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E9" w:rsidRDefault="000950E9" w:rsidP="00F3635A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011A98">
        <w:rPr>
          <w:sz w:val="28"/>
          <w:szCs w:val="28"/>
        </w:rPr>
        <w:t>6</w:t>
      </w:r>
    </w:p>
    <w:p w:rsidR="00F3635A" w:rsidRDefault="0076397A" w:rsidP="00BB6F1D">
      <w:pPr>
        <w:tabs>
          <w:tab w:val="left" w:pos="3402"/>
        </w:tabs>
        <w:ind w:firstLine="133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50E9" w:rsidRPr="0046126C" w:rsidRDefault="00F3635A" w:rsidP="00BB6F1D">
      <w:pPr>
        <w:tabs>
          <w:tab w:val="left" w:pos="3402"/>
        </w:tabs>
        <w:ind w:firstLine="133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950E9" w:rsidRPr="0046126C">
        <w:rPr>
          <w:b/>
          <w:sz w:val="28"/>
          <w:szCs w:val="28"/>
        </w:rPr>
        <w:t>ИНФОРМАЦИЯ</w:t>
      </w:r>
    </w:p>
    <w:p w:rsidR="00402D63" w:rsidRDefault="00644E3B" w:rsidP="00402D63">
      <w:pPr>
        <w:ind w:firstLine="709"/>
        <w:jc w:val="center"/>
        <w:rPr>
          <w:b/>
          <w:sz w:val="28"/>
          <w:szCs w:val="28"/>
        </w:rPr>
      </w:pPr>
      <w:r w:rsidRPr="00402D63">
        <w:rPr>
          <w:b/>
          <w:sz w:val="28"/>
          <w:szCs w:val="28"/>
        </w:rPr>
        <w:t>к</w:t>
      </w:r>
      <w:r w:rsidR="000950E9" w:rsidRPr="00402D63">
        <w:rPr>
          <w:b/>
          <w:sz w:val="28"/>
          <w:szCs w:val="28"/>
        </w:rPr>
        <w:t xml:space="preserve"> вопросу «</w:t>
      </w:r>
      <w:r w:rsidR="00402D63">
        <w:rPr>
          <w:b/>
          <w:sz w:val="28"/>
          <w:szCs w:val="28"/>
        </w:rPr>
        <w:t>О п</w:t>
      </w:r>
      <w:r w:rsidR="00402D63" w:rsidRPr="00402D63">
        <w:rPr>
          <w:b/>
          <w:sz w:val="28"/>
          <w:szCs w:val="28"/>
        </w:rPr>
        <w:t>роведени</w:t>
      </w:r>
      <w:r w:rsidR="00402D63">
        <w:rPr>
          <w:b/>
          <w:sz w:val="28"/>
          <w:szCs w:val="28"/>
        </w:rPr>
        <w:t>и</w:t>
      </w:r>
      <w:r w:rsidR="00402D63" w:rsidRPr="00402D63">
        <w:rPr>
          <w:b/>
          <w:sz w:val="28"/>
          <w:szCs w:val="28"/>
        </w:rPr>
        <w:t xml:space="preserve"> анализа действующей нормативно-правовой базы в сфере сотрудничества в области образования</w:t>
      </w:r>
    </w:p>
    <w:p w:rsidR="000950E9" w:rsidRPr="0046126C" w:rsidRDefault="00402D63" w:rsidP="00402D63">
      <w:pPr>
        <w:ind w:firstLine="709"/>
        <w:jc w:val="center"/>
        <w:rPr>
          <w:b/>
          <w:sz w:val="28"/>
          <w:szCs w:val="28"/>
        </w:rPr>
      </w:pPr>
      <w:r w:rsidRPr="00402D63">
        <w:rPr>
          <w:b/>
          <w:sz w:val="28"/>
          <w:szCs w:val="28"/>
        </w:rPr>
        <w:t xml:space="preserve"> в целях ее актуализации</w:t>
      </w:r>
      <w:r w:rsidR="00011A98" w:rsidRPr="0046126C">
        <w:rPr>
          <w:b/>
          <w:sz w:val="28"/>
          <w:szCs w:val="28"/>
        </w:rPr>
        <w:t>»</w:t>
      </w:r>
    </w:p>
    <w:p w:rsidR="00011A98" w:rsidRPr="0046126C" w:rsidRDefault="00011A98" w:rsidP="00CF60FB">
      <w:pPr>
        <w:ind w:firstLine="709"/>
        <w:rPr>
          <w:b/>
          <w:sz w:val="28"/>
          <w:szCs w:val="28"/>
        </w:rPr>
      </w:pPr>
    </w:p>
    <w:p w:rsidR="00AD2ECE" w:rsidRPr="00C87575" w:rsidRDefault="00DD67CA" w:rsidP="00B65264">
      <w:pPr>
        <w:ind w:firstLine="709"/>
        <w:jc w:val="both"/>
        <w:rPr>
          <w:sz w:val="28"/>
          <w:szCs w:val="28"/>
        </w:rPr>
      </w:pPr>
      <w:r w:rsidRPr="00C87575">
        <w:rPr>
          <w:sz w:val="28"/>
          <w:szCs w:val="28"/>
        </w:rPr>
        <w:t xml:space="preserve">Рассмотрение вопроса на заседании Совета по сотрудничеству </w:t>
      </w:r>
      <w:r w:rsidRPr="00C87575">
        <w:rPr>
          <w:sz w:val="28"/>
          <w:szCs w:val="28"/>
        </w:rPr>
        <w:br/>
        <w:t>в области образования государств – у</w:t>
      </w:r>
      <w:r w:rsidR="00402D63" w:rsidRPr="00C87575">
        <w:rPr>
          <w:sz w:val="28"/>
          <w:szCs w:val="28"/>
        </w:rPr>
        <w:t>частников СНГ</w:t>
      </w:r>
      <w:r w:rsidR="004B30AA">
        <w:rPr>
          <w:sz w:val="28"/>
          <w:szCs w:val="28"/>
        </w:rPr>
        <w:t xml:space="preserve"> (далее – Совет)</w:t>
      </w:r>
      <w:r w:rsidR="00AD2ECE" w:rsidRPr="00C87575">
        <w:rPr>
          <w:sz w:val="28"/>
          <w:szCs w:val="28"/>
        </w:rPr>
        <w:t xml:space="preserve"> </w:t>
      </w:r>
      <w:r w:rsidR="00402D63" w:rsidRPr="00C87575">
        <w:rPr>
          <w:sz w:val="28"/>
          <w:szCs w:val="28"/>
        </w:rPr>
        <w:t>предусмотрено п. 4</w:t>
      </w:r>
      <w:r w:rsidRPr="00C87575">
        <w:rPr>
          <w:sz w:val="28"/>
          <w:szCs w:val="28"/>
        </w:rPr>
        <w:t xml:space="preserve"> Плана </w:t>
      </w:r>
      <w:r w:rsidR="00AD2ECE" w:rsidRPr="00C87575">
        <w:rPr>
          <w:sz w:val="28"/>
          <w:szCs w:val="28"/>
        </w:rPr>
        <w:t xml:space="preserve">его </w:t>
      </w:r>
      <w:r w:rsidRPr="00C87575">
        <w:rPr>
          <w:sz w:val="28"/>
          <w:szCs w:val="28"/>
        </w:rPr>
        <w:t xml:space="preserve">работы на 2019–2020 годы. </w:t>
      </w:r>
    </w:p>
    <w:p w:rsidR="00025E34" w:rsidRPr="00025E34" w:rsidRDefault="00025E34" w:rsidP="00B65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</w:t>
      </w:r>
      <w:r w:rsidRPr="00025E34">
        <w:rPr>
          <w:sz w:val="28"/>
          <w:szCs w:val="28"/>
        </w:rPr>
        <w:t xml:space="preserve"> сфере образования высшими органами СНГ принят</w:t>
      </w:r>
      <w:r>
        <w:rPr>
          <w:sz w:val="28"/>
          <w:szCs w:val="28"/>
        </w:rPr>
        <w:t>о</w:t>
      </w:r>
      <w:r w:rsidRPr="00025E34">
        <w:rPr>
          <w:sz w:val="28"/>
          <w:szCs w:val="28"/>
        </w:rPr>
        <w:t xml:space="preserve"> 5</w:t>
      </w:r>
      <w:r>
        <w:rPr>
          <w:sz w:val="28"/>
          <w:szCs w:val="28"/>
        </w:rPr>
        <w:t>2</w:t>
      </w:r>
      <w:r w:rsidRPr="00025E34">
        <w:rPr>
          <w:sz w:val="28"/>
          <w:szCs w:val="28"/>
        </w:rPr>
        <w:t> документ</w:t>
      </w:r>
      <w:r>
        <w:rPr>
          <w:sz w:val="28"/>
          <w:szCs w:val="28"/>
        </w:rPr>
        <w:t>а</w:t>
      </w:r>
      <w:r w:rsidRPr="00025E3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информация</w:t>
      </w:r>
      <w:r w:rsidRPr="00025E34">
        <w:rPr>
          <w:sz w:val="28"/>
          <w:szCs w:val="28"/>
        </w:rPr>
        <w:t xml:space="preserve"> прилагается).</w:t>
      </w:r>
    </w:p>
    <w:p w:rsidR="00C87575" w:rsidRPr="00C87575" w:rsidRDefault="00AD2ECE" w:rsidP="00B65264">
      <w:pPr>
        <w:ind w:firstLine="709"/>
        <w:jc w:val="both"/>
        <w:rPr>
          <w:sz w:val="28"/>
          <w:szCs w:val="28"/>
        </w:rPr>
      </w:pPr>
      <w:r w:rsidRPr="00C87575">
        <w:rPr>
          <w:sz w:val="28"/>
          <w:szCs w:val="28"/>
        </w:rPr>
        <w:t>Решением Совета от</w:t>
      </w:r>
      <w:r w:rsidR="00025E34">
        <w:rPr>
          <w:sz w:val="28"/>
          <w:szCs w:val="28"/>
        </w:rPr>
        <w:t> </w:t>
      </w:r>
      <w:r w:rsidRPr="00C87575">
        <w:rPr>
          <w:sz w:val="28"/>
          <w:szCs w:val="28"/>
        </w:rPr>
        <w:t xml:space="preserve">11 апреля 2017 года (Протокол № 5) были одобрены Перечень решений Совета глав правительств, Совета министров иностранных дел и Экономического совета СНГ, предлагаемых для признания их прекратившими действие, а также Перечень решений Совета глав правительств СНГ, предлагаемых для внесения изменений. </w:t>
      </w:r>
    </w:p>
    <w:p w:rsidR="00CF60FB" w:rsidRPr="00CF60FB" w:rsidRDefault="00CF60FB" w:rsidP="00F3635A">
      <w:pPr>
        <w:ind w:firstLine="709"/>
        <w:jc w:val="both"/>
        <w:rPr>
          <w:sz w:val="28"/>
          <w:szCs w:val="28"/>
        </w:rPr>
      </w:pPr>
      <w:r w:rsidRPr="00CF60FB">
        <w:rPr>
          <w:sz w:val="28"/>
          <w:szCs w:val="28"/>
        </w:rPr>
        <w:t>Прекратили действие 6 решений, еще 3 решения прекратят свое действие в соответствии с Решением Совета глав правительств СНГ, которое будет принято в рабочем порядке. Проект Решения СГП одобрен Решением СМИД о проектах документов о прекращении действия многосторонних договоров, заключенных в рамках СНГ, решений Совета глав государств и Совета глав правительств СНГ (Душанбе, 27.09.2018)</w:t>
      </w:r>
    </w:p>
    <w:p w:rsidR="00C87575" w:rsidRPr="00C87575" w:rsidRDefault="00C87575" w:rsidP="00F3635A">
      <w:pPr>
        <w:ind w:firstLine="709"/>
        <w:jc w:val="both"/>
        <w:rPr>
          <w:sz w:val="28"/>
          <w:szCs w:val="28"/>
        </w:rPr>
      </w:pPr>
      <w:r w:rsidRPr="00C87575">
        <w:rPr>
          <w:sz w:val="28"/>
          <w:szCs w:val="28"/>
        </w:rPr>
        <w:t xml:space="preserve">За период 2018–2020 годов высшими уставными органами СНГ в сфере образования </w:t>
      </w:r>
      <w:r w:rsidR="00CF60FB" w:rsidRPr="00C87575">
        <w:rPr>
          <w:sz w:val="28"/>
          <w:szCs w:val="28"/>
        </w:rPr>
        <w:t xml:space="preserve">принято </w:t>
      </w:r>
      <w:r w:rsidRPr="00C87575">
        <w:rPr>
          <w:sz w:val="28"/>
          <w:szCs w:val="28"/>
        </w:rPr>
        <w:t>5 документов.</w:t>
      </w:r>
    </w:p>
    <w:p w:rsidR="00C87575" w:rsidRPr="00C87575" w:rsidRDefault="00C87575" w:rsidP="00F3635A">
      <w:pPr>
        <w:ind w:firstLine="709"/>
        <w:jc w:val="both"/>
        <w:rPr>
          <w:sz w:val="28"/>
          <w:szCs w:val="28"/>
        </w:rPr>
      </w:pPr>
      <w:r w:rsidRPr="00C87575">
        <w:rPr>
          <w:sz w:val="28"/>
          <w:szCs w:val="28"/>
        </w:rPr>
        <w:t xml:space="preserve">Ежегодно </w:t>
      </w:r>
      <w:r w:rsidR="004B30AA">
        <w:rPr>
          <w:sz w:val="28"/>
          <w:szCs w:val="28"/>
        </w:rPr>
        <w:t xml:space="preserve">секретариатом Совета </w:t>
      </w:r>
      <w:r w:rsidRPr="00C87575">
        <w:rPr>
          <w:sz w:val="28"/>
          <w:szCs w:val="28"/>
        </w:rPr>
        <w:t>обновляется информация о перспективах развития договорно-правовой базы СНГ в сфере образования.</w:t>
      </w:r>
    </w:p>
    <w:p w:rsidR="00B65264" w:rsidRPr="00B65264" w:rsidRDefault="002B0E5B" w:rsidP="00F3635A">
      <w:pPr>
        <w:ind w:firstLine="709"/>
        <w:jc w:val="both"/>
        <w:rPr>
          <w:sz w:val="28"/>
        </w:rPr>
      </w:pPr>
      <w:r w:rsidRPr="00BB6F1D">
        <w:rPr>
          <w:b/>
          <w:i/>
          <w:color w:val="000000"/>
          <w:sz w:val="28"/>
          <w:szCs w:val="28"/>
        </w:rPr>
        <w:t>Предлагается</w:t>
      </w:r>
      <w:r w:rsidR="00F3635A">
        <w:rPr>
          <w:b/>
          <w:i/>
          <w:color w:val="000000"/>
          <w:sz w:val="28"/>
          <w:szCs w:val="28"/>
        </w:rPr>
        <w:t xml:space="preserve"> </w:t>
      </w:r>
      <w:r w:rsidR="00B65264" w:rsidRPr="00B65264">
        <w:rPr>
          <w:sz w:val="28"/>
        </w:rPr>
        <w:t>министерствам образования/просвещения (и науки) государств</w:t>
      </w:r>
      <w:r w:rsidR="00421EBD">
        <w:rPr>
          <w:sz w:val="28"/>
        </w:rPr>
        <w:t> </w:t>
      </w:r>
      <w:r w:rsidR="00B65264" w:rsidRPr="00B65264">
        <w:rPr>
          <w:sz w:val="28"/>
        </w:rPr>
        <w:t>–</w:t>
      </w:r>
      <w:r w:rsidR="00421EBD">
        <w:rPr>
          <w:sz w:val="28"/>
        </w:rPr>
        <w:t> </w:t>
      </w:r>
      <w:r w:rsidR="00B65264" w:rsidRPr="00FB4B8B">
        <w:rPr>
          <w:sz w:val="28"/>
        </w:rPr>
        <w:t xml:space="preserve">участников СНГ </w:t>
      </w:r>
      <w:r w:rsidR="004B30AA" w:rsidRPr="00FB4B8B">
        <w:rPr>
          <w:sz w:val="28"/>
        </w:rPr>
        <w:t xml:space="preserve">до </w:t>
      </w:r>
      <w:r w:rsidR="00FB4B8B" w:rsidRPr="00FB4B8B">
        <w:rPr>
          <w:sz w:val="28"/>
        </w:rPr>
        <w:t>15 апреля 2021 года</w:t>
      </w:r>
      <w:r w:rsidR="004B30AA" w:rsidRPr="00FB4B8B">
        <w:rPr>
          <w:sz w:val="28"/>
        </w:rPr>
        <w:t xml:space="preserve"> </w:t>
      </w:r>
      <w:r w:rsidR="00B65264" w:rsidRPr="00FB4B8B">
        <w:rPr>
          <w:sz w:val="28"/>
        </w:rPr>
        <w:t xml:space="preserve">провести </w:t>
      </w:r>
      <w:r w:rsidR="00B65264" w:rsidRPr="00FB4B8B">
        <w:rPr>
          <w:sz w:val="28"/>
          <w:szCs w:val="28"/>
        </w:rPr>
        <w:t xml:space="preserve">в целях актуализации </w:t>
      </w:r>
      <w:r w:rsidR="00B65264" w:rsidRPr="00FB4B8B">
        <w:rPr>
          <w:sz w:val="28"/>
        </w:rPr>
        <w:t xml:space="preserve">инвентаризацию </w:t>
      </w:r>
      <w:r w:rsidR="00B65264" w:rsidRPr="00FB4B8B">
        <w:rPr>
          <w:sz w:val="28"/>
          <w:szCs w:val="28"/>
        </w:rPr>
        <w:t>действующей нормативно-правовой базы в области образования  и рассмотреть ее результаты на очередном заседании</w:t>
      </w:r>
      <w:r w:rsidR="00B65264" w:rsidRPr="00B65264">
        <w:rPr>
          <w:sz w:val="28"/>
          <w:szCs w:val="28"/>
        </w:rPr>
        <w:t xml:space="preserve"> Совета.</w:t>
      </w:r>
    </w:p>
    <w:p w:rsidR="00FB6321" w:rsidRPr="00B65264" w:rsidRDefault="00FB6321" w:rsidP="00F363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FB6321" w:rsidRPr="00B65264" w:rsidSect="00E664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BC" w:rsidRDefault="004716BC" w:rsidP="00E66454">
      <w:r>
        <w:separator/>
      </w:r>
    </w:p>
  </w:endnote>
  <w:endnote w:type="continuationSeparator" w:id="0">
    <w:p w:rsidR="004716BC" w:rsidRDefault="004716BC" w:rsidP="00E6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BC" w:rsidRDefault="004716BC" w:rsidP="00E66454">
      <w:r>
        <w:separator/>
      </w:r>
    </w:p>
  </w:footnote>
  <w:footnote w:type="continuationSeparator" w:id="0">
    <w:p w:rsidR="004716BC" w:rsidRDefault="004716BC" w:rsidP="00E6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0978"/>
      <w:docPartObj>
        <w:docPartGallery w:val="Page Numbers (Top of Page)"/>
        <w:docPartUnique/>
      </w:docPartObj>
    </w:sdtPr>
    <w:sdtContent>
      <w:p w:rsidR="00E66454" w:rsidRDefault="00732087">
        <w:pPr>
          <w:pStyle w:val="a4"/>
          <w:jc w:val="center"/>
        </w:pPr>
        <w:fldSimple w:instr=" PAGE   \* MERGEFORMAT ">
          <w:r w:rsidR="00CF60FB">
            <w:rPr>
              <w:noProof/>
            </w:rPr>
            <w:t>2</w:t>
          </w:r>
        </w:fldSimple>
      </w:p>
    </w:sdtContent>
  </w:sdt>
  <w:p w:rsidR="00E66454" w:rsidRDefault="00E664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9B6"/>
    <w:multiLevelType w:val="hybridMultilevel"/>
    <w:tmpl w:val="848EB85C"/>
    <w:lvl w:ilvl="0" w:tplc="C868BB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0E9"/>
    <w:rsid w:val="00002C18"/>
    <w:rsid w:val="00011A98"/>
    <w:rsid w:val="00020954"/>
    <w:rsid w:val="00025E34"/>
    <w:rsid w:val="000400EE"/>
    <w:rsid w:val="000535FB"/>
    <w:rsid w:val="000950E9"/>
    <w:rsid w:val="000E612D"/>
    <w:rsid w:val="00183523"/>
    <w:rsid w:val="00195BD9"/>
    <w:rsid w:val="001B3F07"/>
    <w:rsid w:val="001E0EEA"/>
    <w:rsid w:val="0020053D"/>
    <w:rsid w:val="0020103E"/>
    <w:rsid w:val="002758C2"/>
    <w:rsid w:val="002B0E5B"/>
    <w:rsid w:val="003011DD"/>
    <w:rsid w:val="00310459"/>
    <w:rsid w:val="00366BFC"/>
    <w:rsid w:val="003B047A"/>
    <w:rsid w:val="003D3FB3"/>
    <w:rsid w:val="003D5A90"/>
    <w:rsid w:val="00402D63"/>
    <w:rsid w:val="00421EBD"/>
    <w:rsid w:val="0046126C"/>
    <w:rsid w:val="004716BC"/>
    <w:rsid w:val="004B30AA"/>
    <w:rsid w:val="004D1A5F"/>
    <w:rsid w:val="005127FE"/>
    <w:rsid w:val="005B4A3C"/>
    <w:rsid w:val="005B6931"/>
    <w:rsid w:val="005C69C9"/>
    <w:rsid w:val="00636753"/>
    <w:rsid w:val="00644E3B"/>
    <w:rsid w:val="006C2DBC"/>
    <w:rsid w:val="006C5355"/>
    <w:rsid w:val="006F272E"/>
    <w:rsid w:val="00726931"/>
    <w:rsid w:val="00732087"/>
    <w:rsid w:val="007347EA"/>
    <w:rsid w:val="0075512B"/>
    <w:rsid w:val="0076397A"/>
    <w:rsid w:val="00770BAC"/>
    <w:rsid w:val="007E1F1D"/>
    <w:rsid w:val="007F2388"/>
    <w:rsid w:val="007F5890"/>
    <w:rsid w:val="00821C34"/>
    <w:rsid w:val="008605AB"/>
    <w:rsid w:val="00865433"/>
    <w:rsid w:val="00874C8D"/>
    <w:rsid w:val="008C24DC"/>
    <w:rsid w:val="00910320"/>
    <w:rsid w:val="00921372"/>
    <w:rsid w:val="00946AF3"/>
    <w:rsid w:val="00974276"/>
    <w:rsid w:val="0098540C"/>
    <w:rsid w:val="009939DB"/>
    <w:rsid w:val="009D58BF"/>
    <w:rsid w:val="00A05D0C"/>
    <w:rsid w:val="00A16140"/>
    <w:rsid w:val="00A37A24"/>
    <w:rsid w:val="00A76E05"/>
    <w:rsid w:val="00AA2B28"/>
    <w:rsid w:val="00AD2ECE"/>
    <w:rsid w:val="00AF58FF"/>
    <w:rsid w:val="00B07F63"/>
    <w:rsid w:val="00B65264"/>
    <w:rsid w:val="00BB6F1D"/>
    <w:rsid w:val="00BC2731"/>
    <w:rsid w:val="00BD0DE0"/>
    <w:rsid w:val="00C25DBC"/>
    <w:rsid w:val="00C814FE"/>
    <w:rsid w:val="00C87575"/>
    <w:rsid w:val="00CB1C1D"/>
    <w:rsid w:val="00CE526B"/>
    <w:rsid w:val="00CF60FB"/>
    <w:rsid w:val="00D1506E"/>
    <w:rsid w:val="00D86DF3"/>
    <w:rsid w:val="00DD67CA"/>
    <w:rsid w:val="00DF2D28"/>
    <w:rsid w:val="00E66454"/>
    <w:rsid w:val="00E7086A"/>
    <w:rsid w:val="00E77A4E"/>
    <w:rsid w:val="00EB47C6"/>
    <w:rsid w:val="00EF11F5"/>
    <w:rsid w:val="00F3635A"/>
    <w:rsid w:val="00F631AC"/>
    <w:rsid w:val="00F66F50"/>
    <w:rsid w:val="00F80E2B"/>
    <w:rsid w:val="00FB4B8B"/>
    <w:rsid w:val="00FB6321"/>
    <w:rsid w:val="00FD7E5F"/>
    <w:rsid w:val="00F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950E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rsid w:val="000950E9"/>
    <w:rPr>
      <w:sz w:val="27"/>
      <w:szCs w:val="27"/>
      <w:lang w:bidi="ar-SA"/>
    </w:rPr>
  </w:style>
  <w:style w:type="paragraph" w:styleId="a4">
    <w:name w:val="header"/>
    <w:basedOn w:val="a"/>
    <w:link w:val="a5"/>
    <w:uiPriority w:val="99"/>
    <w:unhideWhenUsed/>
    <w:rsid w:val="00E664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64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5512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0400EE"/>
    <w:pPr>
      <w:ind w:left="720"/>
      <w:contextualSpacing/>
    </w:pPr>
  </w:style>
  <w:style w:type="paragraph" w:customStyle="1" w:styleId="FR1">
    <w:name w:val="FR1"/>
    <w:rsid w:val="009939DB"/>
    <w:pPr>
      <w:widowControl w:val="0"/>
      <w:snapToGrid w:val="0"/>
      <w:spacing w:before="40" w:after="0" w:line="240" w:lineRule="auto"/>
      <w:ind w:left="640" w:right="10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 Знак Знак Знак1"/>
    <w:basedOn w:val="a"/>
    <w:rsid w:val="006F27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gumkgn</dc:creator>
  <cp:lastModifiedBy>gumkgn</cp:lastModifiedBy>
  <cp:revision>3</cp:revision>
  <cp:lastPrinted>2019-03-25T09:49:00Z</cp:lastPrinted>
  <dcterms:created xsi:type="dcterms:W3CDTF">2020-10-23T06:25:00Z</dcterms:created>
  <dcterms:modified xsi:type="dcterms:W3CDTF">2020-10-23T06:33:00Z</dcterms:modified>
</cp:coreProperties>
</file>