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7B" w:rsidRPr="003C16B2" w:rsidRDefault="00C24BE3" w:rsidP="00DD6925">
      <w:pPr>
        <w:tabs>
          <w:tab w:val="left" w:pos="4536"/>
        </w:tabs>
        <w:spacing w:line="240" w:lineRule="auto"/>
        <w:ind w:firstLine="0"/>
        <w:jc w:val="right"/>
        <w:rPr>
          <w:szCs w:val="28"/>
        </w:rPr>
      </w:pPr>
      <w:r w:rsidRPr="003C16B2">
        <w:rPr>
          <w:szCs w:val="28"/>
        </w:rPr>
        <w:t xml:space="preserve">Приложение </w:t>
      </w:r>
      <w:r w:rsidR="00DD6925">
        <w:rPr>
          <w:szCs w:val="28"/>
        </w:rPr>
        <w:t>3</w:t>
      </w:r>
    </w:p>
    <w:p w:rsidR="00B0617B" w:rsidRPr="003C16B2" w:rsidRDefault="00B0617B" w:rsidP="003C16B2">
      <w:pPr>
        <w:tabs>
          <w:tab w:val="left" w:pos="4536"/>
        </w:tabs>
        <w:spacing w:line="240" w:lineRule="auto"/>
        <w:ind w:firstLine="850"/>
        <w:jc w:val="left"/>
        <w:rPr>
          <w:szCs w:val="28"/>
        </w:rPr>
      </w:pPr>
    </w:p>
    <w:p w:rsidR="004348B7" w:rsidRPr="00DD6925" w:rsidRDefault="00DD6925" w:rsidP="00DD6925">
      <w:pPr>
        <w:tabs>
          <w:tab w:val="left" w:pos="3544"/>
        </w:tabs>
        <w:spacing w:line="240" w:lineRule="auto"/>
        <w:ind w:left="2977" w:hanging="1647"/>
        <w:rPr>
          <w:b/>
          <w:szCs w:val="28"/>
        </w:rPr>
      </w:pPr>
      <w:bookmarkStart w:id="0" w:name="_GoBack"/>
      <w:r>
        <w:rPr>
          <w:b/>
          <w:szCs w:val="28"/>
        </w:rPr>
        <w:tab/>
      </w:r>
      <w:r>
        <w:rPr>
          <w:b/>
          <w:szCs w:val="28"/>
        </w:rPr>
        <w:tab/>
      </w:r>
      <w:r w:rsidR="004348B7" w:rsidRPr="00DD6925">
        <w:rPr>
          <w:b/>
          <w:szCs w:val="28"/>
        </w:rPr>
        <w:t>ИНФОРМАЦИЯ</w:t>
      </w:r>
    </w:p>
    <w:p w:rsidR="00DD6925" w:rsidRDefault="00DD6925" w:rsidP="00DD6925">
      <w:pPr>
        <w:spacing w:line="240" w:lineRule="auto"/>
        <w:ind w:firstLine="709"/>
        <w:jc w:val="center"/>
        <w:rPr>
          <w:b/>
          <w:szCs w:val="28"/>
          <w:lang/>
        </w:rPr>
      </w:pPr>
      <w:r w:rsidRPr="00DD6925">
        <w:rPr>
          <w:b/>
          <w:szCs w:val="28"/>
          <w:lang/>
        </w:rPr>
        <w:t xml:space="preserve">начальника управления международных отношений </w:t>
      </w:r>
    </w:p>
    <w:p w:rsidR="00DD6925" w:rsidRDefault="00DD6925" w:rsidP="00DD6925">
      <w:pPr>
        <w:spacing w:line="240" w:lineRule="auto"/>
        <w:ind w:firstLine="709"/>
        <w:jc w:val="center"/>
        <w:rPr>
          <w:b/>
          <w:szCs w:val="28"/>
        </w:rPr>
      </w:pPr>
      <w:r w:rsidRPr="00DD6925">
        <w:rPr>
          <w:b/>
          <w:szCs w:val="28"/>
        </w:rPr>
        <w:t xml:space="preserve">Министерства образования и науки Республики Таджикистан </w:t>
      </w:r>
      <w:proofErr w:type="spellStart"/>
      <w:r w:rsidRPr="00DD6925">
        <w:rPr>
          <w:b/>
          <w:szCs w:val="28"/>
        </w:rPr>
        <w:t>Камолзода</w:t>
      </w:r>
      <w:proofErr w:type="spellEnd"/>
      <w:r w:rsidRPr="00DD6925">
        <w:rPr>
          <w:b/>
          <w:szCs w:val="28"/>
        </w:rPr>
        <w:t xml:space="preserve"> И. по</w:t>
      </w:r>
      <w:r w:rsidR="00B0617B" w:rsidRPr="00DD6925">
        <w:rPr>
          <w:b/>
          <w:szCs w:val="28"/>
        </w:rPr>
        <w:t xml:space="preserve"> вопросу «</w:t>
      </w:r>
      <w:r w:rsidR="00377AFE" w:rsidRPr="00DD6925">
        <w:rPr>
          <w:b/>
          <w:szCs w:val="28"/>
        </w:rPr>
        <w:t xml:space="preserve">О выполнении </w:t>
      </w:r>
      <w:r w:rsidR="00047BA9" w:rsidRPr="00DD6925">
        <w:rPr>
          <w:b/>
          <w:szCs w:val="28"/>
        </w:rPr>
        <w:t xml:space="preserve">решений </w:t>
      </w:r>
      <w:r w:rsidR="00377AFE" w:rsidRPr="00DD6925">
        <w:rPr>
          <w:b/>
          <w:szCs w:val="28"/>
        </w:rPr>
        <w:t>Протокола №</w:t>
      </w:r>
      <w:r w:rsidR="00A16754" w:rsidRPr="00DD6925">
        <w:rPr>
          <w:b/>
          <w:szCs w:val="28"/>
        </w:rPr>
        <w:t> </w:t>
      </w:r>
      <w:r w:rsidR="00377AFE" w:rsidRPr="00DD6925">
        <w:rPr>
          <w:b/>
          <w:szCs w:val="28"/>
        </w:rPr>
        <w:t>7 заседания Совета</w:t>
      </w:r>
      <w:r w:rsidR="00A16754" w:rsidRPr="00DD6925">
        <w:rPr>
          <w:b/>
          <w:szCs w:val="28"/>
        </w:rPr>
        <w:t xml:space="preserve"> </w:t>
      </w:r>
      <w:r w:rsidR="00377AFE" w:rsidRPr="00DD6925">
        <w:rPr>
          <w:b/>
          <w:szCs w:val="28"/>
        </w:rPr>
        <w:t>по сотрудничеству в области образования государств – участников Содружества Независимых Государств</w:t>
      </w:r>
    </w:p>
    <w:p w:rsidR="004348B7" w:rsidRPr="00DD6925" w:rsidRDefault="00377AFE" w:rsidP="00DD6925">
      <w:pPr>
        <w:spacing w:line="240" w:lineRule="auto"/>
        <w:ind w:firstLine="709"/>
        <w:jc w:val="center"/>
        <w:rPr>
          <w:b/>
          <w:szCs w:val="28"/>
        </w:rPr>
      </w:pPr>
      <w:r w:rsidRPr="00DD6925">
        <w:rPr>
          <w:b/>
          <w:szCs w:val="28"/>
        </w:rPr>
        <w:t>от 19 апреля 2019 года</w:t>
      </w:r>
      <w:r w:rsidR="00A16754" w:rsidRPr="00DD6925">
        <w:rPr>
          <w:b/>
          <w:szCs w:val="28"/>
        </w:rPr>
        <w:t>»</w:t>
      </w:r>
    </w:p>
    <w:bookmarkEnd w:id="0"/>
    <w:p w:rsidR="004348B7" w:rsidRPr="003C16B2" w:rsidRDefault="004348B7" w:rsidP="003C16B2">
      <w:pPr>
        <w:spacing w:line="240" w:lineRule="auto"/>
        <w:ind w:firstLine="709"/>
        <w:jc w:val="center"/>
        <w:rPr>
          <w:b/>
          <w:szCs w:val="28"/>
        </w:rPr>
      </w:pPr>
    </w:p>
    <w:p w:rsidR="008B1AA6" w:rsidRPr="003C16B2" w:rsidRDefault="00A95F54" w:rsidP="003C16B2">
      <w:pPr>
        <w:pStyle w:val="2"/>
        <w:spacing w:before="0" w:after="0"/>
        <w:ind w:firstLine="709"/>
        <w:jc w:val="both"/>
        <w:rPr>
          <w:b w:val="0"/>
          <w:szCs w:val="28"/>
        </w:rPr>
      </w:pPr>
      <w:r w:rsidRPr="003C16B2">
        <w:rPr>
          <w:b w:val="0"/>
          <w:szCs w:val="28"/>
        </w:rPr>
        <w:t xml:space="preserve">Советом по сотрудничеству в области образования государств – участников Содружества Независимых Государств (далее – Совет) </w:t>
      </w:r>
      <w:r w:rsidR="003842AB" w:rsidRPr="003C16B2">
        <w:rPr>
          <w:b w:val="0"/>
          <w:szCs w:val="28"/>
        </w:rPr>
        <w:br/>
      </w:r>
      <w:r w:rsidR="000E0EA2" w:rsidRPr="003C16B2">
        <w:rPr>
          <w:b w:val="0"/>
          <w:szCs w:val="28"/>
        </w:rPr>
        <w:t xml:space="preserve">в 2019–2020 </w:t>
      </w:r>
      <w:r w:rsidRPr="003C16B2">
        <w:rPr>
          <w:b w:val="0"/>
          <w:szCs w:val="28"/>
        </w:rPr>
        <w:t>год</w:t>
      </w:r>
      <w:r w:rsidR="000E0EA2" w:rsidRPr="003C16B2">
        <w:rPr>
          <w:b w:val="0"/>
          <w:szCs w:val="28"/>
        </w:rPr>
        <w:t>ах</w:t>
      </w:r>
      <w:r w:rsidRPr="003C16B2">
        <w:rPr>
          <w:b w:val="0"/>
          <w:szCs w:val="28"/>
        </w:rPr>
        <w:t xml:space="preserve"> проведена значительная работа по выполнению </w:t>
      </w:r>
      <w:r w:rsidR="000743BB" w:rsidRPr="003C16B2">
        <w:rPr>
          <w:b w:val="0"/>
          <w:szCs w:val="28"/>
        </w:rPr>
        <w:t xml:space="preserve">решений </w:t>
      </w:r>
      <w:r w:rsidRPr="003C16B2">
        <w:rPr>
          <w:b w:val="0"/>
          <w:szCs w:val="28"/>
        </w:rPr>
        <w:t>Протокола №</w:t>
      </w:r>
      <w:r w:rsidR="00A16754" w:rsidRPr="003C16B2">
        <w:rPr>
          <w:b w:val="0"/>
          <w:szCs w:val="28"/>
        </w:rPr>
        <w:t> </w:t>
      </w:r>
      <w:r w:rsidRPr="003C16B2">
        <w:rPr>
          <w:b w:val="0"/>
          <w:szCs w:val="28"/>
        </w:rPr>
        <w:t>7 заседания от 19</w:t>
      </w:r>
      <w:r w:rsidR="003842AB" w:rsidRPr="003C16B2">
        <w:rPr>
          <w:b w:val="0"/>
          <w:szCs w:val="28"/>
        </w:rPr>
        <w:t> </w:t>
      </w:r>
      <w:r w:rsidRPr="003C16B2">
        <w:rPr>
          <w:b w:val="0"/>
          <w:szCs w:val="28"/>
        </w:rPr>
        <w:t>апреля 2019</w:t>
      </w:r>
      <w:r w:rsidR="003842AB" w:rsidRPr="003C16B2">
        <w:rPr>
          <w:b w:val="0"/>
          <w:szCs w:val="28"/>
        </w:rPr>
        <w:t> </w:t>
      </w:r>
      <w:r w:rsidRPr="003C16B2">
        <w:rPr>
          <w:b w:val="0"/>
          <w:szCs w:val="28"/>
        </w:rPr>
        <w:t>года</w:t>
      </w:r>
      <w:r w:rsidR="008E4AE8" w:rsidRPr="003C16B2">
        <w:rPr>
          <w:b w:val="0"/>
          <w:szCs w:val="28"/>
        </w:rPr>
        <w:t xml:space="preserve">, рассмотревшего </w:t>
      </w:r>
      <w:r w:rsidR="008B1AA6" w:rsidRPr="003C16B2">
        <w:rPr>
          <w:b w:val="0"/>
          <w:szCs w:val="28"/>
        </w:rPr>
        <w:t>1</w:t>
      </w:r>
      <w:r w:rsidR="00EB5FB3" w:rsidRPr="003C16B2">
        <w:rPr>
          <w:b w:val="0"/>
          <w:szCs w:val="28"/>
        </w:rPr>
        <w:t>3</w:t>
      </w:r>
      <w:r w:rsidR="008B1AA6" w:rsidRPr="003C16B2">
        <w:rPr>
          <w:b w:val="0"/>
          <w:szCs w:val="28"/>
        </w:rPr>
        <w:t xml:space="preserve"> вопросов повестки дня, а также </w:t>
      </w:r>
      <w:r w:rsidR="00EB5FB3" w:rsidRPr="003C16B2">
        <w:rPr>
          <w:b w:val="0"/>
          <w:szCs w:val="28"/>
        </w:rPr>
        <w:t>5</w:t>
      </w:r>
      <w:r w:rsidR="008B1AA6" w:rsidRPr="003C16B2">
        <w:rPr>
          <w:b w:val="0"/>
          <w:szCs w:val="28"/>
        </w:rPr>
        <w:t> вопрос</w:t>
      </w:r>
      <w:r w:rsidR="00EB5FB3" w:rsidRPr="003C16B2">
        <w:rPr>
          <w:b w:val="0"/>
          <w:szCs w:val="28"/>
        </w:rPr>
        <w:t>ов</w:t>
      </w:r>
      <w:r w:rsidR="008B1AA6" w:rsidRPr="003C16B2">
        <w:rPr>
          <w:b w:val="0"/>
          <w:szCs w:val="28"/>
        </w:rPr>
        <w:t xml:space="preserve"> в разделе «Разное».</w:t>
      </w:r>
    </w:p>
    <w:p w:rsidR="005B4F49" w:rsidRPr="003C16B2" w:rsidRDefault="008B1AA6" w:rsidP="003C16B2">
      <w:pPr>
        <w:spacing w:line="240" w:lineRule="auto"/>
        <w:ind w:firstLine="540"/>
        <w:rPr>
          <w:szCs w:val="28"/>
        </w:rPr>
      </w:pPr>
      <w:r w:rsidRPr="003C16B2">
        <w:rPr>
          <w:szCs w:val="28"/>
        </w:rPr>
        <w:t xml:space="preserve">В соответствии с </w:t>
      </w:r>
      <w:r w:rsidR="005636FC" w:rsidRPr="003C16B2">
        <w:rPr>
          <w:szCs w:val="28"/>
        </w:rPr>
        <w:t xml:space="preserve">данным </w:t>
      </w:r>
      <w:r w:rsidRPr="003C16B2">
        <w:rPr>
          <w:szCs w:val="28"/>
        </w:rPr>
        <w:t xml:space="preserve">Протоколом </w:t>
      </w:r>
      <w:r w:rsidRPr="003C16B2">
        <w:rPr>
          <w:b/>
          <w:szCs w:val="28"/>
        </w:rPr>
        <w:t>выполнены</w:t>
      </w:r>
      <w:r w:rsidRPr="003C16B2">
        <w:rPr>
          <w:szCs w:val="28"/>
        </w:rPr>
        <w:t xml:space="preserve"> решения по </w:t>
      </w:r>
      <w:r w:rsidR="001124E9" w:rsidRPr="003C16B2">
        <w:rPr>
          <w:szCs w:val="28"/>
        </w:rPr>
        <w:t>1</w:t>
      </w:r>
      <w:r w:rsidR="000A0B4F" w:rsidRPr="003C16B2">
        <w:rPr>
          <w:szCs w:val="28"/>
        </w:rPr>
        <w:t>1</w:t>
      </w:r>
      <w:r w:rsidR="0012363F" w:rsidRPr="003C16B2">
        <w:rPr>
          <w:szCs w:val="28"/>
        </w:rPr>
        <w:t> </w:t>
      </w:r>
      <w:r w:rsidRPr="003C16B2">
        <w:rPr>
          <w:szCs w:val="28"/>
        </w:rPr>
        <w:t xml:space="preserve">вопросам, </w:t>
      </w:r>
      <w:r w:rsidR="00B20F9B" w:rsidRPr="003C16B2">
        <w:rPr>
          <w:szCs w:val="28"/>
        </w:rPr>
        <w:t xml:space="preserve">выполнен частично пункт 2 Протокола, </w:t>
      </w:r>
      <w:r w:rsidR="008D14D3" w:rsidRPr="003C16B2">
        <w:rPr>
          <w:b/>
          <w:szCs w:val="28"/>
        </w:rPr>
        <w:t>выполн</w:t>
      </w:r>
      <w:r w:rsidR="00F0310C" w:rsidRPr="003C16B2">
        <w:rPr>
          <w:b/>
          <w:szCs w:val="28"/>
        </w:rPr>
        <w:t>яются</w:t>
      </w:r>
      <w:r w:rsidR="008D14D3" w:rsidRPr="003C16B2">
        <w:rPr>
          <w:szCs w:val="28"/>
        </w:rPr>
        <w:t xml:space="preserve"> решения </w:t>
      </w:r>
      <w:r w:rsidR="0012363F" w:rsidRPr="003C16B2">
        <w:rPr>
          <w:szCs w:val="28"/>
        </w:rPr>
        <w:t>по 4 вопросам (</w:t>
      </w:r>
      <w:r w:rsidR="008D14D3" w:rsidRPr="003C16B2">
        <w:rPr>
          <w:szCs w:val="28"/>
        </w:rPr>
        <w:t>имеют более длительный срок выполнения)</w:t>
      </w:r>
      <w:r w:rsidRPr="003C16B2">
        <w:rPr>
          <w:szCs w:val="28"/>
        </w:rPr>
        <w:t xml:space="preserve">, </w:t>
      </w:r>
      <w:r w:rsidR="005E18CA" w:rsidRPr="003C16B2">
        <w:rPr>
          <w:b/>
          <w:szCs w:val="28"/>
        </w:rPr>
        <w:t>не выполнен</w:t>
      </w:r>
      <w:r w:rsidR="0012363F" w:rsidRPr="003C16B2">
        <w:rPr>
          <w:b/>
          <w:szCs w:val="28"/>
        </w:rPr>
        <w:t>ы</w:t>
      </w:r>
      <w:r w:rsidR="0012363F" w:rsidRPr="003C16B2">
        <w:rPr>
          <w:szCs w:val="28"/>
        </w:rPr>
        <w:t xml:space="preserve"> пункты 8 и 11</w:t>
      </w:r>
      <w:r w:rsidR="005B4F49" w:rsidRPr="003C16B2">
        <w:rPr>
          <w:szCs w:val="28"/>
        </w:rPr>
        <w:t xml:space="preserve"> </w:t>
      </w:r>
      <w:r w:rsidR="004B49A9" w:rsidRPr="003C16B2">
        <w:rPr>
          <w:szCs w:val="28"/>
        </w:rPr>
        <w:t>(информация прилагается).</w:t>
      </w:r>
    </w:p>
    <w:p w:rsidR="005B667D" w:rsidRPr="003C16B2" w:rsidRDefault="0001565D" w:rsidP="003C16B2">
      <w:pPr>
        <w:pStyle w:val="1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C16B2">
        <w:rPr>
          <w:rFonts w:ascii="Times New Roman" w:hAnsi="Times New Roman"/>
          <w:sz w:val="28"/>
          <w:szCs w:val="28"/>
          <w:lang w:val="ru-RU"/>
        </w:rPr>
        <w:t>П</w:t>
      </w:r>
      <w:r w:rsidR="009F1E83" w:rsidRPr="003C16B2">
        <w:rPr>
          <w:rFonts w:ascii="Times New Roman" w:hAnsi="Times New Roman"/>
          <w:sz w:val="28"/>
          <w:szCs w:val="28"/>
          <w:lang w:val="ru-RU"/>
        </w:rPr>
        <w:t>ро</w:t>
      </w:r>
      <w:r w:rsidR="001365F8" w:rsidRPr="003C16B2">
        <w:rPr>
          <w:rFonts w:ascii="Times New Roman" w:hAnsi="Times New Roman"/>
          <w:sz w:val="28"/>
          <w:szCs w:val="28"/>
          <w:lang w:val="ru-RU"/>
        </w:rPr>
        <w:t>должилась</w:t>
      </w:r>
      <w:r w:rsidR="009F1E83" w:rsidRPr="003C16B2">
        <w:rPr>
          <w:rFonts w:ascii="Times New Roman" w:hAnsi="Times New Roman"/>
          <w:sz w:val="28"/>
          <w:szCs w:val="28"/>
          <w:lang w:val="ru-RU"/>
        </w:rPr>
        <w:t xml:space="preserve"> работа по созданию и совершенствованию нормативной правовой базы</w:t>
      </w:r>
      <w:r w:rsidR="001C4DCB" w:rsidRPr="003C16B2">
        <w:rPr>
          <w:rFonts w:ascii="Times New Roman" w:hAnsi="Times New Roman"/>
          <w:sz w:val="28"/>
          <w:szCs w:val="28"/>
          <w:lang w:val="ru-RU"/>
        </w:rPr>
        <w:t>. Бы</w:t>
      </w:r>
      <w:r w:rsidR="009F1E83" w:rsidRPr="003C16B2">
        <w:rPr>
          <w:rFonts w:ascii="Times New Roman" w:hAnsi="Times New Roman"/>
          <w:sz w:val="28"/>
          <w:szCs w:val="28"/>
          <w:lang w:val="ru-RU"/>
        </w:rPr>
        <w:t xml:space="preserve">ли организованы и проведены </w:t>
      </w:r>
      <w:r w:rsidR="00655F76" w:rsidRPr="003C16B2">
        <w:rPr>
          <w:rFonts w:ascii="Times New Roman" w:hAnsi="Times New Roman"/>
          <w:sz w:val="28"/>
          <w:szCs w:val="28"/>
          <w:lang w:val="ru-RU"/>
        </w:rPr>
        <w:t>заседани</w:t>
      </w:r>
      <w:r w:rsidR="002F1324" w:rsidRPr="003C16B2">
        <w:rPr>
          <w:rFonts w:ascii="Times New Roman" w:hAnsi="Times New Roman"/>
          <w:sz w:val="28"/>
          <w:szCs w:val="28"/>
          <w:lang w:val="ru-RU"/>
        </w:rPr>
        <w:t>е Р</w:t>
      </w:r>
      <w:r w:rsidR="00655F76" w:rsidRPr="003C16B2">
        <w:rPr>
          <w:rFonts w:ascii="Times New Roman" w:hAnsi="Times New Roman"/>
          <w:sz w:val="28"/>
          <w:szCs w:val="28"/>
          <w:lang w:val="ru-RU"/>
        </w:rPr>
        <w:t>абоч</w:t>
      </w:r>
      <w:r w:rsidR="002F1324" w:rsidRPr="003C16B2">
        <w:rPr>
          <w:rFonts w:ascii="Times New Roman" w:hAnsi="Times New Roman"/>
          <w:sz w:val="28"/>
          <w:szCs w:val="28"/>
          <w:lang w:val="ru-RU"/>
        </w:rPr>
        <w:t>ей</w:t>
      </w:r>
      <w:r w:rsidR="00655F76" w:rsidRPr="003C16B2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2F1324" w:rsidRPr="003C16B2">
        <w:rPr>
          <w:rFonts w:ascii="Times New Roman" w:hAnsi="Times New Roman"/>
          <w:sz w:val="28"/>
          <w:szCs w:val="28"/>
          <w:lang w:val="ru-RU"/>
        </w:rPr>
        <w:t>ы</w:t>
      </w:r>
      <w:r w:rsidR="00655F76" w:rsidRPr="003C16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1E83" w:rsidRPr="003C16B2">
        <w:rPr>
          <w:rFonts w:ascii="Times New Roman" w:hAnsi="Times New Roman"/>
          <w:sz w:val="28"/>
          <w:szCs w:val="28"/>
          <w:lang w:val="ru-RU"/>
        </w:rPr>
        <w:t>(</w:t>
      </w:r>
      <w:r w:rsidR="009F1E83" w:rsidRPr="003C16B2">
        <w:rPr>
          <w:rFonts w:ascii="Times New Roman" w:hAnsi="Times New Roman"/>
          <w:bCs/>
          <w:sz w:val="28"/>
          <w:szCs w:val="28"/>
          <w:lang w:val="ru-RU"/>
        </w:rPr>
        <w:t>21–22</w:t>
      </w:r>
      <w:r w:rsidR="009F1E83" w:rsidRPr="003C16B2">
        <w:rPr>
          <w:rFonts w:ascii="Times New Roman" w:hAnsi="Times New Roman"/>
          <w:bCs/>
          <w:sz w:val="28"/>
          <w:szCs w:val="28"/>
        </w:rPr>
        <w:t> </w:t>
      </w:r>
      <w:r w:rsidR="009F1E83" w:rsidRPr="003C16B2">
        <w:rPr>
          <w:rFonts w:ascii="Times New Roman" w:hAnsi="Times New Roman"/>
          <w:bCs/>
          <w:sz w:val="28"/>
          <w:szCs w:val="28"/>
          <w:lang w:val="ru-RU"/>
        </w:rPr>
        <w:t>февраля</w:t>
      </w:r>
      <w:r w:rsidRPr="003C16B2">
        <w:rPr>
          <w:rFonts w:ascii="Times New Roman" w:hAnsi="Times New Roman"/>
          <w:bCs/>
          <w:sz w:val="28"/>
          <w:szCs w:val="28"/>
          <w:lang w:val="ru-RU"/>
        </w:rPr>
        <w:t xml:space="preserve"> 2019 года</w:t>
      </w:r>
      <w:r w:rsidR="009F1E83" w:rsidRPr="003C16B2">
        <w:rPr>
          <w:rFonts w:ascii="Times New Roman" w:hAnsi="Times New Roman"/>
          <w:bCs/>
          <w:sz w:val="28"/>
          <w:szCs w:val="28"/>
          <w:lang w:val="ru-RU"/>
        </w:rPr>
        <w:t>) и дв</w:t>
      </w:r>
      <w:r w:rsidR="00655F76" w:rsidRPr="003C16B2">
        <w:rPr>
          <w:rFonts w:ascii="Times New Roman" w:hAnsi="Times New Roman"/>
          <w:bCs/>
          <w:sz w:val="28"/>
          <w:szCs w:val="28"/>
          <w:lang w:val="ru-RU"/>
        </w:rPr>
        <w:t>а заседания</w:t>
      </w:r>
      <w:r w:rsidR="009F1E83" w:rsidRPr="003C16B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F1E83" w:rsidRPr="003C16B2">
        <w:rPr>
          <w:rFonts w:ascii="Times New Roman" w:hAnsi="Times New Roman"/>
          <w:sz w:val="28"/>
          <w:szCs w:val="28"/>
          <w:lang w:val="ru-RU"/>
        </w:rPr>
        <w:t>эксперт</w:t>
      </w:r>
      <w:r w:rsidR="00655F76" w:rsidRPr="003C16B2">
        <w:rPr>
          <w:rFonts w:ascii="Times New Roman" w:hAnsi="Times New Roman"/>
          <w:sz w:val="28"/>
          <w:szCs w:val="28"/>
          <w:lang w:val="ru-RU"/>
        </w:rPr>
        <w:t>ов</w:t>
      </w:r>
      <w:r w:rsidR="009F1E83" w:rsidRPr="003C16B2">
        <w:rPr>
          <w:rFonts w:ascii="Times New Roman" w:hAnsi="Times New Roman"/>
          <w:sz w:val="28"/>
          <w:szCs w:val="28"/>
          <w:lang w:val="ru-RU"/>
        </w:rPr>
        <w:t xml:space="preserve"> (11–12</w:t>
      </w:r>
      <w:r w:rsidR="009F1E83" w:rsidRPr="003C16B2">
        <w:rPr>
          <w:rFonts w:ascii="Times New Roman" w:hAnsi="Times New Roman"/>
          <w:sz w:val="28"/>
          <w:szCs w:val="28"/>
        </w:rPr>
        <w:t> </w:t>
      </w:r>
      <w:r w:rsidR="009F1E83" w:rsidRPr="003C16B2">
        <w:rPr>
          <w:rFonts w:ascii="Times New Roman" w:hAnsi="Times New Roman"/>
          <w:sz w:val="28"/>
          <w:szCs w:val="28"/>
          <w:lang w:val="ru-RU"/>
        </w:rPr>
        <w:t>июля</w:t>
      </w:r>
      <w:r w:rsidRPr="003C16B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B76932" w:rsidRPr="003C16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1E83" w:rsidRPr="003C16B2">
        <w:rPr>
          <w:rFonts w:ascii="Times New Roman" w:hAnsi="Times New Roman"/>
          <w:sz w:val="28"/>
          <w:szCs w:val="28"/>
          <w:lang w:val="ru-RU"/>
        </w:rPr>
        <w:t>16–17</w:t>
      </w:r>
      <w:r w:rsidR="009F1E83" w:rsidRPr="003C16B2">
        <w:rPr>
          <w:rFonts w:ascii="Times New Roman" w:hAnsi="Times New Roman"/>
          <w:sz w:val="28"/>
          <w:szCs w:val="28"/>
        </w:rPr>
        <w:t> </w:t>
      </w:r>
      <w:r w:rsidR="009F1E83" w:rsidRPr="003C16B2">
        <w:rPr>
          <w:rFonts w:ascii="Times New Roman" w:hAnsi="Times New Roman"/>
          <w:sz w:val="28"/>
          <w:szCs w:val="28"/>
          <w:lang w:val="ru-RU"/>
        </w:rPr>
        <w:t>декабря</w:t>
      </w:r>
      <w:r w:rsidRPr="003C16B2">
        <w:rPr>
          <w:rFonts w:ascii="Times New Roman" w:hAnsi="Times New Roman"/>
          <w:sz w:val="28"/>
          <w:szCs w:val="28"/>
          <w:lang w:val="ru-RU"/>
        </w:rPr>
        <w:t xml:space="preserve"> 2019 года</w:t>
      </w:r>
      <w:r w:rsidR="009F1E83" w:rsidRPr="003C16B2">
        <w:rPr>
          <w:rFonts w:ascii="Times New Roman" w:hAnsi="Times New Roman"/>
          <w:sz w:val="28"/>
          <w:szCs w:val="28"/>
          <w:lang w:val="ru-RU"/>
        </w:rPr>
        <w:t xml:space="preserve">) по </w:t>
      </w:r>
      <w:r w:rsidR="005B667D" w:rsidRPr="003C16B2">
        <w:rPr>
          <w:rFonts w:ascii="Times New Roman" w:hAnsi="Times New Roman"/>
          <w:sz w:val="28"/>
          <w:szCs w:val="28"/>
          <w:lang w:val="ru-RU"/>
        </w:rPr>
        <w:t xml:space="preserve">доработке и </w:t>
      </w:r>
      <w:r w:rsidR="009F1E83" w:rsidRPr="003C16B2">
        <w:rPr>
          <w:rFonts w:ascii="Times New Roman" w:hAnsi="Times New Roman"/>
          <w:sz w:val="28"/>
          <w:szCs w:val="28"/>
          <w:lang w:val="ru-RU"/>
        </w:rPr>
        <w:t xml:space="preserve">согласованию проекта </w:t>
      </w:r>
      <w:r w:rsidR="009F1E83" w:rsidRPr="003C16B2">
        <w:rPr>
          <w:rFonts w:ascii="Times New Roman" w:hAnsi="Times New Roman"/>
          <w:bCs/>
          <w:sz w:val="28"/>
          <w:szCs w:val="28"/>
          <w:lang w:val="ru-RU"/>
        </w:rPr>
        <w:t xml:space="preserve">Соглашения </w:t>
      </w:r>
      <w:r w:rsidR="009F1E83" w:rsidRPr="003C16B2">
        <w:rPr>
          <w:rFonts w:ascii="Times New Roman" w:hAnsi="Times New Roman"/>
          <w:sz w:val="28"/>
          <w:szCs w:val="28"/>
          <w:lang w:val="ru-RU"/>
        </w:rPr>
        <w:t>об учреждении и функционировании Сетевого университета Содружества Независимых Государств</w:t>
      </w:r>
      <w:r w:rsidR="005B667D" w:rsidRPr="003C16B2">
        <w:rPr>
          <w:rFonts w:ascii="Times New Roman" w:hAnsi="Times New Roman"/>
          <w:sz w:val="28"/>
          <w:szCs w:val="28"/>
          <w:lang w:val="ru-RU"/>
        </w:rPr>
        <w:t>. Проект Соглашения одобрен Советом министров иностранных дел СНГ 12</w:t>
      </w:r>
      <w:r w:rsidR="000C4016" w:rsidRPr="003C16B2">
        <w:rPr>
          <w:rFonts w:ascii="Times New Roman" w:hAnsi="Times New Roman"/>
          <w:sz w:val="28"/>
          <w:szCs w:val="28"/>
          <w:lang w:val="ru-RU"/>
        </w:rPr>
        <w:t xml:space="preserve"> мая </w:t>
      </w:r>
      <w:r w:rsidR="005B667D" w:rsidRPr="003C16B2">
        <w:rPr>
          <w:rFonts w:ascii="Times New Roman" w:hAnsi="Times New Roman"/>
          <w:sz w:val="28"/>
          <w:szCs w:val="28"/>
          <w:lang w:val="ru-RU"/>
        </w:rPr>
        <w:t>2020</w:t>
      </w:r>
      <w:r w:rsidR="000C4016" w:rsidRPr="003C16B2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5B667D" w:rsidRPr="003C16B2">
        <w:rPr>
          <w:rFonts w:ascii="Times New Roman" w:hAnsi="Times New Roman"/>
          <w:sz w:val="28"/>
          <w:szCs w:val="28"/>
          <w:lang w:val="ru-RU"/>
        </w:rPr>
        <w:t>.</w:t>
      </w:r>
      <w:r w:rsidR="00B76932" w:rsidRPr="003C16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667D" w:rsidRPr="003C16B2">
        <w:rPr>
          <w:rFonts w:ascii="Times New Roman" w:hAnsi="Times New Roman"/>
          <w:sz w:val="28"/>
          <w:szCs w:val="28"/>
          <w:lang w:val="ru-RU"/>
        </w:rPr>
        <w:t>Соглашение подписано на заседании Совета глав правительств СНГ 29</w:t>
      </w:r>
      <w:r w:rsidR="00B35AFA" w:rsidRPr="003C16B2">
        <w:rPr>
          <w:rFonts w:ascii="Times New Roman" w:hAnsi="Times New Roman"/>
          <w:sz w:val="28"/>
          <w:szCs w:val="28"/>
          <w:lang w:val="ru-RU"/>
        </w:rPr>
        <w:t xml:space="preserve"> мая </w:t>
      </w:r>
      <w:r w:rsidR="005B667D" w:rsidRPr="003C16B2">
        <w:rPr>
          <w:rFonts w:ascii="Times New Roman" w:hAnsi="Times New Roman"/>
          <w:sz w:val="28"/>
          <w:szCs w:val="28"/>
          <w:lang w:val="ru-RU"/>
        </w:rPr>
        <w:t>2020</w:t>
      </w:r>
      <w:r w:rsidR="00B35AFA" w:rsidRPr="003C16B2">
        <w:rPr>
          <w:rFonts w:ascii="Times New Roman" w:hAnsi="Times New Roman"/>
          <w:sz w:val="28"/>
          <w:szCs w:val="28"/>
          <w:lang w:val="ru-RU"/>
        </w:rPr>
        <w:t> года.</w:t>
      </w:r>
    </w:p>
    <w:p w:rsidR="000E0EA2" w:rsidRPr="003C16B2" w:rsidRDefault="000B08D9" w:rsidP="003C16B2">
      <w:pPr>
        <w:spacing w:line="240" w:lineRule="auto"/>
        <w:ind w:firstLine="540"/>
        <w:rPr>
          <w:szCs w:val="28"/>
        </w:rPr>
      </w:pPr>
      <w:r w:rsidRPr="003C16B2">
        <w:rPr>
          <w:szCs w:val="28"/>
        </w:rPr>
        <w:t>Состоялось заседание</w:t>
      </w:r>
      <w:r w:rsidR="0001565D" w:rsidRPr="003C16B2">
        <w:rPr>
          <w:szCs w:val="28"/>
        </w:rPr>
        <w:t xml:space="preserve"> </w:t>
      </w:r>
      <w:r w:rsidR="001C4DCB" w:rsidRPr="003C16B2">
        <w:rPr>
          <w:szCs w:val="28"/>
        </w:rPr>
        <w:t>Рабочей группы (</w:t>
      </w:r>
      <w:r w:rsidR="0001565D" w:rsidRPr="003C16B2">
        <w:rPr>
          <w:szCs w:val="28"/>
        </w:rPr>
        <w:t>2</w:t>
      </w:r>
      <w:r w:rsidR="008C005C">
        <w:rPr>
          <w:szCs w:val="28"/>
        </w:rPr>
        <w:t>–</w:t>
      </w:r>
      <w:r w:rsidR="0001565D" w:rsidRPr="003C16B2">
        <w:rPr>
          <w:szCs w:val="28"/>
        </w:rPr>
        <w:t>3</w:t>
      </w:r>
      <w:r w:rsidRPr="003C16B2">
        <w:rPr>
          <w:szCs w:val="28"/>
        </w:rPr>
        <w:t> </w:t>
      </w:r>
      <w:r w:rsidR="001C4DCB" w:rsidRPr="003C16B2">
        <w:rPr>
          <w:szCs w:val="28"/>
        </w:rPr>
        <w:t xml:space="preserve">марта </w:t>
      </w:r>
      <w:r w:rsidR="0001565D" w:rsidRPr="003C16B2">
        <w:rPr>
          <w:szCs w:val="28"/>
        </w:rPr>
        <w:t>2020</w:t>
      </w:r>
      <w:r w:rsidRPr="003C16B2">
        <w:rPr>
          <w:szCs w:val="28"/>
        </w:rPr>
        <w:t> </w:t>
      </w:r>
      <w:r w:rsidR="001C4DCB" w:rsidRPr="003C16B2">
        <w:rPr>
          <w:szCs w:val="28"/>
        </w:rPr>
        <w:t xml:space="preserve">года) по </w:t>
      </w:r>
      <w:r w:rsidR="0001565D" w:rsidRPr="003C16B2">
        <w:rPr>
          <w:szCs w:val="28"/>
        </w:rPr>
        <w:t>доработке проекта Соглашения о государственной аккредитации образовательной деятельности</w:t>
      </w:r>
      <w:r w:rsidR="001C4DCB" w:rsidRPr="003C16B2">
        <w:rPr>
          <w:szCs w:val="28"/>
        </w:rPr>
        <w:t xml:space="preserve"> </w:t>
      </w:r>
      <w:r w:rsidR="0001565D" w:rsidRPr="003C16B2">
        <w:rPr>
          <w:szCs w:val="28"/>
        </w:rPr>
        <w:t>организаций/учреждений образования государств – участников Содружества Независимых Государств.</w:t>
      </w:r>
      <w:r w:rsidR="0001565D" w:rsidRPr="003C16B2">
        <w:rPr>
          <w:szCs w:val="28"/>
          <w:highlight w:val="yellow"/>
        </w:rPr>
        <w:t xml:space="preserve"> </w:t>
      </w:r>
    </w:p>
    <w:p w:rsidR="00144BA1" w:rsidRPr="003C16B2" w:rsidRDefault="00144BA1" w:rsidP="003C16B2">
      <w:pPr>
        <w:spacing w:line="240" w:lineRule="auto"/>
        <w:ind w:firstLine="540"/>
        <w:rPr>
          <w:szCs w:val="28"/>
        </w:rPr>
      </w:pPr>
      <w:proofErr w:type="gramStart"/>
      <w:r w:rsidRPr="003C16B2">
        <w:rPr>
          <w:szCs w:val="28"/>
        </w:rPr>
        <w:t xml:space="preserve">Совместно с </w:t>
      </w:r>
      <w:r w:rsidRPr="003C16B2">
        <w:rPr>
          <w:bCs/>
          <w:szCs w:val="28"/>
        </w:rPr>
        <w:t xml:space="preserve">Советом по гуманитарному сотрудничеству и </w:t>
      </w:r>
      <w:r w:rsidRPr="003C16B2">
        <w:rPr>
          <w:color w:val="000000"/>
          <w:szCs w:val="28"/>
        </w:rPr>
        <w:t xml:space="preserve">Правлением Межгосударственного фонда гуманитарного сотрудничества </w:t>
      </w:r>
      <w:r w:rsidRPr="003C16B2">
        <w:rPr>
          <w:szCs w:val="28"/>
        </w:rPr>
        <w:t xml:space="preserve">государств – участников СНГ 9 декабря 2019 года в Бресте были рассмотрены вопросы </w:t>
      </w:r>
      <w:r w:rsidRPr="003C16B2">
        <w:rPr>
          <w:color w:val="000000"/>
          <w:szCs w:val="28"/>
        </w:rPr>
        <w:t xml:space="preserve">по </w:t>
      </w:r>
      <w:r w:rsidRPr="003C16B2">
        <w:rPr>
          <w:szCs w:val="28"/>
        </w:rPr>
        <w:t>активизации и развитию партнерских связей между образовательными организациями государств – участников СНГ в целях укрепления международного гуманитарного сотрудничества на пространстве СНГ, а также о взаимодействии в сохранении, развитии и распространении русского языка как важнейшего средства интеграции</w:t>
      </w:r>
      <w:proofErr w:type="gramEnd"/>
      <w:r w:rsidRPr="003C16B2">
        <w:rPr>
          <w:szCs w:val="28"/>
        </w:rPr>
        <w:t xml:space="preserve"> государств – участников СНГ. По итогам заседания принято решение провести в 2021 году научно-методический симпозиум по вопросам партнерства образовательных учреждений как непреложного фактора развития культурно-гуманитарного пространства СНГ.</w:t>
      </w:r>
    </w:p>
    <w:p w:rsidR="0009468D" w:rsidRPr="0009468D" w:rsidRDefault="009F1E83" w:rsidP="0009468D">
      <w:pPr>
        <w:pStyle w:val="msonormalcxspmidd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68D">
        <w:rPr>
          <w:sz w:val="28"/>
          <w:szCs w:val="28"/>
        </w:rPr>
        <w:t xml:space="preserve">В целях </w:t>
      </w:r>
      <w:proofErr w:type="gramStart"/>
      <w:r w:rsidRPr="0009468D">
        <w:rPr>
          <w:sz w:val="28"/>
          <w:szCs w:val="28"/>
        </w:rPr>
        <w:t>контроля за</w:t>
      </w:r>
      <w:proofErr w:type="gramEnd"/>
      <w:r w:rsidRPr="0009468D">
        <w:rPr>
          <w:sz w:val="28"/>
          <w:szCs w:val="28"/>
        </w:rPr>
        <w:t xml:space="preserve"> выполнением Резолюции </w:t>
      </w:r>
      <w:r w:rsidRPr="0009468D">
        <w:rPr>
          <w:bCs/>
          <w:sz w:val="28"/>
          <w:szCs w:val="28"/>
          <w:lang w:val="en-US"/>
        </w:rPr>
        <w:t>V</w:t>
      </w:r>
      <w:r w:rsidRPr="0009468D">
        <w:rPr>
          <w:bCs/>
          <w:sz w:val="28"/>
          <w:szCs w:val="28"/>
        </w:rPr>
        <w:t xml:space="preserve"> Съезда </w:t>
      </w:r>
      <w:r w:rsidRPr="0009468D">
        <w:rPr>
          <w:color w:val="000000"/>
          <w:sz w:val="28"/>
          <w:szCs w:val="28"/>
        </w:rPr>
        <w:t xml:space="preserve">учителей и работников образования государств – участников СНГ </w:t>
      </w:r>
      <w:r w:rsidRPr="0009468D">
        <w:rPr>
          <w:sz w:val="28"/>
          <w:szCs w:val="28"/>
        </w:rPr>
        <w:t xml:space="preserve">Совет утвердил форму </w:t>
      </w:r>
      <w:r w:rsidRPr="0009468D">
        <w:rPr>
          <w:sz w:val="28"/>
          <w:szCs w:val="28"/>
        </w:rPr>
        <w:lastRenderedPageBreak/>
        <w:t xml:space="preserve">предоставления информации министерствами образования (и науки) государств – участников СНГ и </w:t>
      </w:r>
      <w:r w:rsidRPr="0009468D">
        <w:rPr>
          <w:color w:val="000000"/>
          <w:sz w:val="28"/>
          <w:szCs w:val="28"/>
        </w:rPr>
        <w:t xml:space="preserve">определил сроки ее направления </w:t>
      </w:r>
      <w:r w:rsidRPr="0009468D">
        <w:rPr>
          <w:sz w:val="28"/>
          <w:szCs w:val="28"/>
        </w:rPr>
        <w:t xml:space="preserve">координатору – Министерству образования и науки </w:t>
      </w:r>
      <w:proofErr w:type="spellStart"/>
      <w:r w:rsidRPr="0009468D">
        <w:rPr>
          <w:sz w:val="28"/>
          <w:szCs w:val="28"/>
        </w:rPr>
        <w:t>Кыргызской</w:t>
      </w:r>
      <w:proofErr w:type="spellEnd"/>
      <w:r w:rsidRPr="0009468D">
        <w:rPr>
          <w:sz w:val="28"/>
          <w:szCs w:val="28"/>
        </w:rPr>
        <w:t xml:space="preserve"> Республики. </w:t>
      </w:r>
      <w:r w:rsidR="0009468D" w:rsidRPr="0009468D">
        <w:rPr>
          <w:sz w:val="28"/>
          <w:szCs w:val="28"/>
        </w:rPr>
        <w:t xml:space="preserve">На основании поступившей информации от Республики Армения, Республики Беларусь, Российской Федерации и Республики Таджикистан секретариатом Совета подготовлена обобщенная информация о выполнении в государствах – участниках СНГ Резолюции </w:t>
      </w:r>
      <w:r w:rsidR="0009468D" w:rsidRPr="0009468D">
        <w:rPr>
          <w:bCs/>
          <w:sz w:val="28"/>
          <w:szCs w:val="28"/>
          <w:lang w:val="en-US"/>
        </w:rPr>
        <w:t>V</w:t>
      </w:r>
      <w:r w:rsidR="0009468D" w:rsidRPr="0009468D">
        <w:rPr>
          <w:bCs/>
          <w:sz w:val="28"/>
          <w:szCs w:val="28"/>
        </w:rPr>
        <w:t> Съезда</w:t>
      </w:r>
      <w:r w:rsidR="00335F10">
        <w:rPr>
          <w:bCs/>
          <w:sz w:val="28"/>
          <w:szCs w:val="28"/>
        </w:rPr>
        <w:t>.</w:t>
      </w:r>
      <w:r w:rsidR="0009468D" w:rsidRPr="0009468D">
        <w:rPr>
          <w:bCs/>
          <w:sz w:val="28"/>
          <w:szCs w:val="28"/>
        </w:rPr>
        <w:t xml:space="preserve"> </w:t>
      </w:r>
    </w:p>
    <w:p w:rsidR="00335F10" w:rsidRDefault="00AB290C" w:rsidP="00335F10">
      <w:pPr>
        <w:spacing w:line="240" w:lineRule="auto"/>
        <w:ind w:firstLine="540"/>
        <w:rPr>
          <w:bCs/>
          <w:szCs w:val="28"/>
        </w:rPr>
      </w:pPr>
      <w:r w:rsidRPr="0009468D">
        <w:rPr>
          <w:szCs w:val="28"/>
        </w:rPr>
        <w:t xml:space="preserve">Информация по выполнению Резолюции </w:t>
      </w:r>
      <w:r w:rsidRPr="0009468D">
        <w:rPr>
          <w:bCs/>
          <w:szCs w:val="28"/>
          <w:lang w:val="en-US"/>
        </w:rPr>
        <w:t>V</w:t>
      </w:r>
      <w:r w:rsidRPr="0009468D">
        <w:rPr>
          <w:bCs/>
          <w:szCs w:val="28"/>
        </w:rPr>
        <w:t> Съезда в государствах </w:t>
      </w:r>
      <w:proofErr w:type="gramStart"/>
      <w:r w:rsidRPr="0009468D">
        <w:rPr>
          <w:bCs/>
          <w:szCs w:val="28"/>
        </w:rPr>
        <w:t>–у</w:t>
      </w:r>
      <w:proofErr w:type="gramEnd"/>
      <w:r w:rsidRPr="0009468D">
        <w:rPr>
          <w:bCs/>
          <w:szCs w:val="28"/>
        </w:rPr>
        <w:t>частниках СНГ до настоящего времени координатором не представлена.</w:t>
      </w:r>
      <w:r w:rsidR="00335F10">
        <w:rPr>
          <w:bCs/>
          <w:szCs w:val="28"/>
        </w:rPr>
        <w:t xml:space="preserve"> </w:t>
      </w:r>
    </w:p>
    <w:p w:rsidR="00335F10" w:rsidRDefault="003D6559" w:rsidP="00335F10">
      <w:pPr>
        <w:spacing w:line="240" w:lineRule="auto"/>
        <w:ind w:firstLine="540"/>
        <w:rPr>
          <w:szCs w:val="28"/>
        </w:rPr>
      </w:pPr>
      <w:r w:rsidRPr="0009468D">
        <w:rPr>
          <w:szCs w:val="28"/>
        </w:rPr>
        <w:t xml:space="preserve">В соответствии с Протоколом № 7 Министерством образования и науки Республики </w:t>
      </w:r>
      <w:r w:rsidR="00E13D3B" w:rsidRPr="0009468D">
        <w:rPr>
          <w:szCs w:val="28"/>
        </w:rPr>
        <w:t>Т</w:t>
      </w:r>
      <w:r w:rsidRPr="0009468D">
        <w:rPr>
          <w:szCs w:val="28"/>
        </w:rPr>
        <w:t>аджикистан во взаимодействии с Советом и Исполните</w:t>
      </w:r>
      <w:r w:rsidR="00E13D3B" w:rsidRPr="0009468D">
        <w:rPr>
          <w:szCs w:val="28"/>
        </w:rPr>
        <w:t>л</w:t>
      </w:r>
      <w:r w:rsidRPr="0009468D">
        <w:rPr>
          <w:szCs w:val="28"/>
        </w:rPr>
        <w:t>ьным комитетом СНГ про</w:t>
      </w:r>
      <w:r w:rsidR="007B6FF1" w:rsidRPr="0009468D">
        <w:rPr>
          <w:szCs w:val="28"/>
        </w:rPr>
        <w:t>ведена</w:t>
      </w:r>
      <w:r w:rsidRPr="0009468D">
        <w:rPr>
          <w:szCs w:val="28"/>
        </w:rPr>
        <w:t xml:space="preserve"> </w:t>
      </w:r>
      <w:r w:rsidR="00E13D3B" w:rsidRPr="0009468D">
        <w:rPr>
          <w:szCs w:val="28"/>
        </w:rPr>
        <w:t xml:space="preserve">необходимая </w:t>
      </w:r>
      <w:r w:rsidRPr="0009468D">
        <w:rPr>
          <w:szCs w:val="28"/>
        </w:rPr>
        <w:t xml:space="preserve">организационная </w:t>
      </w:r>
      <w:r w:rsidR="00E13D3B" w:rsidRPr="0009468D">
        <w:rPr>
          <w:szCs w:val="28"/>
        </w:rPr>
        <w:t xml:space="preserve">и информационная </w:t>
      </w:r>
      <w:r w:rsidRPr="0009468D">
        <w:rPr>
          <w:szCs w:val="28"/>
        </w:rPr>
        <w:t xml:space="preserve">работа по подготовке </w:t>
      </w:r>
      <w:r w:rsidR="00E13D3B" w:rsidRPr="0009468D">
        <w:rPr>
          <w:szCs w:val="28"/>
        </w:rPr>
        <w:t>к</w:t>
      </w:r>
      <w:r w:rsidRPr="0009468D">
        <w:rPr>
          <w:szCs w:val="28"/>
        </w:rPr>
        <w:t xml:space="preserve"> </w:t>
      </w:r>
      <w:r w:rsidR="009F1E83" w:rsidRPr="0009468D">
        <w:rPr>
          <w:szCs w:val="28"/>
          <w:lang w:val="en-US"/>
        </w:rPr>
        <w:t>VI</w:t>
      </w:r>
      <w:r w:rsidR="009F1E83" w:rsidRPr="0009468D">
        <w:rPr>
          <w:szCs w:val="28"/>
        </w:rPr>
        <w:t> Съезд</w:t>
      </w:r>
      <w:r w:rsidR="00E13D3B" w:rsidRPr="0009468D">
        <w:rPr>
          <w:szCs w:val="28"/>
        </w:rPr>
        <w:t>у</w:t>
      </w:r>
      <w:r w:rsidR="009F1E83" w:rsidRPr="0009468D">
        <w:rPr>
          <w:szCs w:val="28"/>
        </w:rPr>
        <w:t xml:space="preserve"> учителей и работников образования государств</w:t>
      </w:r>
      <w:r w:rsidR="00E277D8" w:rsidRPr="0009468D">
        <w:rPr>
          <w:szCs w:val="28"/>
        </w:rPr>
        <w:t> </w:t>
      </w:r>
      <w:r w:rsidR="009F1E83" w:rsidRPr="0009468D">
        <w:rPr>
          <w:szCs w:val="28"/>
        </w:rPr>
        <w:t>–</w:t>
      </w:r>
      <w:r w:rsidR="00E277D8" w:rsidRPr="0009468D">
        <w:rPr>
          <w:szCs w:val="28"/>
        </w:rPr>
        <w:t> </w:t>
      </w:r>
      <w:r w:rsidR="009F1E83" w:rsidRPr="0009468D">
        <w:rPr>
          <w:szCs w:val="28"/>
        </w:rPr>
        <w:t xml:space="preserve">участников СНГ и </w:t>
      </w:r>
      <w:r w:rsidR="009F1E83" w:rsidRPr="0009468D">
        <w:rPr>
          <w:szCs w:val="28"/>
          <w:lang w:val="en-US"/>
        </w:rPr>
        <w:t>I</w:t>
      </w:r>
      <w:r w:rsidR="009F1E83" w:rsidRPr="0009468D">
        <w:rPr>
          <w:szCs w:val="28"/>
        </w:rPr>
        <w:t> Международно</w:t>
      </w:r>
      <w:r w:rsidR="00E13D3B" w:rsidRPr="0009468D">
        <w:rPr>
          <w:szCs w:val="28"/>
        </w:rPr>
        <w:t>му</w:t>
      </w:r>
      <w:r w:rsidR="009F1E83" w:rsidRPr="0009468D">
        <w:rPr>
          <w:szCs w:val="28"/>
        </w:rPr>
        <w:t xml:space="preserve"> фестивал</w:t>
      </w:r>
      <w:r w:rsidR="00E13D3B" w:rsidRPr="0009468D">
        <w:rPr>
          <w:szCs w:val="28"/>
        </w:rPr>
        <w:t>ю</w:t>
      </w:r>
      <w:r w:rsidR="009F1E83" w:rsidRPr="0009468D">
        <w:rPr>
          <w:szCs w:val="28"/>
        </w:rPr>
        <w:t xml:space="preserve"> педагогического мастерства.</w:t>
      </w:r>
      <w:r w:rsidR="00335F10">
        <w:rPr>
          <w:szCs w:val="28"/>
        </w:rPr>
        <w:t xml:space="preserve"> </w:t>
      </w:r>
    </w:p>
    <w:p w:rsidR="000017EB" w:rsidRPr="0009468D" w:rsidRDefault="000E0EA2" w:rsidP="00335F10">
      <w:pPr>
        <w:spacing w:line="240" w:lineRule="auto"/>
        <w:ind w:firstLine="540"/>
        <w:rPr>
          <w:szCs w:val="28"/>
        </w:rPr>
      </w:pPr>
      <w:r w:rsidRPr="0009468D">
        <w:rPr>
          <w:szCs w:val="28"/>
        </w:rPr>
        <w:t>Согласно</w:t>
      </w:r>
      <w:r w:rsidR="009F1E83" w:rsidRPr="0009468D">
        <w:rPr>
          <w:szCs w:val="28"/>
        </w:rPr>
        <w:t xml:space="preserve"> решени</w:t>
      </w:r>
      <w:r w:rsidRPr="0009468D">
        <w:rPr>
          <w:szCs w:val="28"/>
        </w:rPr>
        <w:t>ю</w:t>
      </w:r>
      <w:r w:rsidR="009F1E83" w:rsidRPr="0009468D">
        <w:rPr>
          <w:szCs w:val="28"/>
        </w:rPr>
        <w:t xml:space="preserve"> Совета Московским педагогическим государственным университетом</w:t>
      </w:r>
      <w:r w:rsidR="00511729" w:rsidRPr="0009468D">
        <w:rPr>
          <w:szCs w:val="28"/>
        </w:rPr>
        <w:t xml:space="preserve"> (МПГУ)</w:t>
      </w:r>
      <w:r w:rsidR="009F1E83" w:rsidRPr="0009468D">
        <w:rPr>
          <w:szCs w:val="28"/>
        </w:rPr>
        <w:t xml:space="preserve">, базовой организацией государств – участников СНГ по подготовке педагогических кадров, разработаны Методические рекомендации по проведению единого урока, посвященного Году книги в СНГ. Российским государственным гуманитарным университетом, базовой организацией государств – участников СНГ по подготовке кадров в области исторического образования, </w:t>
      </w:r>
      <w:r w:rsidRPr="0009468D">
        <w:rPr>
          <w:szCs w:val="28"/>
        </w:rPr>
        <w:t xml:space="preserve">подготовлены </w:t>
      </w:r>
      <w:r w:rsidR="009F1E83" w:rsidRPr="0009468D">
        <w:rPr>
          <w:szCs w:val="28"/>
        </w:rPr>
        <w:t xml:space="preserve">Методические рекомендации по проведению в образовательных учреждениях государств – участников СНГ единого урока памяти, посвященного Году 75-летия Победы в Великой Отечественной войне 1941–1945 годов. Указанные методические материалы были размещены </w:t>
      </w:r>
      <w:r w:rsidR="009F1E83" w:rsidRPr="0009468D">
        <w:rPr>
          <w:szCs w:val="28"/>
        </w:rPr>
        <w:br/>
        <w:t xml:space="preserve">на официальном сайте Исполнительного комитета СНГ и </w:t>
      </w:r>
      <w:proofErr w:type="spellStart"/>
      <w:proofErr w:type="gramStart"/>
      <w:r w:rsidR="009F1E83" w:rsidRPr="0009468D">
        <w:rPr>
          <w:szCs w:val="28"/>
        </w:rPr>
        <w:t>Интернет-портале</w:t>
      </w:r>
      <w:proofErr w:type="spellEnd"/>
      <w:proofErr w:type="gramEnd"/>
      <w:r w:rsidR="009F1E83" w:rsidRPr="0009468D">
        <w:rPr>
          <w:szCs w:val="28"/>
        </w:rPr>
        <w:t xml:space="preserve"> СНГ.</w:t>
      </w:r>
    </w:p>
    <w:p w:rsidR="000017EB" w:rsidRPr="003C16B2" w:rsidRDefault="000017EB" w:rsidP="003C16B2">
      <w:pPr>
        <w:spacing w:line="240" w:lineRule="auto"/>
        <w:ind w:firstLine="709"/>
        <w:rPr>
          <w:szCs w:val="28"/>
        </w:rPr>
      </w:pPr>
      <w:r w:rsidRPr="0009468D">
        <w:rPr>
          <w:szCs w:val="28"/>
        </w:rPr>
        <w:t>Продолжается работа по вып</w:t>
      </w:r>
      <w:r w:rsidRPr="003C16B2">
        <w:rPr>
          <w:szCs w:val="28"/>
        </w:rPr>
        <w:t xml:space="preserve">олнению п. 14.2 Протокола </w:t>
      </w:r>
      <w:r w:rsidR="007338C9">
        <w:rPr>
          <w:szCs w:val="28"/>
        </w:rPr>
        <w:t xml:space="preserve">в части </w:t>
      </w:r>
      <w:r w:rsidRPr="003C16B2">
        <w:rPr>
          <w:szCs w:val="28"/>
        </w:rPr>
        <w:t>проведения мероприятий в рамках Года 75-летия Победы в Великой Отечественной войне 1941–1945 годов</w:t>
      </w:r>
      <w:r w:rsidR="009B7E80" w:rsidRPr="003C16B2">
        <w:rPr>
          <w:szCs w:val="28"/>
        </w:rPr>
        <w:t xml:space="preserve"> </w:t>
      </w:r>
      <w:r w:rsidRPr="003C16B2">
        <w:rPr>
          <w:szCs w:val="28"/>
        </w:rPr>
        <w:t xml:space="preserve">в СНГ. Об итогах проведенной работы </w:t>
      </w:r>
      <w:r w:rsidR="009B7E80" w:rsidRPr="003C16B2">
        <w:rPr>
          <w:szCs w:val="28"/>
        </w:rPr>
        <w:t>министерствам образования и науки государств</w:t>
      </w:r>
      <w:r w:rsidR="00E277D8" w:rsidRPr="003C16B2">
        <w:rPr>
          <w:szCs w:val="28"/>
        </w:rPr>
        <w:t> </w:t>
      </w:r>
      <w:r w:rsidR="009B7E80" w:rsidRPr="003C16B2">
        <w:rPr>
          <w:szCs w:val="28"/>
        </w:rPr>
        <w:t>–</w:t>
      </w:r>
      <w:r w:rsidR="00E277D8" w:rsidRPr="003C16B2">
        <w:rPr>
          <w:szCs w:val="28"/>
        </w:rPr>
        <w:t> </w:t>
      </w:r>
      <w:r w:rsidR="009B7E80" w:rsidRPr="003C16B2">
        <w:rPr>
          <w:szCs w:val="28"/>
        </w:rPr>
        <w:t xml:space="preserve">участников СНГ </w:t>
      </w:r>
      <w:r w:rsidRPr="003C16B2">
        <w:rPr>
          <w:szCs w:val="28"/>
        </w:rPr>
        <w:t>предложено проинформировать до 30 декабря 2020 года.</w:t>
      </w:r>
    </w:p>
    <w:p w:rsidR="00A77EED" w:rsidRPr="003C16B2" w:rsidRDefault="009F1E83" w:rsidP="003C16B2">
      <w:pPr>
        <w:spacing w:line="240" w:lineRule="auto"/>
        <w:ind w:firstLine="540"/>
        <w:rPr>
          <w:szCs w:val="28"/>
        </w:rPr>
      </w:pPr>
      <w:r w:rsidRPr="003C16B2">
        <w:rPr>
          <w:szCs w:val="28"/>
        </w:rPr>
        <w:t xml:space="preserve">В 2019 году продолжена работа по взаимодействию Совета, органов государственной власти, ведающих вопросами образования, и базовых организаций государств – участников СНГ в реализации образовательных проектов на пространстве Содружества. </w:t>
      </w:r>
    </w:p>
    <w:p w:rsidR="00A77EED" w:rsidRPr="003C16B2" w:rsidRDefault="00F70238" w:rsidP="003C16B2">
      <w:pPr>
        <w:spacing w:line="240" w:lineRule="auto"/>
        <w:ind w:firstLine="540"/>
        <w:rPr>
          <w:szCs w:val="28"/>
        </w:rPr>
      </w:pPr>
      <w:proofErr w:type="gramStart"/>
      <w:r w:rsidRPr="003C16B2">
        <w:rPr>
          <w:szCs w:val="28"/>
        </w:rPr>
        <w:t>Н</w:t>
      </w:r>
      <w:r w:rsidR="009E4720" w:rsidRPr="003C16B2">
        <w:rPr>
          <w:szCs w:val="28"/>
        </w:rPr>
        <w:t>еобходимо отметить высокую</w:t>
      </w:r>
      <w:r w:rsidRPr="003C16B2">
        <w:rPr>
          <w:szCs w:val="28"/>
        </w:rPr>
        <w:t xml:space="preserve"> активность базовы</w:t>
      </w:r>
      <w:r w:rsidR="009E4720" w:rsidRPr="003C16B2">
        <w:rPr>
          <w:szCs w:val="28"/>
        </w:rPr>
        <w:t>х</w:t>
      </w:r>
      <w:r w:rsidRPr="003C16B2">
        <w:rPr>
          <w:szCs w:val="28"/>
        </w:rPr>
        <w:t xml:space="preserve"> организаци</w:t>
      </w:r>
      <w:r w:rsidR="009E4720" w:rsidRPr="003C16B2">
        <w:rPr>
          <w:szCs w:val="28"/>
        </w:rPr>
        <w:t>й</w:t>
      </w:r>
      <w:r w:rsidRPr="003C16B2">
        <w:rPr>
          <w:szCs w:val="28"/>
        </w:rPr>
        <w:t xml:space="preserve"> </w:t>
      </w:r>
      <w:r w:rsidR="00A77EED" w:rsidRPr="003C16B2">
        <w:rPr>
          <w:szCs w:val="28"/>
        </w:rPr>
        <w:t>государств – участников СНГ по языкам и культуре СНГ (М</w:t>
      </w:r>
      <w:r w:rsidR="009E4720" w:rsidRPr="003C16B2">
        <w:rPr>
          <w:szCs w:val="28"/>
        </w:rPr>
        <w:t>осковский государственный лингвистический университет</w:t>
      </w:r>
      <w:r w:rsidR="00A77EED" w:rsidRPr="003C16B2">
        <w:rPr>
          <w:szCs w:val="28"/>
        </w:rPr>
        <w:t xml:space="preserve">), экологическому образованию </w:t>
      </w:r>
      <w:r w:rsidR="009E4720" w:rsidRPr="003C16B2">
        <w:rPr>
          <w:szCs w:val="28"/>
        </w:rPr>
        <w:t>(</w:t>
      </w:r>
      <w:r w:rsidR="00A77EED" w:rsidRPr="003C16B2">
        <w:rPr>
          <w:szCs w:val="28"/>
        </w:rPr>
        <w:t>Международный государственный экологический институт имени А. Д. Сахарова БГУ</w:t>
      </w:r>
      <w:r w:rsidR="009E4720" w:rsidRPr="003C16B2">
        <w:rPr>
          <w:szCs w:val="28"/>
        </w:rPr>
        <w:t>)</w:t>
      </w:r>
      <w:r w:rsidR="00A77EED" w:rsidRPr="003C16B2">
        <w:rPr>
          <w:szCs w:val="28"/>
        </w:rPr>
        <w:t xml:space="preserve">, в области информационного обеспечения образовательных систем </w:t>
      </w:r>
      <w:r w:rsidR="009E4720" w:rsidRPr="003C16B2">
        <w:rPr>
          <w:szCs w:val="28"/>
        </w:rPr>
        <w:t>(</w:t>
      </w:r>
      <w:r w:rsidR="00A77EED" w:rsidRPr="003C16B2">
        <w:rPr>
          <w:szCs w:val="28"/>
        </w:rPr>
        <w:t>Российский университет дружбы народов</w:t>
      </w:r>
      <w:r w:rsidR="009E4720" w:rsidRPr="003C16B2">
        <w:rPr>
          <w:szCs w:val="28"/>
        </w:rPr>
        <w:t xml:space="preserve">), </w:t>
      </w:r>
      <w:r w:rsidR="00A77EED" w:rsidRPr="003C16B2">
        <w:rPr>
          <w:szCs w:val="28"/>
        </w:rPr>
        <w:t xml:space="preserve"> </w:t>
      </w:r>
      <w:r w:rsidR="00BB3764" w:rsidRPr="003C16B2">
        <w:rPr>
          <w:szCs w:val="28"/>
        </w:rPr>
        <w:lastRenderedPageBreak/>
        <w:t xml:space="preserve">подготовке кадров в области государственного управления </w:t>
      </w:r>
      <w:r w:rsidR="006252F4" w:rsidRPr="003C16B2">
        <w:rPr>
          <w:szCs w:val="28"/>
        </w:rPr>
        <w:t>(</w:t>
      </w:r>
      <w:r w:rsidR="00BB3764" w:rsidRPr="003C16B2">
        <w:rPr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="006252F4" w:rsidRPr="003C16B2">
        <w:rPr>
          <w:szCs w:val="28"/>
        </w:rPr>
        <w:t xml:space="preserve">), </w:t>
      </w:r>
      <w:r w:rsidR="009E4720" w:rsidRPr="003C16B2">
        <w:rPr>
          <w:szCs w:val="28"/>
        </w:rPr>
        <w:t>профессиональной подготовке, переподготовке и</w:t>
      </w:r>
      <w:proofErr w:type="gramEnd"/>
      <w:r w:rsidR="009E4720" w:rsidRPr="003C16B2">
        <w:rPr>
          <w:szCs w:val="28"/>
        </w:rPr>
        <w:t xml:space="preserve"> повышению квалификации кадров в системе профессионально-технического и среднего специального образования </w:t>
      </w:r>
      <w:r w:rsidR="006252F4" w:rsidRPr="003C16B2">
        <w:rPr>
          <w:szCs w:val="28"/>
        </w:rPr>
        <w:t>(</w:t>
      </w:r>
      <w:r w:rsidR="00A77EED" w:rsidRPr="003C16B2">
        <w:rPr>
          <w:szCs w:val="28"/>
        </w:rPr>
        <w:t>Республиканский институт профессионального образования</w:t>
      </w:r>
      <w:r w:rsidR="006252F4" w:rsidRPr="003C16B2">
        <w:rPr>
          <w:szCs w:val="28"/>
        </w:rPr>
        <w:t xml:space="preserve"> Республики Беларусь), </w:t>
      </w:r>
      <w:r w:rsidR="00BB3764" w:rsidRPr="003C16B2">
        <w:rPr>
          <w:szCs w:val="28"/>
        </w:rPr>
        <w:t>подготовке педагогических кадров (МПГУ), подготовке, переподготовке, повышению квалификации педагогических работников и специалистов в области инклюзивного и специального образования (Белорусский государственный педагогический университет имени Максима Танка)</w:t>
      </w:r>
      <w:r w:rsidR="006252F4" w:rsidRPr="003C16B2">
        <w:rPr>
          <w:szCs w:val="28"/>
        </w:rPr>
        <w:t>.</w:t>
      </w:r>
    </w:p>
    <w:p w:rsidR="00B81B54" w:rsidRPr="003C16B2" w:rsidRDefault="00B81B54" w:rsidP="003C16B2">
      <w:pPr>
        <w:spacing w:line="240" w:lineRule="auto"/>
        <w:ind w:firstLine="709"/>
        <w:rPr>
          <w:szCs w:val="28"/>
        </w:rPr>
      </w:pPr>
      <w:r w:rsidRPr="003C16B2">
        <w:rPr>
          <w:szCs w:val="28"/>
        </w:rPr>
        <w:t xml:space="preserve">Итоги деятельности органов отраслевого сотрудничества в СНГ </w:t>
      </w:r>
      <w:r w:rsidRPr="003C16B2">
        <w:rPr>
          <w:szCs w:val="28"/>
        </w:rPr>
        <w:br/>
        <w:t xml:space="preserve">в 2019 году были заслушаны на заседании Совета постоянных полномочных представителей государств – участников Содружества при уставных и других органах Содружества 25 марта 2020 года. </w:t>
      </w:r>
      <w:r w:rsidR="00DF6BA0" w:rsidRPr="003C16B2">
        <w:rPr>
          <w:szCs w:val="28"/>
        </w:rPr>
        <w:t xml:space="preserve">В докладе </w:t>
      </w:r>
      <w:r w:rsidR="00DC1DD4" w:rsidRPr="003C16B2">
        <w:rPr>
          <w:szCs w:val="28"/>
        </w:rPr>
        <w:t xml:space="preserve">положительно </w:t>
      </w:r>
      <w:r w:rsidR="00DF6BA0" w:rsidRPr="003C16B2">
        <w:rPr>
          <w:szCs w:val="28"/>
        </w:rPr>
        <w:t>отмечена работа Совета по сотрудничеству в области образования государств – участников СНГ</w:t>
      </w:r>
      <w:r w:rsidR="00DC1DD4" w:rsidRPr="003C16B2">
        <w:rPr>
          <w:szCs w:val="28"/>
        </w:rPr>
        <w:t>, среди отраслевых органов</w:t>
      </w:r>
      <w:r w:rsidR="00DF6BA0" w:rsidRPr="003C16B2">
        <w:rPr>
          <w:szCs w:val="28"/>
        </w:rPr>
        <w:t xml:space="preserve"> в гуманитарной сфере </w:t>
      </w:r>
      <w:r w:rsidR="00DC1DD4" w:rsidRPr="003C16B2">
        <w:rPr>
          <w:szCs w:val="28"/>
        </w:rPr>
        <w:t>работа охарактеризована как наиболее плодотворная.</w:t>
      </w:r>
      <w:r w:rsidR="00600AC7" w:rsidRPr="003C16B2">
        <w:rPr>
          <w:szCs w:val="28"/>
        </w:rPr>
        <w:t xml:space="preserve"> (</w:t>
      </w:r>
      <w:r w:rsidRPr="003C16B2">
        <w:rPr>
          <w:szCs w:val="28"/>
        </w:rPr>
        <w:t>Выписка из Протокола № 3 заседания была направлена членам Совета</w:t>
      </w:r>
      <w:r w:rsidR="00600AC7" w:rsidRPr="003C16B2">
        <w:rPr>
          <w:szCs w:val="28"/>
        </w:rPr>
        <w:t>)</w:t>
      </w:r>
      <w:r w:rsidRPr="003C16B2">
        <w:rPr>
          <w:szCs w:val="28"/>
        </w:rPr>
        <w:t xml:space="preserve">. </w:t>
      </w:r>
    </w:p>
    <w:p w:rsidR="004B777F" w:rsidRPr="003C16B2" w:rsidRDefault="00600AC7" w:rsidP="003C16B2">
      <w:pPr>
        <w:spacing w:line="240" w:lineRule="auto"/>
        <w:ind w:firstLine="709"/>
        <w:rPr>
          <w:szCs w:val="28"/>
        </w:rPr>
      </w:pPr>
      <w:r w:rsidRPr="003C16B2">
        <w:rPr>
          <w:szCs w:val="28"/>
        </w:rPr>
        <w:t xml:space="preserve">Исходя из вышеизложенного, анализ выполнения </w:t>
      </w:r>
      <w:r w:rsidR="003C16B2" w:rsidRPr="003C16B2">
        <w:rPr>
          <w:szCs w:val="28"/>
        </w:rPr>
        <w:t xml:space="preserve">решений </w:t>
      </w:r>
      <w:r w:rsidRPr="003C16B2">
        <w:rPr>
          <w:szCs w:val="28"/>
        </w:rPr>
        <w:t xml:space="preserve">Протокола № 7 показывает результативную работу, проведенную членами Совета в 2019–2020 годах. </w:t>
      </w:r>
    </w:p>
    <w:p w:rsidR="00600AC7" w:rsidRPr="003C16B2" w:rsidRDefault="004B777F" w:rsidP="003C16B2">
      <w:pPr>
        <w:spacing w:line="240" w:lineRule="auto"/>
        <w:ind w:firstLine="709"/>
        <w:rPr>
          <w:szCs w:val="28"/>
        </w:rPr>
      </w:pPr>
      <w:r w:rsidRPr="003C16B2">
        <w:rPr>
          <w:szCs w:val="28"/>
        </w:rPr>
        <w:t xml:space="preserve">Вместе с тем Совет </w:t>
      </w:r>
      <w:r w:rsidR="00600AC7" w:rsidRPr="003C16B2">
        <w:rPr>
          <w:szCs w:val="28"/>
        </w:rPr>
        <w:t>име</w:t>
      </w:r>
      <w:r w:rsidRPr="003C16B2">
        <w:rPr>
          <w:szCs w:val="28"/>
        </w:rPr>
        <w:t>е</w:t>
      </w:r>
      <w:r w:rsidR="00600AC7" w:rsidRPr="003C16B2">
        <w:rPr>
          <w:szCs w:val="28"/>
        </w:rPr>
        <w:t xml:space="preserve">т значительный потенциал и </w:t>
      </w:r>
      <w:r w:rsidRPr="003C16B2">
        <w:rPr>
          <w:szCs w:val="28"/>
        </w:rPr>
        <w:t xml:space="preserve">может задействовать </w:t>
      </w:r>
      <w:r w:rsidR="00600AC7" w:rsidRPr="003C16B2">
        <w:rPr>
          <w:szCs w:val="28"/>
        </w:rPr>
        <w:t>неиспользованные резервы для повышения эффективности своей работы и развития отраслевого межотраслевого сотрудничества.</w:t>
      </w:r>
    </w:p>
    <w:p w:rsidR="00DF6BA0" w:rsidRPr="003C16B2" w:rsidRDefault="004B777F" w:rsidP="003C16B2">
      <w:pPr>
        <w:spacing w:line="240" w:lineRule="auto"/>
        <w:ind w:firstLine="709"/>
        <w:rPr>
          <w:szCs w:val="28"/>
        </w:rPr>
      </w:pPr>
      <w:r w:rsidRPr="003C16B2">
        <w:rPr>
          <w:szCs w:val="28"/>
        </w:rPr>
        <w:t>Прежде всего</w:t>
      </w:r>
      <w:r w:rsidR="00A36A80" w:rsidRPr="003C16B2">
        <w:rPr>
          <w:szCs w:val="28"/>
        </w:rPr>
        <w:t>,</w:t>
      </w:r>
      <w:r w:rsidRPr="003C16B2">
        <w:rPr>
          <w:szCs w:val="28"/>
        </w:rPr>
        <w:t xml:space="preserve"> </w:t>
      </w:r>
      <w:r w:rsidR="005C7C0B" w:rsidRPr="003C16B2">
        <w:rPr>
          <w:szCs w:val="28"/>
        </w:rPr>
        <w:t xml:space="preserve">необходимо обратить внимание на уровень участия </w:t>
      </w:r>
      <w:r w:rsidR="00DF6BA0" w:rsidRPr="003C16B2">
        <w:rPr>
          <w:szCs w:val="28"/>
        </w:rPr>
        <w:t>в  заседания</w:t>
      </w:r>
      <w:r w:rsidR="005C7C0B" w:rsidRPr="003C16B2">
        <w:rPr>
          <w:szCs w:val="28"/>
        </w:rPr>
        <w:t>х Совета его членов</w:t>
      </w:r>
      <w:r w:rsidR="00DF6BA0" w:rsidRPr="003C16B2">
        <w:rPr>
          <w:szCs w:val="28"/>
        </w:rPr>
        <w:t xml:space="preserve"> </w:t>
      </w:r>
      <w:r w:rsidR="005C7C0B" w:rsidRPr="003C16B2">
        <w:rPr>
          <w:szCs w:val="28"/>
        </w:rPr>
        <w:t xml:space="preserve">и представительства от государств – участников СНГ. </w:t>
      </w:r>
    </w:p>
    <w:p w:rsidR="00DF6BA0" w:rsidRPr="003C16B2" w:rsidRDefault="005C7C0B" w:rsidP="003C16B2">
      <w:pPr>
        <w:spacing w:line="240" w:lineRule="auto"/>
        <w:ind w:firstLine="709"/>
        <w:rPr>
          <w:szCs w:val="28"/>
        </w:rPr>
      </w:pPr>
      <w:r w:rsidRPr="003C16B2">
        <w:rPr>
          <w:szCs w:val="28"/>
        </w:rPr>
        <w:t>О</w:t>
      </w:r>
      <w:r w:rsidR="00DF6BA0" w:rsidRPr="003C16B2">
        <w:rPr>
          <w:szCs w:val="28"/>
        </w:rPr>
        <w:t xml:space="preserve">стается актуальным вопрос о </w:t>
      </w:r>
      <w:r w:rsidRPr="003C16B2">
        <w:rPr>
          <w:szCs w:val="28"/>
        </w:rPr>
        <w:t xml:space="preserve">широком </w:t>
      </w:r>
      <w:r w:rsidR="00DF6BA0" w:rsidRPr="003C16B2">
        <w:rPr>
          <w:szCs w:val="28"/>
        </w:rPr>
        <w:t xml:space="preserve">внедрении современных информационных технологий в деятельность </w:t>
      </w:r>
      <w:r w:rsidRPr="003C16B2">
        <w:rPr>
          <w:szCs w:val="28"/>
        </w:rPr>
        <w:t>Совета</w:t>
      </w:r>
      <w:r w:rsidR="00DF6BA0" w:rsidRPr="003C16B2">
        <w:rPr>
          <w:szCs w:val="28"/>
        </w:rPr>
        <w:t>. Пр</w:t>
      </w:r>
      <w:r w:rsidRPr="003C16B2">
        <w:rPr>
          <w:szCs w:val="28"/>
        </w:rPr>
        <w:t>и проведении</w:t>
      </w:r>
      <w:r w:rsidR="00DF6BA0" w:rsidRPr="003C16B2">
        <w:rPr>
          <w:szCs w:val="28"/>
        </w:rPr>
        <w:t xml:space="preserve"> заседаний экспертных и рабочих групп по подготовке проектов документов </w:t>
      </w:r>
      <w:r w:rsidRPr="003C16B2">
        <w:rPr>
          <w:szCs w:val="28"/>
        </w:rPr>
        <w:t xml:space="preserve">не были использованы возможности </w:t>
      </w:r>
      <w:r w:rsidR="00DF6BA0" w:rsidRPr="003C16B2">
        <w:rPr>
          <w:szCs w:val="28"/>
        </w:rPr>
        <w:t>видеоконференц</w:t>
      </w:r>
      <w:r w:rsidRPr="003C16B2">
        <w:rPr>
          <w:szCs w:val="28"/>
        </w:rPr>
        <w:t xml:space="preserve">связи. </w:t>
      </w:r>
      <w:r w:rsidR="00DF6BA0" w:rsidRPr="003C16B2">
        <w:rPr>
          <w:szCs w:val="28"/>
        </w:rPr>
        <w:t xml:space="preserve"> </w:t>
      </w:r>
    </w:p>
    <w:p w:rsidR="00C97140" w:rsidRPr="003C16B2" w:rsidRDefault="007E37F2" w:rsidP="003C16B2">
      <w:pPr>
        <w:spacing w:line="240" w:lineRule="auto"/>
        <w:ind w:firstLine="709"/>
        <w:rPr>
          <w:szCs w:val="28"/>
        </w:rPr>
      </w:pPr>
      <w:r w:rsidRPr="003C16B2">
        <w:rPr>
          <w:szCs w:val="28"/>
        </w:rPr>
        <w:t xml:space="preserve">Затрудняет работу затягивание </w:t>
      </w:r>
      <w:r w:rsidR="00C97140" w:rsidRPr="003C16B2">
        <w:rPr>
          <w:szCs w:val="28"/>
        </w:rPr>
        <w:t xml:space="preserve">сроков </w:t>
      </w:r>
      <w:r w:rsidR="00F42A68" w:rsidRPr="003C16B2">
        <w:rPr>
          <w:szCs w:val="28"/>
        </w:rPr>
        <w:t>предоставления информации от министерств образования (и науки) по выполнению решений Совета</w:t>
      </w:r>
      <w:r w:rsidR="00C97140" w:rsidRPr="003C16B2">
        <w:rPr>
          <w:szCs w:val="28"/>
        </w:rPr>
        <w:t xml:space="preserve"> и выполнения внутригосударственных процедур по документам, относящимся к деятельности </w:t>
      </w:r>
      <w:r w:rsidR="001E5DEB" w:rsidRPr="003C16B2">
        <w:rPr>
          <w:szCs w:val="28"/>
        </w:rPr>
        <w:t>Совета</w:t>
      </w:r>
      <w:r w:rsidR="00C97140" w:rsidRPr="003C16B2">
        <w:rPr>
          <w:szCs w:val="28"/>
        </w:rPr>
        <w:t>.</w:t>
      </w:r>
    </w:p>
    <w:p w:rsidR="00A36A80" w:rsidRPr="003C16B2" w:rsidRDefault="00226724" w:rsidP="003C16B2">
      <w:pPr>
        <w:pStyle w:val="a9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6B2">
        <w:rPr>
          <w:sz w:val="28"/>
          <w:szCs w:val="28"/>
        </w:rPr>
        <w:t xml:space="preserve">В </w:t>
      </w:r>
      <w:r w:rsidR="00A36A80" w:rsidRPr="003C16B2">
        <w:rPr>
          <w:sz w:val="28"/>
          <w:szCs w:val="28"/>
        </w:rPr>
        <w:t>2020</w:t>
      </w:r>
      <w:r w:rsidR="003C16B2" w:rsidRPr="003C16B2">
        <w:rPr>
          <w:sz w:val="28"/>
          <w:szCs w:val="28"/>
        </w:rPr>
        <w:t>–2021</w:t>
      </w:r>
      <w:r w:rsidR="00A36A80" w:rsidRPr="003C16B2">
        <w:rPr>
          <w:sz w:val="28"/>
          <w:szCs w:val="28"/>
        </w:rPr>
        <w:t> год</w:t>
      </w:r>
      <w:r w:rsidR="003C16B2" w:rsidRPr="003C16B2">
        <w:rPr>
          <w:sz w:val="28"/>
          <w:szCs w:val="28"/>
        </w:rPr>
        <w:t>ах</w:t>
      </w:r>
      <w:r w:rsidR="00A36A80" w:rsidRPr="003C16B2">
        <w:rPr>
          <w:sz w:val="28"/>
          <w:szCs w:val="28"/>
        </w:rPr>
        <w:t xml:space="preserve"> </w:t>
      </w:r>
      <w:r w:rsidR="00C97140" w:rsidRPr="003C16B2">
        <w:rPr>
          <w:sz w:val="28"/>
          <w:szCs w:val="28"/>
        </w:rPr>
        <w:t>Совету</w:t>
      </w:r>
      <w:r w:rsidR="00A36A80" w:rsidRPr="003C16B2">
        <w:rPr>
          <w:sz w:val="28"/>
          <w:szCs w:val="28"/>
        </w:rPr>
        <w:t xml:space="preserve"> необходимо сконцентрировать внимание на вопросах организации и координации исполнения документов, принятых высшими органами Содружества, повышении эффективности своей работы, разработке документов стратегического и перспективного характера</w:t>
      </w:r>
      <w:r w:rsidR="003C16B2" w:rsidRPr="003C16B2">
        <w:rPr>
          <w:sz w:val="28"/>
          <w:szCs w:val="28"/>
        </w:rPr>
        <w:t>.</w:t>
      </w:r>
    </w:p>
    <w:p w:rsidR="002A503D" w:rsidRPr="002A503D" w:rsidRDefault="00D54D91" w:rsidP="002A503D">
      <w:pPr>
        <w:pStyle w:val="a9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03D">
        <w:rPr>
          <w:b/>
          <w:i/>
          <w:sz w:val="28"/>
          <w:szCs w:val="28"/>
        </w:rPr>
        <w:t>Предлага</w:t>
      </w:r>
      <w:r w:rsidR="00E36C69" w:rsidRPr="002A503D">
        <w:rPr>
          <w:b/>
          <w:i/>
          <w:sz w:val="28"/>
          <w:szCs w:val="28"/>
        </w:rPr>
        <w:t>е</w:t>
      </w:r>
      <w:r w:rsidRPr="002A503D">
        <w:rPr>
          <w:b/>
          <w:i/>
          <w:sz w:val="28"/>
          <w:szCs w:val="28"/>
        </w:rPr>
        <w:t>тся:</w:t>
      </w:r>
      <w:r w:rsidR="002A503D" w:rsidRPr="002A503D">
        <w:rPr>
          <w:sz w:val="28"/>
          <w:szCs w:val="28"/>
        </w:rPr>
        <w:t xml:space="preserve"> </w:t>
      </w:r>
    </w:p>
    <w:p w:rsidR="002A503D" w:rsidRPr="002A503D" w:rsidRDefault="002A503D" w:rsidP="002A503D">
      <w:pPr>
        <w:pStyle w:val="a9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t>1. Членам Совета, руководителям базовых организаций государств – участников СНГ:</w:t>
      </w:r>
    </w:p>
    <w:p w:rsidR="002A503D" w:rsidRPr="002A503D" w:rsidRDefault="002A503D" w:rsidP="002A503D">
      <w:pPr>
        <w:pStyle w:val="a9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lastRenderedPageBreak/>
        <w:t xml:space="preserve">оказывать содействие организации исполнения документов, принятых высшими органами Содружества, принимать участие в разработке и согласовании проектов документов стратегического и перспективного характера, </w:t>
      </w:r>
    </w:p>
    <w:p w:rsidR="002A503D" w:rsidRPr="002A503D" w:rsidRDefault="002A503D" w:rsidP="002A503D">
      <w:pPr>
        <w:pStyle w:val="a9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t xml:space="preserve">в том числе сосредоточиться </w:t>
      </w:r>
      <w:proofErr w:type="gramStart"/>
      <w:r w:rsidRPr="002A503D">
        <w:rPr>
          <w:sz w:val="28"/>
          <w:szCs w:val="28"/>
        </w:rPr>
        <w:t>на</w:t>
      </w:r>
      <w:proofErr w:type="gramEnd"/>
      <w:r w:rsidRPr="002A503D">
        <w:rPr>
          <w:sz w:val="28"/>
          <w:szCs w:val="28"/>
        </w:rPr>
        <w:t>:</w:t>
      </w:r>
    </w:p>
    <w:p w:rsidR="002A503D" w:rsidRPr="002A503D" w:rsidRDefault="002A503D" w:rsidP="002A503D">
      <w:pPr>
        <w:spacing w:line="240" w:lineRule="auto"/>
        <w:ind w:firstLine="709"/>
        <w:rPr>
          <w:szCs w:val="28"/>
        </w:rPr>
      </w:pPr>
      <w:r w:rsidRPr="002A503D">
        <w:rPr>
          <w:szCs w:val="28"/>
        </w:rPr>
        <w:t xml:space="preserve">разработке документов для дальнейшего развития гуманитарных связей, а также на решении практических вопросов отраслевого и межотраслевого взаимодействия; </w:t>
      </w:r>
    </w:p>
    <w:p w:rsidR="002A503D" w:rsidRPr="002A503D" w:rsidRDefault="002A503D" w:rsidP="002A503D">
      <w:pPr>
        <w:spacing w:line="240" w:lineRule="auto"/>
        <w:ind w:firstLine="709"/>
        <w:rPr>
          <w:szCs w:val="28"/>
        </w:rPr>
      </w:pPr>
      <w:proofErr w:type="gramStart"/>
      <w:r w:rsidRPr="002A503D">
        <w:rPr>
          <w:szCs w:val="28"/>
        </w:rPr>
        <w:t>развитии</w:t>
      </w:r>
      <w:proofErr w:type="gramEnd"/>
      <w:r w:rsidRPr="002A503D">
        <w:rPr>
          <w:szCs w:val="28"/>
        </w:rPr>
        <w:t xml:space="preserve"> сотрудничества по вопросам цифровой трансформации организаций и учреждений;</w:t>
      </w:r>
    </w:p>
    <w:p w:rsidR="002A503D" w:rsidRPr="002A503D" w:rsidRDefault="002A503D" w:rsidP="002A503D">
      <w:pPr>
        <w:spacing w:line="240" w:lineRule="auto"/>
        <w:ind w:firstLine="709"/>
        <w:rPr>
          <w:szCs w:val="28"/>
        </w:rPr>
      </w:pPr>
      <w:proofErr w:type="gramStart"/>
      <w:r w:rsidRPr="002A503D">
        <w:rPr>
          <w:szCs w:val="28"/>
        </w:rPr>
        <w:t>использовании</w:t>
      </w:r>
      <w:proofErr w:type="gramEnd"/>
      <w:r w:rsidRPr="002A503D">
        <w:rPr>
          <w:szCs w:val="28"/>
        </w:rPr>
        <w:t xml:space="preserve"> в работе современных информационных технологий, совершенствовании форм и методов оперативного освещения своей деятельности в СМИ;</w:t>
      </w:r>
    </w:p>
    <w:p w:rsidR="002A503D" w:rsidRPr="002A503D" w:rsidRDefault="002A503D" w:rsidP="002A503D">
      <w:pPr>
        <w:spacing w:line="240" w:lineRule="auto"/>
        <w:ind w:firstLine="709"/>
        <w:rPr>
          <w:szCs w:val="28"/>
        </w:rPr>
      </w:pPr>
      <w:proofErr w:type="gramStart"/>
      <w:r w:rsidRPr="002A503D">
        <w:rPr>
          <w:szCs w:val="28"/>
        </w:rPr>
        <w:t>обеспечении</w:t>
      </w:r>
      <w:proofErr w:type="gramEnd"/>
      <w:r w:rsidRPr="002A503D">
        <w:rPr>
          <w:szCs w:val="28"/>
        </w:rPr>
        <w:t xml:space="preserve"> установленного Положением о Совете уровня представительства государств – участников СНГ в Совете;</w:t>
      </w:r>
    </w:p>
    <w:p w:rsidR="002A503D" w:rsidRPr="002A503D" w:rsidRDefault="002A503D" w:rsidP="002A503D">
      <w:pPr>
        <w:spacing w:line="240" w:lineRule="auto"/>
        <w:ind w:firstLine="709"/>
        <w:rPr>
          <w:szCs w:val="28"/>
        </w:rPr>
      </w:pPr>
      <w:proofErr w:type="gramStart"/>
      <w:r w:rsidRPr="002A503D">
        <w:rPr>
          <w:szCs w:val="28"/>
        </w:rPr>
        <w:t>содействии</w:t>
      </w:r>
      <w:proofErr w:type="gramEnd"/>
      <w:r w:rsidRPr="002A503D">
        <w:rPr>
          <w:szCs w:val="28"/>
        </w:rPr>
        <w:t xml:space="preserve"> в рамках своей компетенции выполнению своими государствами внутригосударственных процедур, необходимых для вступления в силу документов, принятых в рамках Содружества;</w:t>
      </w:r>
    </w:p>
    <w:p w:rsidR="002A503D" w:rsidRPr="002A503D" w:rsidRDefault="002A503D" w:rsidP="002A503D">
      <w:pPr>
        <w:spacing w:line="240" w:lineRule="auto"/>
        <w:ind w:firstLine="709"/>
        <w:rPr>
          <w:szCs w:val="28"/>
        </w:rPr>
      </w:pPr>
      <w:proofErr w:type="gramStart"/>
      <w:r w:rsidRPr="002A503D">
        <w:rPr>
          <w:szCs w:val="28"/>
        </w:rPr>
        <w:t>проведении</w:t>
      </w:r>
      <w:proofErr w:type="gramEnd"/>
      <w:r w:rsidRPr="002A503D">
        <w:rPr>
          <w:szCs w:val="28"/>
        </w:rPr>
        <w:t xml:space="preserve"> мероприятий, посвященных тематическим годам в СНГ;</w:t>
      </w:r>
    </w:p>
    <w:p w:rsidR="002A503D" w:rsidRPr="002A503D" w:rsidRDefault="002A503D" w:rsidP="002A503D">
      <w:pPr>
        <w:spacing w:line="240" w:lineRule="auto"/>
        <w:ind w:firstLine="709"/>
        <w:rPr>
          <w:szCs w:val="28"/>
        </w:rPr>
      </w:pPr>
      <w:r w:rsidRPr="002A503D">
        <w:rPr>
          <w:szCs w:val="28"/>
        </w:rPr>
        <w:t>продолжить работу по реализации межгосударственных целевых программ и планов совместных мероприятий государств – участников СНГ, развитию связей и углублению взаимодействия с международными и региональными организациями, в том числе со специализированными учреждениями системы ООН, дальнейшему повышению авторитета Содружества на международной арене.</w:t>
      </w:r>
    </w:p>
    <w:p w:rsidR="006252F4" w:rsidRPr="002A503D" w:rsidRDefault="006252F4" w:rsidP="002A503D">
      <w:pPr>
        <w:spacing w:line="240" w:lineRule="auto"/>
        <w:ind w:firstLine="709"/>
        <w:rPr>
          <w:b/>
          <w:i/>
          <w:szCs w:val="28"/>
        </w:rPr>
      </w:pPr>
    </w:p>
    <w:sectPr w:rsidR="006252F4" w:rsidRPr="002A503D" w:rsidSect="0021265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0E" w:rsidRDefault="0050170E" w:rsidP="00D949E7">
      <w:pPr>
        <w:spacing w:line="240" w:lineRule="auto"/>
      </w:pPr>
      <w:r>
        <w:separator/>
      </w:r>
    </w:p>
  </w:endnote>
  <w:endnote w:type="continuationSeparator" w:id="0">
    <w:p w:rsidR="0050170E" w:rsidRDefault="0050170E" w:rsidP="00D94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7F" w:rsidRDefault="004B777F">
    <w:pPr>
      <w:pStyle w:val="a5"/>
      <w:jc w:val="center"/>
    </w:pPr>
  </w:p>
  <w:p w:rsidR="004B777F" w:rsidRDefault="004B77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0E" w:rsidRDefault="0050170E" w:rsidP="00D949E7">
      <w:pPr>
        <w:spacing w:line="240" w:lineRule="auto"/>
      </w:pPr>
      <w:r>
        <w:separator/>
      </w:r>
    </w:p>
  </w:footnote>
  <w:footnote w:type="continuationSeparator" w:id="0">
    <w:p w:rsidR="0050170E" w:rsidRDefault="0050170E" w:rsidP="00D949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2403"/>
      <w:docPartObj>
        <w:docPartGallery w:val="Page Numbers (Top of Page)"/>
        <w:docPartUnique/>
      </w:docPartObj>
    </w:sdtPr>
    <w:sdtContent>
      <w:p w:rsidR="004B777F" w:rsidRDefault="007E0D51">
        <w:pPr>
          <w:pStyle w:val="a3"/>
          <w:jc w:val="center"/>
        </w:pPr>
        <w:r>
          <w:rPr>
            <w:noProof/>
          </w:rPr>
          <w:fldChar w:fldCharType="begin"/>
        </w:r>
        <w:r w:rsidR="004B777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1F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777F" w:rsidRDefault="004B77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8B7"/>
    <w:rsid w:val="00001783"/>
    <w:rsid w:val="000017EB"/>
    <w:rsid w:val="00010DB6"/>
    <w:rsid w:val="0001565D"/>
    <w:rsid w:val="00020E16"/>
    <w:rsid w:val="0003344D"/>
    <w:rsid w:val="00047BA9"/>
    <w:rsid w:val="00051E83"/>
    <w:rsid w:val="0005313C"/>
    <w:rsid w:val="0005492F"/>
    <w:rsid w:val="000656C0"/>
    <w:rsid w:val="000743BB"/>
    <w:rsid w:val="00075E11"/>
    <w:rsid w:val="0009468D"/>
    <w:rsid w:val="000954CD"/>
    <w:rsid w:val="000A0B4F"/>
    <w:rsid w:val="000B08D9"/>
    <w:rsid w:val="000B5A4E"/>
    <w:rsid w:val="000C4016"/>
    <w:rsid w:val="000C6213"/>
    <w:rsid w:val="000D50A6"/>
    <w:rsid w:val="000E0A53"/>
    <w:rsid w:val="000E0EA2"/>
    <w:rsid w:val="000E73F1"/>
    <w:rsid w:val="001124E9"/>
    <w:rsid w:val="00122FB4"/>
    <w:rsid w:val="0012363F"/>
    <w:rsid w:val="00132BEF"/>
    <w:rsid w:val="00133F79"/>
    <w:rsid w:val="001365F8"/>
    <w:rsid w:val="00142D10"/>
    <w:rsid w:val="00144BA1"/>
    <w:rsid w:val="00157360"/>
    <w:rsid w:val="001760F5"/>
    <w:rsid w:val="001A1A94"/>
    <w:rsid w:val="001B2AED"/>
    <w:rsid w:val="001C0BF2"/>
    <w:rsid w:val="001C1450"/>
    <w:rsid w:val="001C4DCB"/>
    <w:rsid w:val="001D036C"/>
    <w:rsid w:val="001E5DEB"/>
    <w:rsid w:val="001F60D2"/>
    <w:rsid w:val="0021124B"/>
    <w:rsid w:val="0021265F"/>
    <w:rsid w:val="0021320D"/>
    <w:rsid w:val="002211BA"/>
    <w:rsid w:val="00226724"/>
    <w:rsid w:val="00235BFB"/>
    <w:rsid w:val="00250AF8"/>
    <w:rsid w:val="0026324A"/>
    <w:rsid w:val="00267D32"/>
    <w:rsid w:val="00295B29"/>
    <w:rsid w:val="002A0C64"/>
    <w:rsid w:val="002A503D"/>
    <w:rsid w:val="002C7499"/>
    <w:rsid w:val="002E171D"/>
    <w:rsid w:val="002E6746"/>
    <w:rsid w:val="002F1324"/>
    <w:rsid w:val="00320B9B"/>
    <w:rsid w:val="003250A8"/>
    <w:rsid w:val="003318FA"/>
    <w:rsid w:val="00332807"/>
    <w:rsid w:val="00335F10"/>
    <w:rsid w:val="003661B6"/>
    <w:rsid w:val="0036704F"/>
    <w:rsid w:val="00377AFE"/>
    <w:rsid w:val="00377FA9"/>
    <w:rsid w:val="003842AB"/>
    <w:rsid w:val="00390C06"/>
    <w:rsid w:val="00397E77"/>
    <w:rsid w:val="003A1BA5"/>
    <w:rsid w:val="003A4CFA"/>
    <w:rsid w:val="003B5D5D"/>
    <w:rsid w:val="003C16B2"/>
    <w:rsid w:val="003C18BF"/>
    <w:rsid w:val="003D6559"/>
    <w:rsid w:val="003E74C4"/>
    <w:rsid w:val="003F56F5"/>
    <w:rsid w:val="004162E5"/>
    <w:rsid w:val="00426657"/>
    <w:rsid w:val="0042755A"/>
    <w:rsid w:val="00430303"/>
    <w:rsid w:val="00431777"/>
    <w:rsid w:val="004348B7"/>
    <w:rsid w:val="00481844"/>
    <w:rsid w:val="004844F2"/>
    <w:rsid w:val="004B49A9"/>
    <w:rsid w:val="004B777F"/>
    <w:rsid w:val="004C0212"/>
    <w:rsid w:val="004D03A5"/>
    <w:rsid w:val="004D23DF"/>
    <w:rsid w:val="0050170E"/>
    <w:rsid w:val="0050206F"/>
    <w:rsid w:val="00511729"/>
    <w:rsid w:val="005160F7"/>
    <w:rsid w:val="005279A0"/>
    <w:rsid w:val="00530FCD"/>
    <w:rsid w:val="00533D18"/>
    <w:rsid w:val="00551FA2"/>
    <w:rsid w:val="00552C8E"/>
    <w:rsid w:val="005636FC"/>
    <w:rsid w:val="00567537"/>
    <w:rsid w:val="00572648"/>
    <w:rsid w:val="0058796B"/>
    <w:rsid w:val="005A3042"/>
    <w:rsid w:val="005B4419"/>
    <w:rsid w:val="005B4F49"/>
    <w:rsid w:val="005B667D"/>
    <w:rsid w:val="005C3F88"/>
    <w:rsid w:val="005C7C0B"/>
    <w:rsid w:val="005E18CA"/>
    <w:rsid w:val="005F5F39"/>
    <w:rsid w:val="00600AC7"/>
    <w:rsid w:val="006252F4"/>
    <w:rsid w:val="00627801"/>
    <w:rsid w:val="00655F76"/>
    <w:rsid w:val="00671E37"/>
    <w:rsid w:val="00673109"/>
    <w:rsid w:val="00684B4E"/>
    <w:rsid w:val="006904DC"/>
    <w:rsid w:val="0069381F"/>
    <w:rsid w:val="006962D8"/>
    <w:rsid w:val="006A0CA0"/>
    <w:rsid w:val="006B5991"/>
    <w:rsid w:val="006B6BD7"/>
    <w:rsid w:val="006D77A0"/>
    <w:rsid w:val="006E1E32"/>
    <w:rsid w:val="006E3589"/>
    <w:rsid w:val="006E590B"/>
    <w:rsid w:val="006F1771"/>
    <w:rsid w:val="00701EB2"/>
    <w:rsid w:val="00706AB0"/>
    <w:rsid w:val="00711591"/>
    <w:rsid w:val="00717222"/>
    <w:rsid w:val="00720C51"/>
    <w:rsid w:val="007258D9"/>
    <w:rsid w:val="007338C9"/>
    <w:rsid w:val="00756DE2"/>
    <w:rsid w:val="0076218C"/>
    <w:rsid w:val="00785341"/>
    <w:rsid w:val="007B6FF1"/>
    <w:rsid w:val="007D4A86"/>
    <w:rsid w:val="007D56F0"/>
    <w:rsid w:val="007E0D51"/>
    <w:rsid w:val="007E37F2"/>
    <w:rsid w:val="00817711"/>
    <w:rsid w:val="00864A55"/>
    <w:rsid w:val="00864AFB"/>
    <w:rsid w:val="0086546F"/>
    <w:rsid w:val="00875963"/>
    <w:rsid w:val="008812D6"/>
    <w:rsid w:val="008970D9"/>
    <w:rsid w:val="008A2100"/>
    <w:rsid w:val="008A3498"/>
    <w:rsid w:val="008A58FA"/>
    <w:rsid w:val="008B1AA6"/>
    <w:rsid w:val="008B3964"/>
    <w:rsid w:val="008B54AF"/>
    <w:rsid w:val="008C005C"/>
    <w:rsid w:val="008C1498"/>
    <w:rsid w:val="008C48F0"/>
    <w:rsid w:val="008D14D3"/>
    <w:rsid w:val="008E4AE8"/>
    <w:rsid w:val="008F4193"/>
    <w:rsid w:val="008F5A6F"/>
    <w:rsid w:val="008F6606"/>
    <w:rsid w:val="00905B51"/>
    <w:rsid w:val="00907F19"/>
    <w:rsid w:val="00911094"/>
    <w:rsid w:val="0092096B"/>
    <w:rsid w:val="0093701F"/>
    <w:rsid w:val="00942656"/>
    <w:rsid w:val="00980955"/>
    <w:rsid w:val="009A000B"/>
    <w:rsid w:val="009B275A"/>
    <w:rsid w:val="009B2E2D"/>
    <w:rsid w:val="009B7E80"/>
    <w:rsid w:val="009C2EA9"/>
    <w:rsid w:val="009E4720"/>
    <w:rsid w:val="009F1E83"/>
    <w:rsid w:val="009F553E"/>
    <w:rsid w:val="00A16754"/>
    <w:rsid w:val="00A24414"/>
    <w:rsid w:val="00A269E3"/>
    <w:rsid w:val="00A32B3A"/>
    <w:rsid w:val="00A33ACD"/>
    <w:rsid w:val="00A36A80"/>
    <w:rsid w:val="00A37E24"/>
    <w:rsid w:val="00A42CB5"/>
    <w:rsid w:val="00A518EC"/>
    <w:rsid w:val="00A5433C"/>
    <w:rsid w:val="00A54352"/>
    <w:rsid w:val="00A63710"/>
    <w:rsid w:val="00A738D4"/>
    <w:rsid w:val="00A77EED"/>
    <w:rsid w:val="00A87145"/>
    <w:rsid w:val="00A91D57"/>
    <w:rsid w:val="00A95F54"/>
    <w:rsid w:val="00AB290C"/>
    <w:rsid w:val="00AC461F"/>
    <w:rsid w:val="00AC6B14"/>
    <w:rsid w:val="00AE5810"/>
    <w:rsid w:val="00B0617B"/>
    <w:rsid w:val="00B20F9B"/>
    <w:rsid w:val="00B309F9"/>
    <w:rsid w:val="00B35AFA"/>
    <w:rsid w:val="00B362B2"/>
    <w:rsid w:val="00B41BE6"/>
    <w:rsid w:val="00B45B73"/>
    <w:rsid w:val="00B62C87"/>
    <w:rsid w:val="00B6717B"/>
    <w:rsid w:val="00B7308D"/>
    <w:rsid w:val="00B76932"/>
    <w:rsid w:val="00B81B54"/>
    <w:rsid w:val="00B91812"/>
    <w:rsid w:val="00BB3764"/>
    <w:rsid w:val="00BC2ABD"/>
    <w:rsid w:val="00BD2E5B"/>
    <w:rsid w:val="00BE1630"/>
    <w:rsid w:val="00BE549B"/>
    <w:rsid w:val="00BF361E"/>
    <w:rsid w:val="00C11177"/>
    <w:rsid w:val="00C235BB"/>
    <w:rsid w:val="00C24BE3"/>
    <w:rsid w:val="00C32350"/>
    <w:rsid w:val="00C3474D"/>
    <w:rsid w:val="00C35CB3"/>
    <w:rsid w:val="00C52443"/>
    <w:rsid w:val="00C71CFD"/>
    <w:rsid w:val="00C73BCD"/>
    <w:rsid w:val="00C82969"/>
    <w:rsid w:val="00C96AC3"/>
    <w:rsid w:val="00C97140"/>
    <w:rsid w:val="00CB2F42"/>
    <w:rsid w:val="00CD14A7"/>
    <w:rsid w:val="00CD6971"/>
    <w:rsid w:val="00CE4F3F"/>
    <w:rsid w:val="00CF64BD"/>
    <w:rsid w:val="00D01D91"/>
    <w:rsid w:val="00D03C6F"/>
    <w:rsid w:val="00D07E6A"/>
    <w:rsid w:val="00D14188"/>
    <w:rsid w:val="00D24EB6"/>
    <w:rsid w:val="00D31248"/>
    <w:rsid w:val="00D35A28"/>
    <w:rsid w:val="00D40457"/>
    <w:rsid w:val="00D54D91"/>
    <w:rsid w:val="00D63B1F"/>
    <w:rsid w:val="00D71EA0"/>
    <w:rsid w:val="00D949E7"/>
    <w:rsid w:val="00D95149"/>
    <w:rsid w:val="00DA6075"/>
    <w:rsid w:val="00DC1DD4"/>
    <w:rsid w:val="00DD6925"/>
    <w:rsid w:val="00DF404E"/>
    <w:rsid w:val="00DF408A"/>
    <w:rsid w:val="00DF6BA0"/>
    <w:rsid w:val="00E11F67"/>
    <w:rsid w:val="00E13D3B"/>
    <w:rsid w:val="00E277D8"/>
    <w:rsid w:val="00E3249E"/>
    <w:rsid w:val="00E32CB8"/>
    <w:rsid w:val="00E33A7F"/>
    <w:rsid w:val="00E35172"/>
    <w:rsid w:val="00E36C69"/>
    <w:rsid w:val="00E41007"/>
    <w:rsid w:val="00E41F52"/>
    <w:rsid w:val="00E750A2"/>
    <w:rsid w:val="00E94396"/>
    <w:rsid w:val="00EA0D8D"/>
    <w:rsid w:val="00EB5FB3"/>
    <w:rsid w:val="00ED471D"/>
    <w:rsid w:val="00EE5606"/>
    <w:rsid w:val="00EF4FBB"/>
    <w:rsid w:val="00F0310C"/>
    <w:rsid w:val="00F05BC6"/>
    <w:rsid w:val="00F07E90"/>
    <w:rsid w:val="00F10FA3"/>
    <w:rsid w:val="00F17160"/>
    <w:rsid w:val="00F2701B"/>
    <w:rsid w:val="00F31E48"/>
    <w:rsid w:val="00F40F94"/>
    <w:rsid w:val="00F42A68"/>
    <w:rsid w:val="00F54B9B"/>
    <w:rsid w:val="00F70238"/>
    <w:rsid w:val="00FE5850"/>
    <w:rsid w:val="00FF0B52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B7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7AFE"/>
    <w:pPr>
      <w:keepNext/>
      <w:spacing w:before="120" w:after="120" w:line="240" w:lineRule="auto"/>
      <w:ind w:firstLine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9E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49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3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77AF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rmal (Web)"/>
    <w:aliases w:val="Обычный (Web),Обычный (Web) Знак Знак"/>
    <w:basedOn w:val="a"/>
    <w:uiPriority w:val="99"/>
    <w:qFormat/>
    <w:rsid w:val="009F1E8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a">
    <w:name w:val="Strong"/>
    <w:uiPriority w:val="22"/>
    <w:qFormat/>
    <w:rsid w:val="009F1E83"/>
    <w:rPr>
      <w:b/>
      <w:bCs/>
    </w:rPr>
  </w:style>
  <w:style w:type="character" w:styleId="ab">
    <w:name w:val="Hyperlink"/>
    <w:rsid w:val="009F1E83"/>
    <w:rPr>
      <w:strike w:val="0"/>
      <w:dstrike w:val="0"/>
      <w:color w:val="1E568A"/>
      <w:u w:val="none"/>
      <w:effect w:val="none"/>
    </w:rPr>
  </w:style>
  <w:style w:type="character" w:customStyle="1" w:styleId="fontstyle12">
    <w:name w:val="fontstyle12"/>
    <w:basedOn w:val="a0"/>
    <w:rsid w:val="009F1E83"/>
  </w:style>
  <w:style w:type="paragraph" w:customStyle="1" w:styleId="ac">
    <w:name w:val="Стиль"/>
    <w:rsid w:val="00F05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paragraph" w:customStyle="1" w:styleId="ad">
    <w:name w:val="Без красной"/>
    <w:basedOn w:val="a"/>
    <w:rsid w:val="00E33A7F"/>
    <w:pPr>
      <w:keepNext/>
      <w:tabs>
        <w:tab w:val="left" w:pos="5387"/>
      </w:tabs>
      <w:spacing w:before="120" w:after="120" w:line="280" w:lineRule="exact"/>
      <w:ind w:firstLine="0"/>
      <w:jc w:val="center"/>
    </w:pPr>
    <w:rPr>
      <w:b/>
    </w:rPr>
  </w:style>
  <w:style w:type="paragraph" w:customStyle="1" w:styleId="ae">
    <w:name w:val="Знак"/>
    <w:basedOn w:val="a"/>
    <w:rsid w:val="004844F2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rsid w:val="005B667D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msonormalcxspmiddle">
    <w:name w:val="msonormalcxspmiddle"/>
    <w:basedOn w:val="a"/>
    <w:rsid w:val="0009468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4C201-A255-484F-805E-E356F1F4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gumkgn</dc:creator>
  <cp:keywords/>
  <dc:description/>
  <cp:lastModifiedBy>gumkgn</cp:lastModifiedBy>
  <cp:revision>213</cp:revision>
  <cp:lastPrinted>2020-07-24T06:22:00Z</cp:lastPrinted>
  <dcterms:created xsi:type="dcterms:W3CDTF">2019-03-04T05:59:00Z</dcterms:created>
  <dcterms:modified xsi:type="dcterms:W3CDTF">2020-10-22T09:36:00Z</dcterms:modified>
</cp:coreProperties>
</file>