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E9" w:rsidRDefault="007E7DE9">
      <w:pPr>
        <w:pStyle w:val="newncpi0"/>
        <w:jc w:val="center"/>
      </w:pPr>
      <w:bookmarkStart w:id="0" w:name="_GoBack"/>
      <w:bookmarkEnd w:id="0"/>
      <w:r>
        <w:rPr>
          <w:rStyle w:val="name"/>
        </w:rPr>
        <w:t>ПРИКАЗ </w:t>
      </w:r>
      <w:r>
        <w:rPr>
          <w:rStyle w:val="promulgator"/>
        </w:rPr>
        <w:t>БЕЛОРУССКОГО БЮРО ПО ТРАНСПОРТНОМУ СТРАХОВАНИЮ</w:t>
      </w:r>
    </w:p>
    <w:p w:rsidR="007E7DE9" w:rsidRDefault="007E7DE9">
      <w:pPr>
        <w:pStyle w:val="newncpi"/>
        <w:ind w:firstLine="0"/>
        <w:jc w:val="center"/>
      </w:pPr>
      <w:r>
        <w:rPr>
          <w:rStyle w:val="datepr"/>
        </w:rPr>
        <w:t>25 февраля 2010 г.</w:t>
      </w:r>
      <w:r>
        <w:rPr>
          <w:rStyle w:val="number"/>
        </w:rPr>
        <w:t xml:space="preserve"> № 6-од</w:t>
      </w:r>
    </w:p>
    <w:p w:rsidR="007E7DE9" w:rsidRDefault="007E7DE9">
      <w:pPr>
        <w:pStyle w:val="title"/>
      </w:pPr>
      <w:r>
        <w:t>Об утверждении формы бланка извещения о дорожно-транспортном происшествии и Инструкции о порядке его заполнения</w:t>
      </w:r>
    </w:p>
    <w:p w:rsidR="007E7DE9" w:rsidRDefault="007E7DE9">
      <w:pPr>
        <w:pStyle w:val="changei"/>
      </w:pPr>
      <w:r>
        <w:t>Изменения и дополнения:</w:t>
      </w:r>
    </w:p>
    <w:p w:rsidR="007E7DE9" w:rsidRDefault="007E7DE9">
      <w:pPr>
        <w:pStyle w:val="changeadd"/>
      </w:pPr>
      <w:r>
        <w:t>Приказ Белорусского бюро по транспортному страхованию от 10 июня 2014 г. № 16-од (зарегистрировано в Национальном реестре - № 10/186 от 12.06.2014 г.) &lt;Z61400186&gt;;</w:t>
      </w:r>
    </w:p>
    <w:p w:rsidR="007E7DE9" w:rsidRDefault="007E7DE9">
      <w:pPr>
        <w:pStyle w:val="changeadd"/>
      </w:pPr>
      <w:r>
        <w:t>Приказ Белорусского бюро по транспортному страхованию от 31 июля 2019 г. № 30-од (зарегистрировано в Национальном реестре - № 10/267 от 01.08.2019 г.) &lt;Z61900267&gt;;</w:t>
      </w:r>
    </w:p>
    <w:p w:rsidR="007E7DE9" w:rsidRDefault="007E7DE9">
      <w:pPr>
        <w:pStyle w:val="changeadd"/>
      </w:pPr>
      <w:r>
        <w:t>Приказ Белорусского бюро по транспортному страхованию от 12 марта 2020 г. № 11-од (зарегистрировано в Национальном реестре - № 10/280 от 01.04.2020 г.) &lt;Z62000280&gt;</w:t>
      </w:r>
    </w:p>
    <w:p w:rsidR="007E7DE9" w:rsidRDefault="007E7DE9">
      <w:pPr>
        <w:pStyle w:val="newncpi"/>
      </w:pPr>
      <w:r>
        <w:t> </w:t>
      </w:r>
    </w:p>
    <w:p w:rsidR="007E7DE9" w:rsidRDefault="007E7DE9">
      <w:pPr>
        <w:pStyle w:val="preamble"/>
      </w:pPr>
      <w:r>
        <w:t>На основании пункта 192 Положения о страховой деятельности в Республике Беларусь, утвержденного Указом Президента Республики Беларусь от 25 августа 2006 г. № 530, и Устава Белорусского бюро по транспортному страхованию, утвержденного Указом Президента Республики Беларусь от 1 декабря 1999 г. № 701, ПРИКАЗЫВАЮ:</w:t>
      </w:r>
    </w:p>
    <w:p w:rsidR="007E7DE9" w:rsidRDefault="007E7DE9">
      <w:pPr>
        <w:pStyle w:val="newncpi"/>
      </w:pPr>
      <w:r>
        <w:t> </w:t>
      </w:r>
    </w:p>
    <w:p w:rsidR="007E7DE9" w:rsidRDefault="007E7DE9">
      <w:pPr>
        <w:pStyle w:val="point"/>
      </w:pPr>
      <w:r>
        <w:t>1. Утвердить:</w:t>
      </w:r>
    </w:p>
    <w:p w:rsidR="007E7DE9" w:rsidRDefault="007E7DE9">
      <w:pPr>
        <w:pStyle w:val="underpoint"/>
      </w:pPr>
      <w:r>
        <w:t>1.1. форму бланка извещения о дорожно-транспортном происшествии согласно приложению;</w:t>
      </w:r>
    </w:p>
    <w:p w:rsidR="007E7DE9" w:rsidRDefault="007E7DE9">
      <w:pPr>
        <w:pStyle w:val="underpoint"/>
      </w:pPr>
      <w:r>
        <w:t>1.2. прилагаемую Инструкцию о порядке заполнения бланка извещения о дорожно-транспортном происшествии.</w:t>
      </w:r>
    </w:p>
    <w:p w:rsidR="007E7DE9" w:rsidRDefault="007E7DE9">
      <w:pPr>
        <w:pStyle w:val="point"/>
      </w:pPr>
      <w:r>
        <w:t>2. Настоящий приказ вступает в силу с 1 июля 2010 г.</w:t>
      </w:r>
    </w:p>
    <w:p w:rsidR="007E7DE9" w:rsidRDefault="007E7DE9">
      <w:pPr>
        <w:pStyle w:val="newncpi"/>
      </w:pPr>
      <w:r>
        <w:t> </w:t>
      </w:r>
    </w:p>
    <w:tbl>
      <w:tblPr>
        <w:tblStyle w:val="tablencpi"/>
        <w:tblW w:w="5000" w:type="pct"/>
        <w:tblLook w:val="04A0" w:firstRow="1" w:lastRow="0" w:firstColumn="1" w:lastColumn="0" w:noHBand="0" w:noVBand="1"/>
      </w:tblPr>
      <w:tblGrid>
        <w:gridCol w:w="4693"/>
        <w:gridCol w:w="4693"/>
      </w:tblGrid>
      <w:tr w:rsidR="007E7DE9">
        <w:tc>
          <w:tcPr>
            <w:tcW w:w="2500" w:type="pct"/>
            <w:tcMar>
              <w:top w:w="0" w:type="dxa"/>
              <w:left w:w="6" w:type="dxa"/>
              <w:bottom w:w="0" w:type="dxa"/>
              <w:right w:w="6" w:type="dxa"/>
            </w:tcMar>
            <w:vAlign w:val="bottom"/>
            <w:hideMark/>
          </w:tcPr>
          <w:p w:rsidR="007E7DE9" w:rsidRDefault="007E7DE9">
            <w:pPr>
              <w:pStyle w:val="newncpi0"/>
              <w:jc w:val="left"/>
            </w:pPr>
            <w:r>
              <w:rPr>
                <w:rStyle w:val="post"/>
              </w:rPr>
              <w:t>Генеральный директор</w:t>
            </w:r>
          </w:p>
        </w:tc>
        <w:tc>
          <w:tcPr>
            <w:tcW w:w="2500" w:type="pct"/>
            <w:tcMar>
              <w:top w:w="0" w:type="dxa"/>
              <w:left w:w="6" w:type="dxa"/>
              <w:bottom w:w="0" w:type="dxa"/>
              <w:right w:w="6" w:type="dxa"/>
            </w:tcMar>
            <w:vAlign w:val="bottom"/>
            <w:hideMark/>
          </w:tcPr>
          <w:p w:rsidR="007E7DE9" w:rsidRDefault="007E7DE9">
            <w:pPr>
              <w:pStyle w:val="newncpi0"/>
              <w:jc w:val="right"/>
            </w:pPr>
            <w:r>
              <w:rPr>
                <w:rStyle w:val="pers"/>
              </w:rPr>
              <w:t>А.П.Авсейко</w:t>
            </w:r>
          </w:p>
        </w:tc>
      </w:tr>
    </w:tbl>
    <w:p w:rsidR="007E7DE9" w:rsidRDefault="007E7DE9">
      <w:pPr>
        <w:pStyle w:val="newncpi"/>
      </w:pPr>
      <w:r>
        <w:t> </w:t>
      </w:r>
    </w:p>
    <w:tbl>
      <w:tblPr>
        <w:tblStyle w:val="tablencpi"/>
        <w:tblW w:w="3333" w:type="pct"/>
        <w:tblLook w:val="04A0" w:firstRow="1" w:lastRow="0" w:firstColumn="1" w:lastColumn="0" w:noHBand="0" w:noVBand="1"/>
      </w:tblPr>
      <w:tblGrid>
        <w:gridCol w:w="2529"/>
        <w:gridCol w:w="3728"/>
      </w:tblGrid>
      <w:tr w:rsidR="007E7DE9">
        <w:tc>
          <w:tcPr>
            <w:tcW w:w="2021" w:type="pct"/>
            <w:tcMar>
              <w:top w:w="0" w:type="dxa"/>
              <w:left w:w="6" w:type="dxa"/>
              <w:bottom w:w="0" w:type="dxa"/>
              <w:right w:w="6" w:type="dxa"/>
            </w:tcMar>
            <w:hideMark/>
          </w:tcPr>
          <w:p w:rsidR="007E7DE9" w:rsidRDefault="007E7DE9">
            <w:pPr>
              <w:pStyle w:val="agree"/>
            </w:pPr>
            <w:r>
              <w:t>СОГЛАСОВАНО</w:t>
            </w:r>
          </w:p>
          <w:p w:rsidR="007E7DE9" w:rsidRDefault="007E7DE9">
            <w:pPr>
              <w:pStyle w:val="agree"/>
            </w:pPr>
            <w:r>
              <w:t>Министр финансов</w:t>
            </w:r>
            <w:r>
              <w:br/>
              <w:t>Республики Беларусь</w:t>
            </w:r>
          </w:p>
          <w:p w:rsidR="007E7DE9" w:rsidRDefault="007E7DE9">
            <w:pPr>
              <w:pStyle w:val="agreefio"/>
            </w:pPr>
            <w:r>
              <w:t>А.М.Харковец</w:t>
            </w:r>
          </w:p>
          <w:p w:rsidR="007E7DE9" w:rsidRDefault="007E7DE9">
            <w:pPr>
              <w:pStyle w:val="agreedate"/>
            </w:pPr>
            <w:r>
              <w:t>25.02.2010</w:t>
            </w:r>
          </w:p>
        </w:tc>
        <w:tc>
          <w:tcPr>
            <w:tcW w:w="2979" w:type="pct"/>
            <w:tcMar>
              <w:top w:w="0" w:type="dxa"/>
              <w:left w:w="6" w:type="dxa"/>
              <w:bottom w:w="0" w:type="dxa"/>
              <w:right w:w="6" w:type="dxa"/>
            </w:tcMar>
            <w:hideMark/>
          </w:tcPr>
          <w:p w:rsidR="007E7DE9" w:rsidRDefault="007E7DE9">
            <w:pPr>
              <w:pStyle w:val="agree"/>
            </w:pPr>
            <w:r>
              <w:t>СОГЛАСОВАНО</w:t>
            </w:r>
          </w:p>
          <w:p w:rsidR="007E7DE9" w:rsidRDefault="007E7DE9">
            <w:pPr>
              <w:pStyle w:val="agree"/>
            </w:pPr>
            <w:r>
              <w:t>Министр внутренних дел</w:t>
            </w:r>
            <w:r>
              <w:br/>
              <w:t>Республики Беларусь</w:t>
            </w:r>
          </w:p>
          <w:p w:rsidR="007E7DE9" w:rsidRDefault="007E7DE9">
            <w:pPr>
              <w:pStyle w:val="agreefio"/>
            </w:pPr>
            <w:r>
              <w:t>А.Н.Кулешов</w:t>
            </w:r>
          </w:p>
          <w:p w:rsidR="007E7DE9" w:rsidRDefault="007E7DE9">
            <w:pPr>
              <w:pStyle w:val="agreedate"/>
            </w:pPr>
            <w:r>
              <w:t>13.02.2010</w:t>
            </w:r>
          </w:p>
        </w:tc>
      </w:tr>
    </w:tbl>
    <w:p w:rsidR="007E7DE9" w:rsidRDefault="007E7DE9">
      <w:pPr>
        <w:pStyle w:val="newncpi"/>
      </w:pPr>
      <w:r>
        <w:t> </w:t>
      </w:r>
    </w:p>
    <w:tbl>
      <w:tblPr>
        <w:tblStyle w:val="tablencpi"/>
        <w:tblW w:w="5000" w:type="pct"/>
        <w:tblLook w:val="04A0" w:firstRow="1" w:lastRow="0" w:firstColumn="1" w:lastColumn="0" w:noHBand="0" w:noVBand="1"/>
      </w:tblPr>
      <w:tblGrid>
        <w:gridCol w:w="6260"/>
        <w:gridCol w:w="3126"/>
      </w:tblGrid>
      <w:tr w:rsidR="007E7DE9">
        <w:tc>
          <w:tcPr>
            <w:tcW w:w="3335" w:type="pct"/>
            <w:tcMar>
              <w:top w:w="0" w:type="dxa"/>
              <w:left w:w="6" w:type="dxa"/>
              <w:bottom w:w="0" w:type="dxa"/>
              <w:right w:w="6" w:type="dxa"/>
            </w:tcMar>
            <w:hideMark/>
          </w:tcPr>
          <w:p w:rsidR="007E7DE9" w:rsidRDefault="007E7DE9">
            <w:pPr>
              <w:pStyle w:val="newncpi"/>
            </w:pPr>
            <w:r>
              <w:t> </w:t>
            </w:r>
          </w:p>
        </w:tc>
        <w:tc>
          <w:tcPr>
            <w:tcW w:w="1665" w:type="pct"/>
            <w:tcMar>
              <w:top w:w="0" w:type="dxa"/>
              <w:left w:w="6" w:type="dxa"/>
              <w:bottom w:w="0" w:type="dxa"/>
              <w:right w:w="6" w:type="dxa"/>
            </w:tcMar>
            <w:hideMark/>
          </w:tcPr>
          <w:p w:rsidR="007E7DE9" w:rsidRDefault="007E7DE9">
            <w:pPr>
              <w:pStyle w:val="append1"/>
            </w:pPr>
            <w:r>
              <w:t>Приложение</w:t>
            </w:r>
          </w:p>
          <w:p w:rsidR="007E7DE9" w:rsidRDefault="007E7DE9">
            <w:pPr>
              <w:pStyle w:val="append"/>
            </w:pPr>
            <w:r>
              <w:t xml:space="preserve">к приказу </w:t>
            </w:r>
            <w:r>
              <w:br/>
              <w:t xml:space="preserve">Белорусского бюро </w:t>
            </w:r>
            <w:r>
              <w:br/>
              <w:t>по транспортному страхованию</w:t>
            </w:r>
            <w:r>
              <w:br/>
              <w:t>25.02.2010 № 6-од</w:t>
            </w:r>
            <w:r>
              <w:br/>
              <w:t>(в редакции приказа</w:t>
            </w:r>
            <w:r>
              <w:br/>
              <w:t xml:space="preserve">Белорусского бюро </w:t>
            </w:r>
            <w:r>
              <w:br/>
              <w:t>по транспортному страхованию</w:t>
            </w:r>
          </w:p>
          <w:p w:rsidR="007E7DE9" w:rsidRDefault="007E7DE9">
            <w:pPr>
              <w:pStyle w:val="append"/>
            </w:pPr>
            <w:r>
              <w:t>10.06.2014 № 16-од)</w:t>
            </w:r>
          </w:p>
        </w:tc>
      </w:tr>
    </w:tbl>
    <w:p w:rsidR="007E7DE9" w:rsidRDefault="007E7DE9">
      <w:pPr>
        <w:pStyle w:val="titlep"/>
      </w:pPr>
      <w:r>
        <w:rPr>
          <w:noProof/>
        </w:rPr>
        <w:drawing>
          <wp:inline distT="0" distB="0" distL="0" distR="0">
            <wp:extent cx="314369" cy="257211"/>
            <wp:effectExtent l="0" t="0" r="9525" b="9525"/>
            <wp:docPr id="1" name="Рисунок 1" descr="C:\NCPI_CLIENT\EKBD\Texts\z61000126.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z61000126.files\02000001jpg.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14369" cy="257211"/>
                    </a:xfrm>
                    <a:prstGeom prst="rect">
                      <a:avLst/>
                    </a:prstGeom>
                    <a:noFill/>
                    <a:ln>
                      <a:noFill/>
                    </a:ln>
                  </pic:spPr>
                </pic:pic>
              </a:graphicData>
            </a:graphic>
          </wp:inline>
        </w:drawing>
      </w:r>
      <w:r>
        <w:t>140 Круглосуточная поддержка при оформлении извещения о ДТП</w:t>
      </w:r>
    </w:p>
    <w:p w:rsidR="007E7DE9" w:rsidRDefault="007E7DE9">
      <w:pPr>
        <w:pStyle w:val="titlep"/>
      </w:pPr>
      <w:r>
        <w:t>Извещение о дорожно-транспортном происшествии</w:t>
      </w:r>
    </w:p>
    <w:p w:rsidR="007E7DE9" w:rsidRDefault="007E7DE9">
      <w:pPr>
        <w:pStyle w:val="newncpi0"/>
        <w:jc w:val="center"/>
      </w:pPr>
      <w:r>
        <w:lastRenderedPageBreak/>
        <w:t>Заполняется владельцами (водителями) ТС. Содержит данные об обстоятельствах ДТП, его участниках.</w:t>
      </w:r>
    </w:p>
    <w:p w:rsidR="007E7DE9" w:rsidRDefault="007E7DE9">
      <w:pPr>
        <w:pStyle w:val="newncpi"/>
      </w:pPr>
      <w:r>
        <w:t> </w:t>
      </w:r>
    </w:p>
    <w:p w:rsidR="007E7DE9" w:rsidRDefault="007E7DE9">
      <w:pPr>
        <w:pStyle w:val="newncpi"/>
        <w:ind w:firstLine="0"/>
        <w:jc w:val="center"/>
      </w:pPr>
      <w:r>
        <w:rPr>
          <w:noProof/>
        </w:rPr>
        <w:drawing>
          <wp:inline distT="0" distB="0" distL="0" distR="0">
            <wp:extent cx="5830114" cy="7840169"/>
            <wp:effectExtent l="0" t="0" r="0" b="8890"/>
            <wp:docPr id="2" name="Рисунок 2" descr="C:\NCPI_CLIENT\EKBD\Texts\z61000126.files\0200000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z61000126.files\02000002jpg.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830114" cy="7840169"/>
                    </a:xfrm>
                    <a:prstGeom prst="rect">
                      <a:avLst/>
                    </a:prstGeom>
                    <a:noFill/>
                    <a:ln>
                      <a:noFill/>
                    </a:ln>
                  </pic:spPr>
                </pic:pic>
              </a:graphicData>
            </a:graphic>
          </wp:inline>
        </w:drawing>
      </w:r>
    </w:p>
    <w:p w:rsidR="007E7DE9" w:rsidRDefault="007E7DE9">
      <w:pPr>
        <w:pStyle w:val="nonumheader"/>
      </w:pPr>
      <w:r>
        <w:t>Порядок заполнения бланка извещения о дорожно-транспортном происшествии (далее – ДТП)</w:t>
      </w:r>
    </w:p>
    <w:tbl>
      <w:tblPr>
        <w:tblStyle w:val="tablencpi"/>
        <w:tblW w:w="5000" w:type="pct"/>
        <w:tblLook w:val="04A0" w:firstRow="1" w:lastRow="0" w:firstColumn="1" w:lastColumn="0" w:noHBand="0" w:noVBand="1"/>
      </w:tblPr>
      <w:tblGrid>
        <w:gridCol w:w="4168"/>
        <w:gridCol w:w="640"/>
        <w:gridCol w:w="4578"/>
      </w:tblGrid>
      <w:tr w:rsidR="007E7DE9">
        <w:trPr>
          <w:trHeight w:val="20"/>
        </w:trPr>
        <w:tc>
          <w:tcPr>
            <w:tcW w:w="2305" w:type="pct"/>
            <w:tcMar>
              <w:top w:w="0" w:type="dxa"/>
              <w:left w:w="6" w:type="dxa"/>
              <w:bottom w:w="0" w:type="dxa"/>
              <w:right w:w="6" w:type="dxa"/>
            </w:tcMar>
            <w:hideMark/>
          </w:tcPr>
          <w:p w:rsidR="007E7DE9" w:rsidRDefault="007E7DE9">
            <w:pPr>
              <w:pStyle w:val="table10"/>
            </w:pPr>
            <w:r>
              <w:lastRenderedPageBreak/>
              <w:t>   1. Бланк извещения о ДТП (далее – извещение) не заполняется в случаях, если размер причиненного вреда оценен более 800 евро, вред причинен жизни или здоровью, ДТП произошло с участием более двух транспортных средств, отсутствия у участников ДТП договоров обязательного страхования гражданской ответственности владельцев транспортных средств (далее – договор страхования), у лиц, управлявших транспортными средствами, участвовавшими в ДТП (далее – ТС), – прав на управление ТС, наличия разногласий у участников ДТП по характеру и видимым повреждениям ТС, предъявления претензий лицами, управлявшими ТС, к состоянию друг друга.</w:t>
            </w:r>
            <w:r>
              <w:br/>
              <w:t>   2. При заполнении извещения используется один комплект извещения для 2 ТС. При заполнении извещения используется шариковая авторучка и пишется с нажимом, чтобы можно было прочесть копию.</w:t>
            </w:r>
            <w:r>
              <w:br/>
              <w:t>   3. Извещение заполняют владельцы (водители) ТС. При этом они самостоятельно определяют владельца (водителя) ТС «А» и владельца (водителя) ТС «В», после чего ими заполняются соответствующие пункты извещения.</w:t>
            </w:r>
            <w:r>
              <w:br/>
              <w:t>   4. В извещении заполняются все пункты в следующем порядке:</w:t>
            </w:r>
            <w:r>
              <w:br/>
              <w:t>   пункты 1–5, 13 заполняются одним из участников ДТП по согласованию с другим участником ДТП;</w:t>
            </w:r>
            <w:r>
              <w:br/>
              <w:t>   в пункте 1 указываются дата и время ДТП;</w:t>
            </w:r>
            <w:r>
              <w:br/>
              <w:t>   в пункте 2 указывается место ДТП (страна, город, улица, перекресток, номер дома, участок дороги, км и т.д.);</w:t>
            </w:r>
            <w:r>
              <w:br/>
              <w:t>   в пункте 3 указывается, причинен или не причинен вред жизни или здоровью;</w:t>
            </w:r>
            <w:r>
              <w:br/>
              <w:t>   в пункте 4 указывается, причинен или не причинен материальный вред прочим ТС, иным объектам и имуществу участников ДТП;</w:t>
            </w:r>
            <w:r>
              <w:br/>
              <w:t>   в пункте 5 указываются фамилия, собственное имя, отчество (при его наличии), место жительства (место пребывания) и номер телефона свидетелей ДТП при их наличии;</w:t>
            </w:r>
            <w:r>
              <w:br/>
              <w:t>   в пункте 6 указываются фамилия, собственное имя, отчество (при его наличии) физического лица или полное наименование юридического лица – собственника ТС, место жительства (место пребывания) или место нахождения, страна места жительства (места пребывания) или места нахождения, номер телефона или е-mail. При этом собственником ТС «А» является лицо, указанное в свидетельстве о регистрации (техническом паспорте) ТС «А», а собственником ТС «В» – лицо, указанное в свидетельстве о регистрации (техническом паспорте) ТС «В»;</w:t>
            </w:r>
            <w:r>
              <w:br/>
              <w:t xml:space="preserve">   в пункте 7 указываются марка, модель, регистрационный знак ТС и страна регистрации, при наличии прицепов к ТС – регистрационные знаки и страна регистрации; </w:t>
            </w:r>
          </w:p>
        </w:tc>
        <w:tc>
          <w:tcPr>
            <w:tcW w:w="172" w:type="pct"/>
            <w:tcMar>
              <w:top w:w="0" w:type="dxa"/>
              <w:left w:w="6" w:type="dxa"/>
              <w:bottom w:w="0" w:type="dxa"/>
              <w:right w:w="6" w:type="dxa"/>
            </w:tcMar>
            <w:hideMark/>
          </w:tcPr>
          <w:p w:rsidR="007E7DE9" w:rsidRDefault="007E7DE9">
            <w:pPr>
              <w:pStyle w:val="newncpi"/>
            </w:pPr>
            <w:r>
              <w:t> </w:t>
            </w:r>
          </w:p>
        </w:tc>
        <w:tc>
          <w:tcPr>
            <w:tcW w:w="2523" w:type="pct"/>
            <w:tcMar>
              <w:top w:w="0" w:type="dxa"/>
              <w:left w:w="6" w:type="dxa"/>
              <w:bottom w:w="0" w:type="dxa"/>
              <w:right w:w="6" w:type="dxa"/>
            </w:tcMar>
            <w:hideMark/>
          </w:tcPr>
          <w:p w:rsidR="007E7DE9" w:rsidRDefault="007E7DE9">
            <w:pPr>
              <w:pStyle w:val="table10"/>
            </w:pPr>
            <w:r>
              <w:t>   в пункте 8 указываются наименование страховщика, выдавшего страховое свидетельство (полис, сертификат), серия, номер страхового свидетельства (полиса, сертификата) и срок его действия, страна, номер телефона или е-mail, застраховано или не застраховано ТС по договору добровольного страхования (автокаско);</w:t>
            </w:r>
            <w:r>
              <w:br/>
              <w:t>   в пункте 9 указываются фамилия, собственное имя, отчество (при его наличии), дата рождения, место жительства (место пребывания) водителей ТС, страна места жительства (места пребывания), номера телефонов или е-mail, серия, номер водительского удостоверения на право управления ТС, соответствующие категории, дата, до которой водительское удостоверение действительно. При заполнении бланка извещения владельцем транспортного средства в случае стоянки транспортного средства в данной графе учиняется запись «транспортное средство стояло»;</w:t>
            </w:r>
            <w:r>
              <w:br/>
              <w:t>   в пункте 10 указывается стрелкой место первоначального удара ТС «А» и ТС «В»;</w:t>
            </w:r>
            <w:r>
              <w:br/>
              <w:t>в пункте 11 указываются характер и перечень видимых повреждений ТС, полученных в результате ДТП;</w:t>
            </w:r>
            <w:r>
              <w:br/>
              <w:t>   в пункте 12 типографским способом указаны обстоятельства ДТП, нужные из которых отмечаются владельцами (водителями) ТС на соответствующей стороне извещения, а в клетках укрупненного формата, расположенных внизу, заполняется итоговое количество отмеченных подпунктов;</w:t>
            </w:r>
            <w:r>
              <w:br/>
              <w:t>   в пункте 13 составляется схема ДТП. На схеме обозначаются контуры проезжей части с указанием названий улиц (дорог и т.д.), а также направление движения, конечное положение ТС «А» и ТС «В», дорожные знаки, указатели, светофоры, дорожная разметка, предметы, которые имеют отношение к данному ДТП;</w:t>
            </w:r>
            <w:r>
              <w:br/>
              <w:t>   в пункте 14 участниками ДТП при необходимости уточняются обстоятельства ДТП;</w:t>
            </w:r>
            <w:r>
              <w:br/>
              <w:t>   в пункте 15 учиняются подписи владельцев (водителей) ТС «А» и ТС «В», подтверждающие достоверность изложенной в извещении информации и соответствие схемы ДТП реальной ситуации;</w:t>
            </w:r>
            <w:r>
              <w:br/>
              <w:t>   в пункте 16 владельцами (водителями) ТС «А» и ТС «В» самостоятельно определяется лицо, являющееся ответственным за причинение вреда ТС другого участника ДТП, и указываются его фамилия и инициалы. Согласие участников ДТП с тем, что один из них является лицом, ответственным за причинение вреда другому участнику, заверяется его подписью. При этом данный пункт заполняется только лицом, ответственным за причинение вреда.</w:t>
            </w:r>
            <w:r>
              <w:br/>
              <w:t>   5. Один экземпляр заполненного извещения (оригинал) остается у потерпевшего для последующего предоставления страховщику вместе с заявлением о выплате страхового возмещения, второй (копия) – у лица, ответственного за причинение вреда.</w:t>
            </w:r>
            <w:r>
              <w:br/>
              <w:t xml:space="preserve">   6. Страхователь в случае использования извещения обращается к любому из страховщиков для получения бесплатно нового извещения. </w:t>
            </w:r>
            <w:r>
              <w:lastRenderedPageBreak/>
              <w:t xml:space="preserve">Страховщик обязан выдать страхователю новое извещение по первому его требованию. </w:t>
            </w:r>
          </w:p>
        </w:tc>
      </w:tr>
    </w:tbl>
    <w:p w:rsidR="007E7DE9" w:rsidRDefault="007E7DE9">
      <w:pPr>
        <w:pStyle w:val="newncpi"/>
      </w:pPr>
      <w:r>
        <w:lastRenderedPageBreak/>
        <w:t> </w:t>
      </w:r>
    </w:p>
    <w:tbl>
      <w:tblPr>
        <w:tblStyle w:val="tablencpi"/>
        <w:tblW w:w="5000" w:type="pct"/>
        <w:tblLook w:val="04A0" w:firstRow="1" w:lastRow="0" w:firstColumn="1" w:lastColumn="0" w:noHBand="0" w:noVBand="1"/>
      </w:tblPr>
      <w:tblGrid>
        <w:gridCol w:w="6260"/>
        <w:gridCol w:w="3126"/>
      </w:tblGrid>
      <w:tr w:rsidR="007E7DE9">
        <w:tc>
          <w:tcPr>
            <w:tcW w:w="3335" w:type="pct"/>
            <w:tcMar>
              <w:top w:w="0" w:type="dxa"/>
              <w:left w:w="6" w:type="dxa"/>
              <w:bottom w:w="0" w:type="dxa"/>
              <w:right w:w="6" w:type="dxa"/>
            </w:tcMar>
            <w:hideMark/>
          </w:tcPr>
          <w:p w:rsidR="007E7DE9" w:rsidRDefault="007E7DE9">
            <w:pPr>
              <w:pStyle w:val="newncpi"/>
            </w:pPr>
            <w:r>
              <w:t> </w:t>
            </w:r>
          </w:p>
        </w:tc>
        <w:tc>
          <w:tcPr>
            <w:tcW w:w="1665" w:type="pct"/>
            <w:tcMar>
              <w:top w:w="0" w:type="dxa"/>
              <w:left w:w="6" w:type="dxa"/>
              <w:bottom w:w="0" w:type="dxa"/>
              <w:right w:w="6" w:type="dxa"/>
            </w:tcMar>
            <w:hideMark/>
          </w:tcPr>
          <w:p w:rsidR="007E7DE9" w:rsidRDefault="007E7DE9">
            <w:pPr>
              <w:pStyle w:val="capu1"/>
            </w:pPr>
            <w:r>
              <w:t>УТВЕРЖДЕНО</w:t>
            </w:r>
          </w:p>
          <w:p w:rsidR="007E7DE9" w:rsidRDefault="007E7DE9">
            <w:pPr>
              <w:pStyle w:val="cap1"/>
              <w:rPr>
                <w:sz w:val="24"/>
                <w:szCs w:val="24"/>
              </w:rPr>
            </w:pPr>
            <w:r>
              <w:rPr>
                <w:sz w:val="24"/>
                <w:szCs w:val="24"/>
              </w:rPr>
              <w:t xml:space="preserve">Приказ </w:t>
            </w:r>
            <w:r>
              <w:rPr>
                <w:sz w:val="24"/>
                <w:szCs w:val="24"/>
              </w:rPr>
              <w:br/>
              <w:t xml:space="preserve">Белорусского бюро </w:t>
            </w:r>
            <w:r>
              <w:rPr>
                <w:sz w:val="24"/>
                <w:szCs w:val="24"/>
              </w:rPr>
              <w:br/>
              <w:t>по транспортному страхованию</w:t>
            </w:r>
            <w:r>
              <w:rPr>
                <w:sz w:val="24"/>
                <w:szCs w:val="24"/>
              </w:rPr>
              <w:br/>
              <w:t>25.02.2010 № 6-од</w:t>
            </w:r>
            <w:r>
              <w:rPr>
                <w:sz w:val="24"/>
                <w:szCs w:val="24"/>
              </w:rPr>
              <w:br/>
              <w:t>(в редакции приказа</w:t>
            </w:r>
            <w:r>
              <w:rPr>
                <w:sz w:val="24"/>
                <w:szCs w:val="24"/>
              </w:rPr>
              <w:br/>
              <w:t xml:space="preserve">Белорусского бюро </w:t>
            </w:r>
            <w:r>
              <w:rPr>
                <w:sz w:val="24"/>
                <w:szCs w:val="24"/>
              </w:rPr>
              <w:br/>
              <w:t>по транспортному страхованию</w:t>
            </w:r>
          </w:p>
          <w:p w:rsidR="007E7DE9" w:rsidRDefault="007E7DE9">
            <w:pPr>
              <w:pStyle w:val="cap1"/>
              <w:rPr>
                <w:sz w:val="22"/>
                <w:szCs w:val="22"/>
              </w:rPr>
            </w:pPr>
            <w:r>
              <w:t>10.06.2014 № 16-од)</w:t>
            </w:r>
          </w:p>
        </w:tc>
      </w:tr>
    </w:tbl>
    <w:p w:rsidR="007E7DE9" w:rsidRDefault="007E7DE9">
      <w:pPr>
        <w:pStyle w:val="titleu"/>
      </w:pPr>
      <w:r>
        <w:t>ИНСТРУКЦИЯ</w:t>
      </w:r>
      <w:r>
        <w:br/>
        <w:t>о порядке заполнения бланка извещения о дорожно-транспортном происшествии</w:t>
      </w:r>
    </w:p>
    <w:p w:rsidR="007E7DE9" w:rsidRDefault="007E7DE9">
      <w:pPr>
        <w:pStyle w:val="point"/>
      </w:pPr>
      <w:r>
        <w:t>1. Настоящая Инструкция определяет порядок заполнения бланка извещения о дорожно-транспортном происшествии (далее – бланк извещения).</w:t>
      </w:r>
    </w:p>
    <w:p w:rsidR="007E7DE9" w:rsidRDefault="007E7DE9">
      <w:pPr>
        <w:pStyle w:val="point"/>
      </w:pPr>
      <w:r>
        <w:t>2. Бланк извещения состоит из двух самокопирующихся листов. Первый лист – оригинал бланка извещения, второй лист – его копия.</w:t>
      </w:r>
    </w:p>
    <w:p w:rsidR="007E7DE9" w:rsidRDefault="007E7DE9">
      <w:pPr>
        <w:pStyle w:val="point"/>
      </w:pPr>
      <w:r>
        <w:t>3. Бланк извещения заполняют владельцы (водители) транспортных средств, участвовавших в дорожно-транспортном происшествии (далее – транспортные средства), в случае оформления документов об этом дорожно-транспортном происшествии (далее – ДТП) без участия Государственной автомобильной инспекции Министерства внутренних дел (далее – ГАИ). При этом они самостоятельно определяют владельца (водителя) «А» и владельца (водителя) «В», после чего ими заполняются соответствующие пункты. Для заполнения бланка извещения используется шариковая авторучка.</w:t>
      </w:r>
    </w:p>
    <w:p w:rsidR="007E7DE9" w:rsidRDefault="007E7DE9">
      <w:pPr>
        <w:pStyle w:val="point"/>
      </w:pPr>
      <w:r>
        <w:t>4. В бланке извещения заполняются все пункты в следующем порядке:</w:t>
      </w:r>
    </w:p>
    <w:p w:rsidR="007E7DE9" w:rsidRDefault="007E7DE9">
      <w:pPr>
        <w:pStyle w:val="newncpi"/>
      </w:pPr>
      <w:r>
        <w:t>пункты 1–5, 13 заполняются одним из участников ДТП по согласованию с другим участником ДТП;</w:t>
      </w:r>
    </w:p>
    <w:p w:rsidR="007E7DE9" w:rsidRDefault="007E7DE9">
      <w:pPr>
        <w:pStyle w:val="newncpi"/>
      </w:pPr>
      <w:r>
        <w:t>в пункте 1 указываются дата и время ДТП;</w:t>
      </w:r>
    </w:p>
    <w:p w:rsidR="007E7DE9" w:rsidRDefault="007E7DE9">
      <w:pPr>
        <w:pStyle w:val="newncpi"/>
      </w:pPr>
      <w:r>
        <w:t>в пункте 2 указывается место ДТП (страна, город, улица, перекресток, номер дома, участок дороги, км и т.д.);</w:t>
      </w:r>
    </w:p>
    <w:p w:rsidR="007E7DE9" w:rsidRDefault="007E7DE9">
      <w:pPr>
        <w:pStyle w:val="newncpi"/>
      </w:pPr>
      <w:r>
        <w:t>в пункте 3 указывается, причинен или не причинен вред жизни или здоровью;</w:t>
      </w:r>
    </w:p>
    <w:p w:rsidR="007E7DE9" w:rsidRDefault="007E7DE9">
      <w:pPr>
        <w:pStyle w:val="newncpi"/>
      </w:pPr>
      <w:r>
        <w:t>в пункте 4 указывается, причинен или не причинен материальный вред прочим транспортным средствам, иным объектам и имуществу участников ДТП;</w:t>
      </w:r>
    </w:p>
    <w:p w:rsidR="007E7DE9" w:rsidRDefault="007E7DE9">
      <w:pPr>
        <w:pStyle w:val="newncpi"/>
      </w:pPr>
      <w:r>
        <w:t>в пункте 5 указываются фамилия, собственное имя, отчество (при его наличии), место жительства (место пребывания) и номер телефона свидетелей ДТП при их наличии;</w:t>
      </w:r>
    </w:p>
    <w:p w:rsidR="007E7DE9" w:rsidRDefault="007E7DE9">
      <w:pPr>
        <w:pStyle w:val="newncpi"/>
      </w:pPr>
      <w:r>
        <w:t>в пункте 6 указываются фамилия, собственное имя, отчество (при его наличии) физического лица или полное наименование юридического лица – собственника транспортного средства, место жительства (место пребывания) или место нахождения, страна места жительства (места пребывания) или места нахождения, номер телефона или е-mail. При этом собственником транспортного средства «А» является лицо, указанное в свидетельстве о регистрации (техническом паспорте) транспортного средства «А», а собственником транспортного средства «В» – лицо, указанное в свидетельстве о регистрации (техническом паспорте) транспортного средства «В»;</w:t>
      </w:r>
    </w:p>
    <w:p w:rsidR="007E7DE9" w:rsidRDefault="007E7DE9">
      <w:pPr>
        <w:pStyle w:val="newncpi"/>
      </w:pPr>
      <w:r>
        <w:t>в пункте 7 указываются марка, модель, регистрационный знак транспортного средства и страна регистрации, при наличии прицепов к транспортным средствам – регистрационные знаки и страна регистрации;</w:t>
      </w:r>
    </w:p>
    <w:p w:rsidR="007E7DE9" w:rsidRDefault="007E7DE9">
      <w:pPr>
        <w:pStyle w:val="newncpi"/>
      </w:pPr>
      <w:r>
        <w:t xml:space="preserve">в пункте 8 указываются наименование страховщика, выдавшего страховое свидетельство (полис, сертификат), серия, номер страхового свидетельства (полиса, </w:t>
      </w:r>
      <w:r>
        <w:lastRenderedPageBreak/>
        <w:t>сертификата) и срок его действия, страна, номер телефона или е-mail, застраховано или не застраховано транспортное средство по договору добровольного страхования (автокаско);</w:t>
      </w:r>
    </w:p>
    <w:p w:rsidR="007E7DE9" w:rsidRDefault="007E7DE9">
      <w:pPr>
        <w:pStyle w:val="newncpi"/>
      </w:pPr>
      <w:r>
        <w:t>в пункте 9 указываются фамилия, собственное имя, отчество (при его наличии), дата рождения, место жительства (место пребывания) водителей транспортных средств, страна места жительства (места пребывания), номера телефонов или е-mail, серия, номер водительского удостоверения на право управления транспортным средством, соответствующие категории, дата, до которой водительское удостоверение действительно. При заполнении бланка извещения владельцем транспортного средства в случае стоянки транспортного средства в данной графе учиняется запись «транспортное средство стояло»;</w:t>
      </w:r>
    </w:p>
    <w:p w:rsidR="007E7DE9" w:rsidRDefault="007E7DE9">
      <w:pPr>
        <w:pStyle w:val="newncpi"/>
      </w:pPr>
      <w:r>
        <w:t>в пункте 10 указывается стрелкой место первоначального удара транспортного средства «А» и транспортного средства «В»;</w:t>
      </w:r>
    </w:p>
    <w:p w:rsidR="007E7DE9" w:rsidRDefault="007E7DE9">
      <w:pPr>
        <w:pStyle w:val="newncpi"/>
      </w:pPr>
      <w:r>
        <w:t>в пункте 11 указываются характер и перечень видимых повреждений транспортных средств, полученных в результате ДТП;</w:t>
      </w:r>
    </w:p>
    <w:p w:rsidR="007E7DE9" w:rsidRDefault="007E7DE9">
      <w:pPr>
        <w:pStyle w:val="newncpi"/>
      </w:pPr>
      <w:r>
        <w:t>в пункте 12 типографским способом указаны обстоятельства ДТП, нужные из которых отмечаются владельцами (водителями) транспортных средств на соответствующей стороне извещения, а в клетках укрупненного формата, расположенных внизу, заполняется итоговое количество отмеченных подпунктов;</w:t>
      </w:r>
    </w:p>
    <w:p w:rsidR="007E7DE9" w:rsidRDefault="007E7DE9">
      <w:pPr>
        <w:pStyle w:val="newncpi"/>
      </w:pPr>
      <w:r>
        <w:t>в пункте 13 составляется схема ДТП. На схеме обозначаются контуры проезжей части с указанием названий улиц (дорог и т.д.), а также направление движения, конечное положение транспортного средства «А» и транспортного средства «В», дорожные знаки, указатели, светофоры, дорожная разметка, предметы, которые имеют отношение к данному ДТП;</w:t>
      </w:r>
    </w:p>
    <w:p w:rsidR="007E7DE9" w:rsidRDefault="007E7DE9">
      <w:pPr>
        <w:pStyle w:val="newncpi"/>
      </w:pPr>
      <w:r>
        <w:t>в пункте 14 участниками ДТП при необходимости уточняются обстоятельства ДТП;</w:t>
      </w:r>
    </w:p>
    <w:p w:rsidR="007E7DE9" w:rsidRDefault="007E7DE9">
      <w:pPr>
        <w:pStyle w:val="newncpi"/>
      </w:pPr>
      <w:r>
        <w:t>в пункте 15 учиняются подписи владельцев (водителей) транспортного средства «А» и транспортного средства «В», подтверждающие достоверность изложенной в бланке извещения информации и соответствие схемы ДТП реальной ситуации;</w:t>
      </w:r>
    </w:p>
    <w:p w:rsidR="007E7DE9" w:rsidRDefault="007E7DE9">
      <w:pPr>
        <w:pStyle w:val="newncpi"/>
      </w:pPr>
      <w:r>
        <w:t>в пункте 16 владельцами (водителями) транспортного средства «А» и транспортного средства «В» самостоятельно определяется лицо, являющееся ответственным за причинение вреда транспортному средству другого участника ДТП, и указываются его фамилия и инициалы. Согласие участников ДТП с тем, что один из них является лицом, ответственным за причинение вреда другому участнику, заверяется его подписью. При этом данный пункт заполняется только лицом, ответственным за причинение вреда.</w:t>
      </w:r>
    </w:p>
    <w:p w:rsidR="007E7DE9" w:rsidRDefault="007E7DE9">
      <w:pPr>
        <w:pStyle w:val="point"/>
      </w:pPr>
      <w:r>
        <w:t>5. Один экземпляр заполненного бланка извещения (оригинал) остается у потерпевшего для последующего предоставления страховщику вместе с заявлением о выплате страхового возмещения, второй (копия) – у лица, ответственного за причинение вреда.</w:t>
      </w:r>
    </w:p>
    <w:p w:rsidR="007E7DE9" w:rsidRDefault="007E7DE9">
      <w:pPr>
        <w:pStyle w:val="point"/>
      </w:pPr>
      <w:r>
        <w:t>6. Страхователь в случае использования бланка извещения обращается к любому из страховщиков для получения бесплатно нового бланка извещения. Страховщик обязан выдать страхователю новый бланк извещения по первому его требованию.</w:t>
      </w:r>
    </w:p>
    <w:p w:rsidR="007E7DE9" w:rsidRDefault="007E7DE9">
      <w:pPr>
        <w:pStyle w:val="point"/>
      </w:pPr>
      <w:r>
        <w:t>7. Извещение о ДТП может быть заполнено в электронном виде (далее – электронное извещение).</w:t>
      </w:r>
    </w:p>
    <w:p w:rsidR="007E7DE9" w:rsidRDefault="007E7DE9">
      <w:pPr>
        <w:pStyle w:val="point"/>
      </w:pPr>
      <w:r>
        <w:t>8. Электронное извещение заполняют владельцы (водители) транспортных средств. При этом они самостоятельно определяют владельца (водителя) транспортного средства, ответственного за причинение вреда (далее – причинитель вреда), и владельца (водителя) транспортного средства, являющегося потерпевшим в этом ДТП (далее – потерпевший).</w:t>
      </w:r>
    </w:p>
    <w:p w:rsidR="007E7DE9" w:rsidRDefault="007E7DE9">
      <w:pPr>
        <w:pStyle w:val="point"/>
      </w:pPr>
      <w:r>
        <w:t>9. Электронное извещение заполняется на месте ДТП при наличии одновременно обстоятельств, указанных в части третьей пункта 192 Положения о страховой деятельности в Республике Беларусь, утвержденного Указом Президента Республики Беларусь от 25 августа 2006 г. № 530, и при условии, что:</w:t>
      </w:r>
    </w:p>
    <w:p w:rsidR="007E7DE9" w:rsidRDefault="007E7DE9">
      <w:pPr>
        <w:pStyle w:val="newncpi"/>
      </w:pPr>
      <w:r>
        <w:t>транспортные средства зарегистрированы в Республике Беларусь;</w:t>
      </w:r>
    </w:p>
    <w:p w:rsidR="007E7DE9" w:rsidRDefault="007E7DE9">
      <w:pPr>
        <w:pStyle w:val="newncpi"/>
      </w:pPr>
      <w:r>
        <w:t>ДТП произошло на территории Республики Беларусь;</w:t>
      </w:r>
    </w:p>
    <w:p w:rsidR="007E7DE9" w:rsidRDefault="007E7DE9">
      <w:pPr>
        <w:pStyle w:val="newncpi"/>
      </w:pPr>
      <w:r>
        <w:t>дата заполнения электронного извещения соответствует дате ДТП;</w:t>
      </w:r>
    </w:p>
    <w:p w:rsidR="007E7DE9" w:rsidRDefault="007E7DE9">
      <w:pPr>
        <w:pStyle w:val="newncpi"/>
      </w:pPr>
      <w:r>
        <w:lastRenderedPageBreak/>
        <w:t>участники ДТП имеют при себе технические устройства (смартфон, планшет и др.) с действующими абонентскими номерами мобильных телефонов, обслуживаемыми операторами мобильной связи Республики Беларусь (далее – номер мобильного телефона), и хотя бы одно из данных устройств обеспечивает возможность фотографирования, фиксации данных о местоположении (геолокации) и передачи информации посредством глобальной компьютерной сети Интернет.</w:t>
      </w:r>
    </w:p>
    <w:p w:rsidR="007E7DE9" w:rsidRDefault="007E7DE9">
      <w:pPr>
        <w:pStyle w:val="newncpi"/>
      </w:pPr>
      <w:r>
        <w:t>В случае отсутствия хотя бы одного из обстоятельств, указанных в части третьей пункта 192 Положения о страховой деятельности в Республике Беларусь, участники сообщают об этом ДТП в ГАИ.</w:t>
      </w:r>
    </w:p>
    <w:p w:rsidR="007E7DE9" w:rsidRDefault="007E7DE9">
      <w:pPr>
        <w:pStyle w:val="newncpi"/>
      </w:pPr>
      <w:r>
        <w:t>В случае отсутствия хотя бы одного из условий, указанных в части первой настоящего пункта, а также в случае, если информация о договорах обязательного страхования гражданской ответственности владельцев транспортных средств, заключенных в отношении транспортных средств, участвующих в ДТП, и действующих на момент ДТП, не была передана страховщиками в базу данных автоматизированной информационной системы по обязательному страхованию гражданской ответственности владельцев транспортных средств Белорусского бюро по транспортному страхованию (далее – АИС «Бюро»), участники ДТП заполняют бланк извещения на бумажном носителе или сообщают об этом ДТП в ГАИ.</w:t>
      </w:r>
    </w:p>
    <w:p w:rsidR="007E7DE9" w:rsidRDefault="007E7DE9">
      <w:pPr>
        <w:pStyle w:val="point"/>
      </w:pPr>
      <w:r>
        <w:t>10. Ответственность за полноту и достоверность информации, представляемой участниками ДТП при заполнении электронного извещения, возлагается на участников ДТП.</w:t>
      </w:r>
    </w:p>
    <w:p w:rsidR="007E7DE9" w:rsidRDefault="007E7DE9">
      <w:pPr>
        <w:pStyle w:val="point"/>
      </w:pPr>
      <w:r>
        <w:t>11. Электронное извещение заполняется посредством программного приложения, интегрированного с АИС «Бюро» (далее – программное приложение), и представляет собой запись в базе данных АИС «Бюро».</w:t>
      </w:r>
    </w:p>
    <w:p w:rsidR="007E7DE9" w:rsidRDefault="007E7DE9">
      <w:pPr>
        <w:pStyle w:val="point"/>
      </w:pPr>
      <w:r>
        <w:t>12. Для заполнения электронного извещения участникам ДТП необходимо в программном приложении:</w:t>
      </w:r>
    </w:p>
    <w:p w:rsidR="007E7DE9" w:rsidRDefault="007E7DE9">
      <w:pPr>
        <w:pStyle w:val="underpoint"/>
      </w:pPr>
      <w:r>
        <w:t>12.1. выразить свое согласие на сбор, передачу, хранение и обработку персональных данных в соответствии с законодательством Республики Беларусь для целей обязательного страхования гражданской ответственности владельцев транспортных средств путем проставления отметки в соответствующем поле программного приложения;</w:t>
      </w:r>
    </w:p>
    <w:p w:rsidR="007E7DE9" w:rsidRDefault="007E7DE9">
      <w:pPr>
        <w:pStyle w:val="underpoint"/>
      </w:pPr>
      <w:r>
        <w:t>12.2. подтвердить наличие одновременно обстоятельств и условий, указанных в части первой пункта 9 настоящей Инструкции;</w:t>
      </w:r>
    </w:p>
    <w:p w:rsidR="007E7DE9" w:rsidRDefault="007E7DE9">
      <w:pPr>
        <w:pStyle w:val="underpoint"/>
      </w:pPr>
      <w:r>
        <w:t>12.3. указать дату, время, место ДТП (город, улица, перекресток, номер дома, участок дороги, км и т.д.);</w:t>
      </w:r>
    </w:p>
    <w:p w:rsidR="007E7DE9" w:rsidRDefault="007E7DE9">
      <w:pPr>
        <w:pStyle w:val="underpoint"/>
      </w:pPr>
      <w:r>
        <w:t>12.4. указать регистрационные знаки транспортных средств;</w:t>
      </w:r>
    </w:p>
    <w:p w:rsidR="007E7DE9" w:rsidRDefault="007E7DE9">
      <w:pPr>
        <w:pStyle w:val="underpoint"/>
      </w:pPr>
      <w:r>
        <w:t>12.5. указать номера своих мобильных телефонов и свои адреса электронной почты (при их наличии);</w:t>
      </w:r>
    </w:p>
    <w:p w:rsidR="007E7DE9" w:rsidRDefault="007E7DE9">
      <w:pPr>
        <w:pStyle w:val="underpoint"/>
      </w:pPr>
      <w:r>
        <w:t>12.6. подтвердить согласие с тем, что один из участников ДТП является причинителем вреда, а второй участник ДТП – потерпевшим, путем внесения в соответствующее поле программного приложения кода, поступившего на номер мобильного телефона, указанного причинителем вреда, и кода, поступившего на номер мобильного телефона, указанного потерпевшим;</w:t>
      </w:r>
    </w:p>
    <w:p w:rsidR="007E7DE9" w:rsidRDefault="007E7DE9">
      <w:pPr>
        <w:pStyle w:val="underpoint"/>
      </w:pPr>
      <w:r>
        <w:t>12.7. указать сведения о собственниках транспортных средств. Если собственником транспортного средства является физическое лицо, то указываются фамилия, собственное имя, отчество (при его наличии), место жительства (место пребывания) согласно свидетельству о регистрации (техническому паспорту) транспортного средства. Если собственником транспортного средства является юридическое лицо, то указывается его полное наименование и место нахождения согласно свидетельству о регистрации (техническому паспорту) транспортного средства;</w:t>
      </w:r>
    </w:p>
    <w:p w:rsidR="007E7DE9" w:rsidRDefault="007E7DE9">
      <w:pPr>
        <w:pStyle w:val="underpoint"/>
      </w:pPr>
      <w:r>
        <w:t xml:space="preserve">12.8. указать сведения о водителях транспортных средств: фамилию, собственное имя, отчество (при его наличии), дату рождения, место жительства (место пребывания), серию, </w:t>
      </w:r>
      <w:r>
        <w:lastRenderedPageBreak/>
        <w:t>номер водительского удостоверения на право управления транспортным средством, соответствующие категории, дату, до которой водительское удостоверение действительно;</w:t>
      </w:r>
    </w:p>
    <w:p w:rsidR="007E7DE9" w:rsidRDefault="007E7DE9">
      <w:pPr>
        <w:pStyle w:val="underpoint"/>
      </w:pPr>
      <w:r>
        <w:t>12.9. сделать фотоснимки лицевой и оборотной стороны (обеспечивая различимые символы) водительских удостоверений участников ДТП и свидетельств о регистрации (технических паспортов) транспортных средств;</w:t>
      </w:r>
    </w:p>
    <w:p w:rsidR="007E7DE9" w:rsidRDefault="007E7DE9">
      <w:pPr>
        <w:pStyle w:val="underpoint"/>
      </w:pPr>
      <w:r>
        <w:t>12.10. сделать фотоснимки взаимного расположения транспортных средств с четырех сторон с различимыми регистрационными знаками (четыре фотоснимка) и фотоснимки видимых повреждений транспортных средств (от одного до трех фотоснимков);</w:t>
      </w:r>
    </w:p>
    <w:p w:rsidR="007E7DE9" w:rsidRDefault="007E7DE9">
      <w:pPr>
        <w:pStyle w:val="underpoint"/>
      </w:pPr>
      <w:r>
        <w:t>12.11. указать фамилию, собственное имя, отчество (при его наличии), место жительства (место пребывания) и номер телефона свидетелей ДТП при их наличии;</w:t>
      </w:r>
    </w:p>
    <w:p w:rsidR="007E7DE9" w:rsidRDefault="007E7DE9">
      <w:pPr>
        <w:pStyle w:val="underpoint"/>
      </w:pPr>
      <w:r>
        <w:t>12.12. указать по желанию характер и перечень видимых повреждений транспортных средств, полученных в результате ДТП;</w:t>
      </w:r>
    </w:p>
    <w:p w:rsidR="007E7DE9" w:rsidRDefault="007E7DE9">
      <w:pPr>
        <w:pStyle w:val="underpoint"/>
      </w:pPr>
      <w:r>
        <w:t>12.13. указать по желанию обстоятельства ДТП;</w:t>
      </w:r>
    </w:p>
    <w:p w:rsidR="007E7DE9" w:rsidRDefault="007E7DE9">
      <w:pPr>
        <w:pStyle w:val="underpoint"/>
      </w:pPr>
      <w:r>
        <w:t>12.14. проверить правильность, полноту и достоверность введенной информации при заполнении электронного извещения;</w:t>
      </w:r>
    </w:p>
    <w:p w:rsidR="007E7DE9" w:rsidRDefault="007E7DE9">
      <w:pPr>
        <w:pStyle w:val="underpoint"/>
      </w:pPr>
      <w:r>
        <w:t>12.15. отправить сведения, указанные в программном приложении согласно подпунктам 12.2–12.13 настоящего пункта, в АИС «Бюро» для регистрации электронного извещения.</w:t>
      </w:r>
    </w:p>
    <w:p w:rsidR="007E7DE9" w:rsidRDefault="007E7DE9">
      <w:pPr>
        <w:pStyle w:val="point"/>
      </w:pPr>
      <w:r>
        <w:t>13. Используемое участниками ДТП программное приложение при заполнении электронного извещения обеспечивает:</w:t>
      </w:r>
    </w:p>
    <w:p w:rsidR="007E7DE9" w:rsidRDefault="007E7DE9">
      <w:pPr>
        <w:pStyle w:val="underpoint"/>
      </w:pPr>
      <w:r>
        <w:t>13.1. получение согласия участников ДТП на сбор, обработку, хранение и передачу в соответствии с законодательством Республики Беларусь их персональных данных;</w:t>
      </w:r>
    </w:p>
    <w:p w:rsidR="007E7DE9" w:rsidRDefault="007E7DE9">
      <w:pPr>
        <w:pStyle w:val="underpoint"/>
      </w:pPr>
      <w:r>
        <w:t>13.2. проверку наличия условий, указанных в пункте 9 настоящей Инструкции;</w:t>
      </w:r>
    </w:p>
    <w:p w:rsidR="007E7DE9" w:rsidRDefault="007E7DE9">
      <w:pPr>
        <w:pStyle w:val="underpoint"/>
      </w:pPr>
      <w:r>
        <w:t>13.3. проверку наличия в АИС «Бюро» договоров обязательного страхования гражданской ответственности владельцев транспортных средств, заключенных в отношении транспортных средств, участвующих в ДТП, и действующих на момент ДТП;</w:t>
      </w:r>
    </w:p>
    <w:p w:rsidR="007E7DE9" w:rsidRDefault="007E7DE9">
      <w:pPr>
        <w:pStyle w:val="underpoint"/>
      </w:pPr>
      <w:r>
        <w:t>13.4. обращение в АИС «Бюро» на формирование кодов для подтверждения согласия одного из участников ДТП, что он является причинителем вреда, а второго, что он является потерпевшим в ДТП, а также ввод участниками ДТП направленных им кодов;</w:t>
      </w:r>
    </w:p>
    <w:p w:rsidR="007E7DE9" w:rsidRDefault="007E7DE9">
      <w:pPr>
        <w:pStyle w:val="underpoint"/>
      </w:pPr>
      <w:r>
        <w:t>13.5. фиксирование и передачу в АИС «Бюро» информации о географических координатах местоположения (геолокации) технического устройства, с которого осуществляется заполнение электронного извещения;</w:t>
      </w:r>
    </w:p>
    <w:p w:rsidR="007E7DE9" w:rsidRDefault="007E7DE9">
      <w:pPr>
        <w:pStyle w:val="underpoint"/>
      </w:pPr>
      <w:r>
        <w:t>13.6. передачу в АИС «Бюро» следующей информации:</w:t>
      </w:r>
    </w:p>
    <w:p w:rsidR="007E7DE9" w:rsidRDefault="007E7DE9">
      <w:pPr>
        <w:pStyle w:val="newncpi"/>
      </w:pPr>
      <w:r>
        <w:t>фамилии, собственные имена, отчества (при их наличии) физических лиц или наименования юридических лиц собственников транспортных средств согласно свидетельствам о регистрации (техническим паспортам) транспортных средств;</w:t>
      </w:r>
    </w:p>
    <w:p w:rsidR="007E7DE9" w:rsidRDefault="007E7DE9">
      <w:pPr>
        <w:pStyle w:val="newncpi"/>
      </w:pPr>
      <w:r>
        <w:t>адреса мест жительства (мест пребывания) или мест нахождения собственников транспортных средств согласно свидетельствам о регистрации (техническим паспортам) транспортных средств;</w:t>
      </w:r>
    </w:p>
    <w:p w:rsidR="007E7DE9" w:rsidRDefault="007E7DE9">
      <w:pPr>
        <w:pStyle w:val="newncpi"/>
      </w:pPr>
      <w:r>
        <w:t>фотоснимки лицевых и оборотных сторон свидетельств о регистрации (технических паспортов) транспортных средств;</w:t>
      </w:r>
    </w:p>
    <w:p w:rsidR="007E7DE9" w:rsidRDefault="007E7DE9">
      <w:pPr>
        <w:pStyle w:val="newncpi"/>
      </w:pPr>
      <w:r>
        <w:t>фамилии, собственные имена, отчества (при их наличии) водителей транспортных средств;</w:t>
      </w:r>
    </w:p>
    <w:p w:rsidR="007E7DE9" w:rsidRDefault="007E7DE9">
      <w:pPr>
        <w:pStyle w:val="newncpi"/>
      </w:pPr>
      <w:r>
        <w:t>даты рождения водителей транспортных средств;</w:t>
      </w:r>
    </w:p>
    <w:p w:rsidR="007E7DE9" w:rsidRDefault="007E7DE9">
      <w:pPr>
        <w:pStyle w:val="newncpi"/>
      </w:pPr>
      <w:r>
        <w:t>серии и номера, категории водительских удостоверений водителей транспортных средств;</w:t>
      </w:r>
    </w:p>
    <w:p w:rsidR="007E7DE9" w:rsidRDefault="007E7DE9">
      <w:pPr>
        <w:pStyle w:val="newncpi"/>
      </w:pPr>
      <w:r>
        <w:t>даты истечения сроков действия водительских удостоверений водителей транспортных средств;</w:t>
      </w:r>
    </w:p>
    <w:p w:rsidR="007E7DE9" w:rsidRDefault="007E7DE9">
      <w:pPr>
        <w:pStyle w:val="newncpi"/>
      </w:pPr>
      <w:r>
        <w:t>адреса мест жительства (мест пребывания) водителей транспортных средств;</w:t>
      </w:r>
    </w:p>
    <w:p w:rsidR="007E7DE9" w:rsidRDefault="007E7DE9">
      <w:pPr>
        <w:pStyle w:val="newncpi"/>
      </w:pPr>
      <w:r>
        <w:t>фотоснимки лицевых и оборотных сторон водительских удостоверений водителей транспортных средств;</w:t>
      </w:r>
    </w:p>
    <w:p w:rsidR="007E7DE9" w:rsidRDefault="007E7DE9">
      <w:pPr>
        <w:pStyle w:val="newncpi"/>
      </w:pPr>
      <w:r>
        <w:t>четыре фотоснимка взаимного расположения транспортных средств;</w:t>
      </w:r>
    </w:p>
    <w:p w:rsidR="007E7DE9" w:rsidRDefault="007E7DE9">
      <w:pPr>
        <w:pStyle w:val="newncpi"/>
      </w:pPr>
      <w:r>
        <w:lastRenderedPageBreak/>
        <w:t>от одного до трех фотоснимков повреждений транспортных средств;</w:t>
      </w:r>
    </w:p>
    <w:p w:rsidR="007E7DE9" w:rsidRDefault="007E7DE9">
      <w:pPr>
        <w:pStyle w:val="newncpi"/>
      </w:pPr>
      <w:r>
        <w:t>место ДТП (город, улица, перекресток, номер дома, участок дороги, км и т.д.);</w:t>
      </w:r>
    </w:p>
    <w:p w:rsidR="007E7DE9" w:rsidRDefault="007E7DE9">
      <w:pPr>
        <w:pStyle w:val="newncpi"/>
      </w:pPr>
      <w:r>
        <w:t>географические координаты местоположения (геолокации) технического устройства (смартфон, планшет), с которого осуществляется заполнение электронного извещения;</w:t>
      </w:r>
    </w:p>
    <w:p w:rsidR="007E7DE9" w:rsidRDefault="007E7DE9">
      <w:pPr>
        <w:pStyle w:val="newncpi"/>
      </w:pPr>
      <w:r>
        <w:t>описание обстоятельств ДТП (при наличии);</w:t>
      </w:r>
    </w:p>
    <w:p w:rsidR="007E7DE9" w:rsidRDefault="007E7DE9">
      <w:pPr>
        <w:pStyle w:val="newncpi"/>
      </w:pPr>
      <w:r>
        <w:t>описание повреждений транспортных средств (при наличии);</w:t>
      </w:r>
    </w:p>
    <w:p w:rsidR="007E7DE9" w:rsidRDefault="007E7DE9">
      <w:pPr>
        <w:pStyle w:val="newncpi"/>
      </w:pPr>
      <w:r>
        <w:t>фамилии, собственные имена, отчества (при их наличии) свидетелей ДТП (при их наличии), их адреса мест жительства (мест пребывания) и номера телефонов;</w:t>
      </w:r>
    </w:p>
    <w:p w:rsidR="007E7DE9" w:rsidRDefault="007E7DE9">
      <w:pPr>
        <w:pStyle w:val="underpoint"/>
      </w:pPr>
      <w:r>
        <w:t>13.7. запрос в АИС «Бюро» на предоставление серии и номера электронного извещения;</w:t>
      </w:r>
    </w:p>
    <w:p w:rsidR="007E7DE9" w:rsidRDefault="007E7DE9">
      <w:pPr>
        <w:pStyle w:val="underpoint"/>
      </w:pPr>
      <w:r>
        <w:t>13.8. защиту в соответствии с законодательством Республики Беларусь информации, получаемой и передаваемой программным приложением.</w:t>
      </w:r>
    </w:p>
    <w:p w:rsidR="007E7DE9" w:rsidRDefault="007E7DE9">
      <w:pPr>
        <w:pStyle w:val="point"/>
      </w:pPr>
      <w:r>
        <w:t>14. АИС «Бюро» при заполнении участниками ДТП электронного извещения обеспечивает:</w:t>
      </w:r>
    </w:p>
    <w:p w:rsidR="007E7DE9" w:rsidRDefault="007E7DE9">
      <w:pPr>
        <w:pStyle w:val="underpoint"/>
      </w:pPr>
      <w:r>
        <w:t>14.1. проверку наличия в АИС «Бюро» договоров обязательного страхования гражданской ответственности владельцев транспортных средств, заключенных в отношении транспортных средств, участвующих в ДТП, и действующих на момент ДТП.</w:t>
      </w:r>
    </w:p>
    <w:p w:rsidR="007E7DE9" w:rsidRDefault="007E7DE9">
      <w:pPr>
        <w:pStyle w:val="newncpi"/>
      </w:pPr>
      <w:r>
        <w:t>Поиск действующего договора обязательного страхования гражданской ответственности владельцев транспортных средств в АИС «Бюро» осуществляется автоматически в информационном массиве, переданном страховщиками в базу данных АИС «Бюро», по регистрационным знакам транспортных средств, введенным участниками ДТП.</w:t>
      </w:r>
    </w:p>
    <w:p w:rsidR="007E7DE9" w:rsidRDefault="007E7DE9">
      <w:pPr>
        <w:pStyle w:val="newncpi"/>
      </w:pPr>
      <w:r>
        <w:t>Договоры обязательного страхования гражданской ответственности владельцев транспортных средств признаются действующими на момент ДТП в случае, когда дата осуществления отбора находится между датой начала действия и датой окончания действия такого договора страхования.</w:t>
      </w:r>
    </w:p>
    <w:p w:rsidR="007E7DE9" w:rsidRDefault="007E7DE9">
      <w:pPr>
        <w:pStyle w:val="newncpi"/>
      </w:pPr>
      <w:r>
        <w:t>В случае уплаты страхового взноса по договору обязательного страхования гражданской ответственности владельцев транспортных средств в два этапа в АИС «Бюро» проверяется наличие информации об уплате второй части страхового взноса. Если ДТП произошло после даты, установленной для оплаты второй части страхового взноса, при этом информация об уплате второй части страхового взноса страховой организацией в АИС «Бюро» не представлена, договор обязательного страхования гражданской ответственности владельцев транспортных средств для заполнения электронного извещения не принимается.</w:t>
      </w:r>
    </w:p>
    <w:p w:rsidR="007E7DE9" w:rsidRDefault="007E7DE9">
      <w:pPr>
        <w:pStyle w:val="newncpi"/>
      </w:pPr>
      <w:r>
        <w:t>В случае наличия в отношении транспортного средства нескольких одновременно действующих договоров обязательного страхования гражданской ответственности владельцев транспортных средств в электронное извещение включается информация о последнем договоре страхования исходя из даты и времени его заключения;</w:t>
      </w:r>
    </w:p>
    <w:p w:rsidR="007E7DE9" w:rsidRDefault="007E7DE9">
      <w:pPr>
        <w:pStyle w:val="underpoint"/>
      </w:pPr>
      <w:r>
        <w:t>14.2. генерацию кода, который отправляется в SMS-сообщении на номер мобильного телефона, указанный причинителем вреда, и генерацию кода, который отправляется в SMS-сообщении на номер мобильного телефона, указанный потерпевшим;</w:t>
      </w:r>
    </w:p>
    <w:p w:rsidR="007E7DE9" w:rsidRDefault="007E7DE9">
      <w:pPr>
        <w:pStyle w:val="underpoint"/>
      </w:pPr>
      <w:r>
        <w:t>14.3. автоматическую сверку кодов, введенных участниками ДТП и сгенерированных АИС «Бюро»;</w:t>
      </w:r>
    </w:p>
    <w:p w:rsidR="007E7DE9" w:rsidRDefault="007E7DE9">
      <w:pPr>
        <w:pStyle w:val="underpoint"/>
      </w:pPr>
      <w:r>
        <w:t>14.4. получение данных о месте, обстоятельствах и участниках ДТП, фотоснимков водительских удостоверений участников ДТП и свидетельств о регистрации (технических паспортов) транспортных средств, фотоснимков взаимного расположения и повреждений транспортных средств;</w:t>
      </w:r>
    </w:p>
    <w:p w:rsidR="007E7DE9" w:rsidRDefault="007E7DE9">
      <w:pPr>
        <w:pStyle w:val="underpoint"/>
      </w:pPr>
      <w:r>
        <w:t>14.5. регистрацию электронного извещения (присвоение ему серии и номера) и формирование записи в базе данных АИС «Бюро» об электронном извещении после получения сведений, указанных в подпунктах 12.3–12.13 пункта 12 настоящей Инструкции;</w:t>
      </w:r>
    </w:p>
    <w:p w:rsidR="007E7DE9" w:rsidRDefault="007E7DE9">
      <w:pPr>
        <w:pStyle w:val="underpoint"/>
      </w:pPr>
      <w:r>
        <w:lastRenderedPageBreak/>
        <w:t>14.6. отправку информации о серии и номере электронного извещения на номера мобильных телефонов и адреса электронной почты (при их наличии), указанные участниками ДТП;</w:t>
      </w:r>
    </w:p>
    <w:p w:rsidR="007E7DE9" w:rsidRDefault="007E7DE9">
      <w:pPr>
        <w:pStyle w:val="underpoint"/>
      </w:pPr>
      <w:r>
        <w:t>14.7. передачу электронного извещения в автоматизированные системы управления страховщиков по их запросу.</w:t>
      </w:r>
    </w:p>
    <w:p w:rsidR="007E7DE9" w:rsidRDefault="007E7DE9">
      <w:pPr>
        <w:pStyle w:val="point"/>
      </w:pPr>
      <w:r>
        <w:t>15. В случае заполнения участниками ДТП электронного извещения страховщики:</w:t>
      </w:r>
    </w:p>
    <w:p w:rsidR="007E7DE9" w:rsidRDefault="007E7DE9">
      <w:pPr>
        <w:pStyle w:val="underpoint"/>
      </w:pPr>
      <w:r>
        <w:t>15.1. при обращении участника ДТП направляют в АИС «Бюро» запрос по серии и номеру электронного извещения и регистрационному знаку транспортного средства для получения электронного извещения в свою автоматизированную систему управления;</w:t>
      </w:r>
    </w:p>
    <w:p w:rsidR="007E7DE9" w:rsidRDefault="007E7DE9">
      <w:pPr>
        <w:pStyle w:val="underpoint"/>
      </w:pPr>
      <w:r>
        <w:t>15.2. при обращении участника ДТП формируют визуальную форму электронного извещения по форме согласно приложению к настоящей Инструкции.</w:t>
      </w:r>
    </w:p>
    <w:p w:rsidR="007E7DE9" w:rsidRDefault="007E7DE9">
      <w:pPr>
        <w:pStyle w:val="point"/>
      </w:pPr>
      <w:r>
        <w:t>16. Для получения визуальной формы электронного извещения участник ДТП имеет право обратиться, сообщив серию, номер электронного извещения и регистрационный знак транспортного средства, к страховщику, заключившему договор внутреннего страхования (комплексного внутреннего страхования) с потерпевшим, или страховщику, заключившему договор внутреннего страхования (комплексного внутреннего страхования) с причинителем вреда.</w:t>
      </w:r>
    </w:p>
    <w:p w:rsidR="007E7DE9" w:rsidRDefault="007E7DE9">
      <w:pPr>
        <w:pStyle w:val="point"/>
      </w:pPr>
      <w:r>
        <w:t>17. Визуальная форма электронного извещения, сформированная автоматизированной системой управления страховщиков и распечатанная на бумажном носителе, должна быть заверена подписью уполномоченного работника страховщика, получившего электронное извещение, и печатью (при ее наличии) этого страховщика.</w:t>
      </w:r>
    </w:p>
    <w:p w:rsidR="007E7DE9" w:rsidRDefault="007E7DE9">
      <w:pPr>
        <w:pStyle w:val="point"/>
      </w:pPr>
      <w:r>
        <w:t>18. Электронное извещение хранится в АИС «Бюро» в течение трех лет со дня окончания действия договора обязательного страхования гражданской ответственности владельцев транспортных средств, заключенного в отношении транспортного средства причинителя вреда, и может быть получено автоматизированной системой управления страховщиков по их запросу, содержащему серию, номер электронного извещения и регистрационный знак транспортного средства.</w:t>
      </w:r>
    </w:p>
    <w:p w:rsidR="007E7DE9" w:rsidRDefault="007E7DE9">
      <w:pPr>
        <w:pStyle w:val="newncpi"/>
      </w:pPr>
      <w:r>
        <w:t> </w:t>
      </w:r>
    </w:p>
    <w:tbl>
      <w:tblPr>
        <w:tblW w:w="5000" w:type="pct"/>
        <w:tblCellMar>
          <w:left w:w="0" w:type="dxa"/>
          <w:right w:w="0" w:type="dxa"/>
        </w:tblCellMar>
        <w:tblLook w:val="04A0" w:firstRow="1" w:lastRow="0" w:firstColumn="1" w:lastColumn="0" w:noHBand="0" w:noVBand="1"/>
      </w:tblPr>
      <w:tblGrid>
        <w:gridCol w:w="5547"/>
        <w:gridCol w:w="3839"/>
      </w:tblGrid>
      <w:tr w:rsidR="007E7DE9">
        <w:tc>
          <w:tcPr>
            <w:tcW w:w="2955" w:type="pct"/>
            <w:tcMar>
              <w:top w:w="0" w:type="dxa"/>
              <w:left w:w="6" w:type="dxa"/>
              <w:bottom w:w="0" w:type="dxa"/>
              <w:right w:w="6" w:type="dxa"/>
            </w:tcMar>
            <w:hideMark/>
          </w:tcPr>
          <w:p w:rsidR="007E7DE9" w:rsidRDefault="007E7DE9">
            <w:pPr>
              <w:pStyle w:val="newncpi"/>
            </w:pPr>
            <w:r>
              <w:t> </w:t>
            </w:r>
          </w:p>
        </w:tc>
        <w:tc>
          <w:tcPr>
            <w:tcW w:w="2045" w:type="pct"/>
            <w:tcMar>
              <w:top w:w="0" w:type="dxa"/>
              <w:left w:w="6" w:type="dxa"/>
              <w:bottom w:w="0" w:type="dxa"/>
              <w:right w:w="6" w:type="dxa"/>
            </w:tcMar>
            <w:hideMark/>
          </w:tcPr>
          <w:p w:rsidR="007E7DE9" w:rsidRDefault="007E7DE9">
            <w:pPr>
              <w:pStyle w:val="append1"/>
            </w:pPr>
            <w:r>
              <w:t>Приложение</w:t>
            </w:r>
          </w:p>
          <w:p w:rsidR="007E7DE9" w:rsidRDefault="007E7DE9">
            <w:pPr>
              <w:pStyle w:val="append"/>
            </w:pPr>
            <w:r>
              <w:t xml:space="preserve">к Инструкции о порядке </w:t>
            </w:r>
            <w:r>
              <w:br/>
              <w:t>заполнения бланка извещения</w:t>
            </w:r>
            <w:r>
              <w:br/>
              <w:t xml:space="preserve">о дорожно-транспортном происшествии </w:t>
            </w:r>
          </w:p>
        </w:tc>
      </w:tr>
    </w:tbl>
    <w:p w:rsidR="007E7DE9" w:rsidRDefault="007E7DE9">
      <w:pPr>
        <w:pStyle w:val="newncpi"/>
      </w:pPr>
      <w:r>
        <w:t> </w:t>
      </w:r>
    </w:p>
    <w:p w:rsidR="007E7DE9" w:rsidRDefault="007E7DE9">
      <w:pPr>
        <w:pStyle w:val="onestring"/>
      </w:pPr>
      <w:r>
        <w:t>Форма</w:t>
      </w:r>
    </w:p>
    <w:p w:rsidR="007E7DE9" w:rsidRDefault="007E7DE9">
      <w:pPr>
        <w:pStyle w:val="titlep"/>
      </w:pPr>
      <w:r>
        <w:t>Визуальная форма</w:t>
      </w:r>
      <w:r>
        <w:br/>
        <w:t>извещения о дорожно-транспортном происшествии</w:t>
      </w:r>
      <w:r>
        <w:br/>
        <w:t xml:space="preserve">в электронном виде № </w:t>
      </w:r>
      <w:r>
        <w:rPr>
          <w:i/>
          <w:iCs/>
        </w:rPr>
        <w:t>ЭИ00000000</w:t>
      </w:r>
    </w:p>
    <w:p w:rsidR="007E7DE9" w:rsidRDefault="007E7DE9">
      <w:pPr>
        <w:pStyle w:val="newncpi0"/>
        <w:jc w:val="center"/>
      </w:pPr>
      <w:r>
        <w:rPr>
          <w:i/>
          <w:iCs/>
        </w:rPr>
        <w:t>получено из АИС «Обязательное страхование гражданской ответственности владельцев транспортных средств»</w:t>
      </w:r>
    </w:p>
    <w:p w:rsidR="007E7DE9" w:rsidRDefault="007E7DE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31"/>
        <w:gridCol w:w="1215"/>
        <w:gridCol w:w="3345"/>
        <w:gridCol w:w="2685"/>
      </w:tblGrid>
      <w:tr w:rsidR="007E7DE9">
        <w:trPr>
          <w:trHeight w:val="238"/>
        </w:trPr>
        <w:tc>
          <w:tcPr>
            <w:tcW w:w="1136" w:type="pct"/>
            <w:tcBorders>
              <w:bottom w:val="single" w:sz="4" w:space="0" w:color="auto"/>
              <w:right w:val="single" w:sz="4" w:space="0" w:color="auto"/>
            </w:tcBorders>
            <w:tcMar>
              <w:top w:w="0" w:type="dxa"/>
              <w:left w:w="6" w:type="dxa"/>
              <w:bottom w:w="0" w:type="dxa"/>
              <w:right w:w="6" w:type="dxa"/>
            </w:tcMar>
            <w:hideMark/>
          </w:tcPr>
          <w:p w:rsidR="007E7DE9" w:rsidRDefault="007E7DE9">
            <w:pPr>
              <w:pStyle w:val="table10"/>
            </w:pPr>
            <w:r>
              <w:rPr>
                <w:u w:val="single"/>
              </w:rPr>
              <w:t>Дата и время ДТП:</w:t>
            </w:r>
            <w:r>
              <w:br/>
            </w:r>
            <w:r>
              <w:rPr>
                <w:b/>
                <w:bCs/>
                <w:i/>
                <w:iCs/>
              </w:rPr>
              <w:t>XX.XX.XXXX</w:t>
            </w:r>
            <w:r>
              <w:br/>
            </w:r>
            <w:r>
              <w:rPr>
                <w:b/>
                <w:bCs/>
                <w:i/>
                <w:iCs/>
              </w:rPr>
              <w:t>XX:XX</w:t>
            </w:r>
          </w:p>
        </w:tc>
        <w:tc>
          <w:tcPr>
            <w:tcW w:w="2432"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Место ДТП:</w:t>
            </w:r>
          </w:p>
        </w:tc>
        <w:tc>
          <w:tcPr>
            <w:tcW w:w="1432" w:type="pct"/>
            <w:tcBorders>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u w:val="single"/>
              </w:rPr>
              <w:t>Геолокация (широта, долгота):</w:t>
            </w:r>
            <w:r>
              <w:br/>
            </w:r>
            <w:r>
              <w:rPr>
                <w:b/>
                <w:bCs/>
                <w:i/>
                <w:iCs/>
              </w:rPr>
              <w:t>ХХ,ХХХХХХХ;</w:t>
            </w:r>
            <w:r>
              <w:br/>
            </w:r>
            <w:r>
              <w:rPr>
                <w:b/>
                <w:bCs/>
                <w:i/>
                <w:iCs/>
              </w:rPr>
              <w:t>ХХ,ХХХХХХХ</w:t>
            </w: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rPr>
                <w:b/>
                <w:bCs/>
                <w:u w:val="single"/>
              </w:rPr>
              <w:t>Информация о причинителе вреда:</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rPr>
                <w:b/>
                <w:bCs/>
                <w:u w:val="single"/>
              </w:rPr>
              <w:t>Информация о потерпевшем:</w:t>
            </w:r>
          </w:p>
        </w:tc>
        <w:tc>
          <w:tcPr>
            <w:tcW w:w="1432" w:type="pc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t>Фотографии взаимного расположения ТС:</w:t>
            </w: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Страховщик:</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Страховщик:</w:t>
            </w:r>
          </w:p>
        </w:tc>
        <w:tc>
          <w:tcPr>
            <w:tcW w:w="143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1)</w:t>
            </w: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Серия и номер договора страхования:</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Серия и номер договора страхования: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Тип ТС:</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Тип ТС:</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Марка (модель) ТС:</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Марка (модель) ТС:</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Регистрационный знак ТС:</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Регистрационный знак ТС:</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ФИО/Наименование собственника ТС:</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ФИО/Наименование собственника ТС:</w:t>
            </w:r>
          </w:p>
        </w:tc>
        <w:tc>
          <w:tcPr>
            <w:tcW w:w="143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2)</w:t>
            </w: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lastRenderedPageBreak/>
              <w:t>Место жительства (пребывания) или нахождения собственника ТС:</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Место жительства (пребывания) или нахождения собственника ТС:</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423"/>
        </w:trPr>
        <w:tc>
          <w:tcPr>
            <w:tcW w:w="1784"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ФИО водителя:</w:t>
            </w:r>
          </w:p>
        </w:tc>
        <w:tc>
          <w:tcPr>
            <w:tcW w:w="17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ФИО водителя: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423"/>
        </w:trPr>
        <w:tc>
          <w:tcPr>
            <w:tcW w:w="0" w:type="auto"/>
            <w:gridSpan w:val="2"/>
            <w:vMerge/>
            <w:tcBorders>
              <w:top w:val="single" w:sz="4" w:space="0" w:color="auto"/>
              <w:bottom w:val="single" w:sz="4" w:space="0" w:color="auto"/>
              <w:right w:val="single" w:sz="4" w:space="0" w:color="auto"/>
            </w:tcBorders>
            <w:vAlign w:val="center"/>
            <w:hideMark/>
          </w:tcPr>
          <w:p w:rsidR="007E7DE9" w:rsidRDefault="007E7DE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DE9" w:rsidRDefault="007E7DE9">
            <w:pPr>
              <w:rPr>
                <w:rFonts w:eastAsiaTheme="minorEastAsia"/>
                <w:sz w:val="20"/>
                <w:szCs w:val="20"/>
              </w:rPr>
            </w:pPr>
          </w:p>
        </w:tc>
        <w:tc>
          <w:tcPr>
            <w:tcW w:w="143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3)</w:t>
            </w: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Дата рождения водителя:</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Дата рождения водителя: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Серия и номер водительского удостоверения:</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Серия и номер водительского удостоверения: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Категория водительского удостоверения:</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Категория водительского удостоверения: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Удостоверение действительно до:</w:t>
            </w:r>
            <w:r>
              <w:br/>
            </w:r>
            <w:r>
              <w:rPr>
                <w:b/>
                <w:bCs/>
                <w:i/>
                <w:iCs/>
              </w:rPr>
              <w:t>ХХ.ХХ.ХХХХ</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Удостоверение действительно до:</w:t>
            </w:r>
            <w:r>
              <w:br/>
            </w:r>
            <w:r>
              <w:rPr>
                <w:b/>
                <w:bCs/>
                <w:i/>
                <w:iCs/>
              </w:rPr>
              <w:t>ХХ.ХХ.ХХХХ</w:t>
            </w:r>
          </w:p>
        </w:tc>
        <w:tc>
          <w:tcPr>
            <w:tcW w:w="143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4)</w:t>
            </w: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Место жительства (место пребывания):</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Место жительства (место пребывания):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Телефон и e-mail (при наличии) водителя:</w:t>
            </w:r>
          </w:p>
        </w:tc>
        <w:tc>
          <w:tcPr>
            <w:tcW w:w="1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Телефон и e-mail (при наличии) водителя:</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r w:rsidR="007E7DE9">
        <w:trPr>
          <w:trHeight w:val="238"/>
        </w:trPr>
        <w:tc>
          <w:tcPr>
            <w:tcW w:w="1784"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rPr>
                <w:u w:val="single"/>
              </w:rPr>
              <w:t>Описание повреждений ТС причинителя вреда (при наличии информации):</w:t>
            </w:r>
          </w:p>
        </w:tc>
        <w:tc>
          <w:tcPr>
            <w:tcW w:w="17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rPr>
                <w:u w:val="single"/>
              </w:rPr>
              <w:t>Описание повреждений ТС потерпевшего (при наличии информации):</w:t>
            </w:r>
          </w:p>
        </w:tc>
        <w:tc>
          <w:tcPr>
            <w:tcW w:w="1432" w:type="pc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u w:val="single"/>
              </w:rPr>
              <w:t>Фотографии повреждений ТС:</w:t>
            </w:r>
          </w:p>
        </w:tc>
      </w:tr>
      <w:tr w:rsidR="007E7DE9">
        <w:trPr>
          <w:trHeight w:val="238"/>
        </w:trPr>
        <w:tc>
          <w:tcPr>
            <w:tcW w:w="0" w:type="auto"/>
            <w:gridSpan w:val="2"/>
            <w:vMerge/>
            <w:tcBorders>
              <w:top w:val="single" w:sz="4" w:space="0" w:color="auto"/>
              <w:bottom w:val="single" w:sz="4" w:space="0" w:color="auto"/>
              <w:right w:val="single" w:sz="4" w:space="0" w:color="auto"/>
            </w:tcBorders>
            <w:vAlign w:val="center"/>
            <w:hideMark/>
          </w:tcPr>
          <w:p w:rsidR="007E7DE9" w:rsidRDefault="007E7DE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DE9" w:rsidRDefault="007E7DE9">
            <w:pPr>
              <w:rPr>
                <w:rFonts w:eastAsiaTheme="minorEastAsia"/>
                <w:sz w:val="20"/>
                <w:szCs w:val="20"/>
              </w:rPr>
            </w:pPr>
          </w:p>
        </w:tc>
        <w:tc>
          <w:tcPr>
            <w:tcW w:w="1432" w:type="pc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1)</w:t>
            </w:r>
          </w:p>
        </w:tc>
      </w:tr>
      <w:tr w:rsidR="007E7DE9">
        <w:trPr>
          <w:trHeight w:val="238"/>
        </w:trPr>
        <w:tc>
          <w:tcPr>
            <w:tcW w:w="35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t>Описание обстоятельств ДТП (при наличии информации):</w:t>
            </w:r>
          </w:p>
        </w:tc>
        <w:tc>
          <w:tcPr>
            <w:tcW w:w="1432" w:type="pc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2 (при наличии))</w:t>
            </w:r>
          </w:p>
        </w:tc>
      </w:tr>
      <w:tr w:rsidR="007E7DE9">
        <w:trPr>
          <w:trHeight w:val="238"/>
        </w:trPr>
        <w:tc>
          <w:tcPr>
            <w:tcW w:w="35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E7DE9" w:rsidRDefault="007E7DE9">
            <w:pPr>
              <w:pStyle w:val="table10"/>
            </w:pPr>
            <w:r>
              <w:rPr>
                <w:u w:val="single"/>
              </w:rPr>
              <w:t>Информация о свидетелях ДТП (при наличии информации):</w:t>
            </w:r>
          </w:p>
        </w:tc>
        <w:tc>
          <w:tcPr>
            <w:tcW w:w="143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E7DE9" w:rsidRDefault="007E7DE9">
            <w:pPr>
              <w:pStyle w:val="table10"/>
            </w:pPr>
            <w:r>
              <w:rPr>
                <w:i/>
                <w:iCs/>
              </w:rPr>
              <w:t>(фото 3 (при наличии))</w:t>
            </w:r>
          </w:p>
        </w:tc>
      </w:tr>
      <w:tr w:rsidR="007E7DE9">
        <w:trPr>
          <w:trHeight w:val="238"/>
        </w:trPr>
        <w:tc>
          <w:tcPr>
            <w:tcW w:w="3568" w:type="pct"/>
            <w:gridSpan w:val="3"/>
            <w:tcBorders>
              <w:top w:val="single" w:sz="4" w:space="0" w:color="auto"/>
              <w:right w:val="single" w:sz="4" w:space="0" w:color="auto"/>
            </w:tcBorders>
            <w:tcMar>
              <w:top w:w="0" w:type="dxa"/>
              <w:left w:w="6" w:type="dxa"/>
              <w:bottom w:w="0" w:type="dxa"/>
              <w:right w:w="6" w:type="dxa"/>
            </w:tcMar>
            <w:hideMark/>
          </w:tcPr>
          <w:p w:rsidR="007E7DE9" w:rsidRDefault="007E7DE9">
            <w:pPr>
              <w:pStyle w:val="table10"/>
            </w:pPr>
            <w:r>
              <w:t>Подпись, ФИО и должность уполномоченного лица страховой организации:</w:t>
            </w:r>
          </w:p>
        </w:tc>
        <w:tc>
          <w:tcPr>
            <w:tcW w:w="0" w:type="auto"/>
            <w:vMerge/>
            <w:tcBorders>
              <w:top w:val="single" w:sz="4" w:space="0" w:color="auto"/>
              <w:left w:val="single" w:sz="4" w:space="0" w:color="auto"/>
              <w:bottom w:val="single" w:sz="4" w:space="0" w:color="auto"/>
            </w:tcBorders>
            <w:vAlign w:val="center"/>
            <w:hideMark/>
          </w:tcPr>
          <w:p w:rsidR="007E7DE9" w:rsidRDefault="007E7DE9">
            <w:pPr>
              <w:rPr>
                <w:rFonts w:eastAsiaTheme="minorEastAsia"/>
                <w:sz w:val="20"/>
                <w:szCs w:val="20"/>
              </w:rPr>
            </w:pPr>
          </w:p>
        </w:tc>
      </w:tr>
    </w:tbl>
    <w:p w:rsidR="007E7DE9" w:rsidRDefault="007E7DE9">
      <w:pPr>
        <w:pStyle w:val="newncpi"/>
      </w:pPr>
      <w:r>
        <w:t> </w:t>
      </w:r>
    </w:p>
    <w:p w:rsidR="007E7DE9" w:rsidRDefault="007E7DE9">
      <w:pPr>
        <w:pStyle w:val="newncpi"/>
      </w:pPr>
      <w:r>
        <w:t> </w:t>
      </w:r>
    </w:p>
    <w:p w:rsidR="000472C3" w:rsidRDefault="000472C3"/>
    <w:sectPr w:rsidR="000472C3" w:rsidSect="007E7DE9">
      <w:headerReference w:type="even" r:id="rId8"/>
      <w:headerReference w:type="default" r:id="rId9"/>
      <w:footerReference w:type="even" r:id="rId10"/>
      <w:footerReference w:type="default" r:id="rId11"/>
      <w:headerReference w:type="first" r:id="rId12"/>
      <w:footerReference w:type="first" r:id="rId13"/>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D31" w:rsidRDefault="00463D31" w:rsidP="007E7DE9">
      <w:pPr>
        <w:spacing w:after="0" w:line="240" w:lineRule="auto"/>
      </w:pPr>
      <w:r>
        <w:separator/>
      </w:r>
    </w:p>
  </w:endnote>
  <w:endnote w:type="continuationSeparator" w:id="0">
    <w:p w:rsidR="00463D31" w:rsidRDefault="00463D31" w:rsidP="007E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E9" w:rsidRDefault="007E7D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E9" w:rsidRDefault="007E7D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7E7DE9" w:rsidTr="007E7DE9">
      <w:tc>
        <w:tcPr>
          <w:tcW w:w="1800" w:type="dxa"/>
          <w:shd w:val="clear" w:color="auto" w:fill="auto"/>
          <w:vAlign w:val="center"/>
        </w:tcPr>
        <w:p w:rsidR="007E7DE9" w:rsidRDefault="007E7DE9">
          <w:pPr>
            <w:pStyle w:val="a5"/>
          </w:pPr>
          <w:r>
            <w:rPr>
              <w:noProof/>
            </w:rPr>
            <w:drawing>
              <wp:inline distT="0" distB="0" distL="0" distR="0">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7E7DE9" w:rsidRDefault="007E7DE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7DE9" w:rsidRDefault="007E7DE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18.06.2020</w:t>
          </w:r>
        </w:p>
        <w:p w:rsidR="007E7DE9" w:rsidRPr="007E7DE9" w:rsidRDefault="007E7DE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7DE9" w:rsidRDefault="007E7D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D31" w:rsidRDefault="00463D31" w:rsidP="007E7DE9">
      <w:pPr>
        <w:spacing w:after="0" w:line="240" w:lineRule="auto"/>
      </w:pPr>
      <w:r>
        <w:separator/>
      </w:r>
    </w:p>
  </w:footnote>
  <w:footnote w:type="continuationSeparator" w:id="0">
    <w:p w:rsidR="00463D31" w:rsidRDefault="00463D31" w:rsidP="007E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E9" w:rsidRDefault="007E7DE9" w:rsidP="0042461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E7DE9" w:rsidRDefault="007E7D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E9" w:rsidRPr="007E7DE9" w:rsidRDefault="007E7DE9" w:rsidP="00424612">
    <w:pPr>
      <w:pStyle w:val="a3"/>
      <w:framePr w:wrap="around" w:vAnchor="text" w:hAnchor="margin" w:xAlign="center" w:y="1"/>
      <w:rPr>
        <w:rStyle w:val="a7"/>
        <w:rFonts w:ascii="Times New Roman" w:hAnsi="Times New Roman" w:cs="Times New Roman"/>
        <w:sz w:val="24"/>
      </w:rPr>
    </w:pPr>
    <w:r w:rsidRPr="007E7DE9">
      <w:rPr>
        <w:rStyle w:val="a7"/>
        <w:rFonts w:ascii="Times New Roman" w:hAnsi="Times New Roman" w:cs="Times New Roman"/>
        <w:sz w:val="24"/>
      </w:rPr>
      <w:fldChar w:fldCharType="begin"/>
    </w:r>
    <w:r w:rsidRPr="007E7DE9">
      <w:rPr>
        <w:rStyle w:val="a7"/>
        <w:rFonts w:ascii="Times New Roman" w:hAnsi="Times New Roman" w:cs="Times New Roman"/>
        <w:sz w:val="24"/>
      </w:rPr>
      <w:instrText xml:space="preserve"> PAGE </w:instrText>
    </w:r>
    <w:r w:rsidRPr="007E7DE9">
      <w:rPr>
        <w:rStyle w:val="a7"/>
        <w:rFonts w:ascii="Times New Roman" w:hAnsi="Times New Roman" w:cs="Times New Roman"/>
        <w:sz w:val="24"/>
      </w:rPr>
      <w:fldChar w:fldCharType="separate"/>
    </w:r>
    <w:r w:rsidRPr="007E7DE9">
      <w:rPr>
        <w:rStyle w:val="a7"/>
        <w:rFonts w:ascii="Times New Roman" w:hAnsi="Times New Roman" w:cs="Times New Roman"/>
        <w:noProof/>
        <w:sz w:val="24"/>
      </w:rPr>
      <w:t>1</w:t>
    </w:r>
    <w:r w:rsidRPr="007E7DE9">
      <w:rPr>
        <w:rStyle w:val="a7"/>
        <w:rFonts w:ascii="Times New Roman" w:hAnsi="Times New Roman" w:cs="Times New Roman"/>
        <w:sz w:val="24"/>
      </w:rPr>
      <w:fldChar w:fldCharType="end"/>
    </w:r>
  </w:p>
  <w:p w:rsidR="007E7DE9" w:rsidRPr="007E7DE9" w:rsidRDefault="007E7DE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E9" w:rsidRDefault="007E7D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E9"/>
    <w:rsid w:val="000472C3"/>
    <w:rsid w:val="00463D31"/>
    <w:rsid w:val="005D4193"/>
    <w:rsid w:val="007E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D4ECF-2BF8-42D1-9DCD-97CEFA6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E7D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7E7DE9"/>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E7D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E7DE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E7DE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E7D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7D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E7D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7E7DE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7DE9"/>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7E7D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E7DE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E7DE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E7DE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7DE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E7DE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E7DE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E7DE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E7D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7DE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7DE9"/>
    <w:rPr>
      <w:rFonts w:ascii="Times New Roman" w:hAnsi="Times New Roman" w:cs="Times New Roman" w:hint="default"/>
      <w:caps/>
    </w:rPr>
  </w:style>
  <w:style w:type="character" w:customStyle="1" w:styleId="promulgator">
    <w:name w:val="promulgator"/>
    <w:basedOn w:val="a0"/>
    <w:rsid w:val="007E7DE9"/>
    <w:rPr>
      <w:rFonts w:ascii="Times New Roman" w:hAnsi="Times New Roman" w:cs="Times New Roman" w:hint="default"/>
      <w:caps/>
    </w:rPr>
  </w:style>
  <w:style w:type="character" w:customStyle="1" w:styleId="datepr">
    <w:name w:val="datepr"/>
    <w:basedOn w:val="a0"/>
    <w:rsid w:val="007E7DE9"/>
    <w:rPr>
      <w:rFonts w:ascii="Times New Roman" w:hAnsi="Times New Roman" w:cs="Times New Roman" w:hint="default"/>
    </w:rPr>
  </w:style>
  <w:style w:type="character" w:customStyle="1" w:styleId="number">
    <w:name w:val="number"/>
    <w:basedOn w:val="a0"/>
    <w:rsid w:val="007E7DE9"/>
    <w:rPr>
      <w:rFonts w:ascii="Times New Roman" w:hAnsi="Times New Roman" w:cs="Times New Roman" w:hint="default"/>
    </w:rPr>
  </w:style>
  <w:style w:type="character" w:customStyle="1" w:styleId="post">
    <w:name w:val="post"/>
    <w:basedOn w:val="a0"/>
    <w:rsid w:val="007E7DE9"/>
    <w:rPr>
      <w:rFonts w:ascii="Times New Roman" w:hAnsi="Times New Roman" w:cs="Times New Roman" w:hint="default"/>
      <w:b/>
      <w:bCs/>
      <w:sz w:val="22"/>
      <w:szCs w:val="22"/>
    </w:rPr>
  </w:style>
  <w:style w:type="character" w:customStyle="1" w:styleId="pers">
    <w:name w:val="pers"/>
    <w:basedOn w:val="a0"/>
    <w:rsid w:val="007E7DE9"/>
    <w:rPr>
      <w:rFonts w:ascii="Times New Roman" w:hAnsi="Times New Roman" w:cs="Times New Roman" w:hint="default"/>
      <w:b/>
      <w:bCs/>
      <w:sz w:val="22"/>
      <w:szCs w:val="22"/>
    </w:rPr>
  </w:style>
  <w:style w:type="table" w:customStyle="1" w:styleId="tablencpi">
    <w:name w:val="tablencpi"/>
    <w:basedOn w:val="a1"/>
    <w:rsid w:val="007E7DE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E7D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DE9"/>
  </w:style>
  <w:style w:type="paragraph" w:styleId="a5">
    <w:name w:val="footer"/>
    <w:basedOn w:val="a"/>
    <w:link w:val="a6"/>
    <w:uiPriority w:val="99"/>
    <w:unhideWhenUsed/>
    <w:rsid w:val="007E7D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DE9"/>
  </w:style>
  <w:style w:type="character" w:styleId="a7">
    <w:name w:val="page number"/>
    <w:basedOn w:val="a0"/>
    <w:uiPriority w:val="99"/>
    <w:semiHidden/>
    <w:unhideWhenUsed/>
    <w:rsid w:val="007E7DE9"/>
  </w:style>
  <w:style w:type="table" w:styleId="a8">
    <w:name w:val="Table Grid"/>
    <w:basedOn w:val="a1"/>
    <w:uiPriority w:val="39"/>
    <w:rsid w:val="007E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NCPI_CLIENT\EKBD\Texts\z61000126.files\02000002jpg.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NCPI_CLIENT\EKBD\Texts\z61000126.files\02000001jpg.p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3380</Words>
  <Characters>24000</Characters>
  <Application>Microsoft Office Word</Application>
  <DocSecurity>0</DocSecurity>
  <Lines>585</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2020-06-18T11:53:00Z</dcterms:created>
  <dcterms:modified xsi:type="dcterms:W3CDTF">2020-06-18T11:53:00Z</dcterms:modified>
</cp:coreProperties>
</file>