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e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D17AE5">
        <w:tc>
          <w:tcPr>
            <w:tcW w:w="9854" w:type="dxa"/>
          </w:tcPr>
          <w:p w:rsidR="00D17AE5" w:rsidRPr="00D17AE5" w:rsidRDefault="00D17AE5" w:rsidP="00D17AE5">
            <w:pPr>
              <w:ind w:left="397" w:right="397"/>
              <w:rPr>
                <w:sz w:val="28"/>
                <w:szCs w:val="28"/>
              </w:rPr>
            </w:pPr>
            <w:bookmarkStart w:id="0" w:name="_GoBack"/>
            <w:bookmarkEnd w:id="0"/>
          </w:p>
          <w:p w:rsidR="00D17AE5" w:rsidRPr="00D17AE5" w:rsidRDefault="00D17AE5" w:rsidP="00D17AE5">
            <w:pPr>
              <w:ind w:left="397" w:right="39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  <w:p w:rsidR="00D17AE5" w:rsidRPr="00D17AE5" w:rsidRDefault="00D17AE5" w:rsidP="00D17AE5">
            <w:pPr>
              <w:ind w:left="397" w:right="397"/>
              <w:rPr>
                <w:sz w:val="28"/>
                <w:szCs w:val="28"/>
              </w:rPr>
            </w:pPr>
          </w:p>
          <w:p w:rsidR="00D17AE5" w:rsidRPr="00BE200F" w:rsidRDefault="00D17AE5" w:rsidP="00E32243">
            <w:pPr>
              <w:ind w:left="4900" w:right="397"/>
              <w:rPr>
                <w:spacing w:val="-6"/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УТВЕРЖДЕНА</w:t>
            </w:r>
            <w:r>
              <w:rPr>
                <w:sz w:val="24"/>
                <w:szCs w:val="24"/>
              </w:rPr>
              <w:br/>
            </w:r>
            <w:r w:rsidRPr="00BE200F">
              <w:rPr>
                <w:sz w:val="24"/>
                <w:szCs w:val="24"/>
              </w:rPr>
              <w:t>Решением Совета глав прав</w:t>
            </w:r>
            <w:r w:rsidRPr="00BE200F">
              <w:rPr>
                <w:sz w:val="24"/>
                <w:szCs w:val="24"/>
              </w:rPr>
              <w:t>и</w:t>
            </w:r>
            <w:r w:rsidRPr="00BE200F">
              <w:rPr>
                <w:sz w:val="24"/>
                <w:szCs w:val="24"/>
              </w:rPr>
              <w:t>тельств</w:t>
            </w:r>
            <w:r w:rsidRPr="00BE200F">
              <w:rPr>
                <w:sz w:val="24"/>
                <w:szCs w:val="24"/>
              </w:rPr>
              <w:br/>
              <w:t>Содружества Независимых Гос</w:t>
            </w:r>
            <w:r w:rsidRPr="00BE200F">
              <w:rPr>
                <w:sz w:val="24"/>
                <w:szCs w:val="24"/>
              </w:rPr>
              <w:t>у</w:t>
            </w:r>
            <w:r w:rsidRPr="00BE200F">
              <w:rPr>
                <w:sz w:val="24"/>
                <w:szCs w:val="24"/>
              </w:rPr>
              <w:t>дарств</w:t>
            </w:r>
            <w:r w:rsidR="00BE200F" w:rsidRPr="00BE200F">
              <w:rPr>
                <w:sz w:val="24"/>
                <w:szCs w:val="24"/>
              </w:rPr>
              <w:br/>
            </w:r>
            <w:r w:rsidR="00BE200F" w:rsidRPr="00BE200F">
              <w:rPr>
                <w:spacing w:val="-6"/>
                <w:sz w:val="24"/>
                <w:szCs w:val="24"/>
              </w:rPr>
              <w:t>о Концепции повышения эксплуатац</w:t>
            </w:r>
            <w:r w:rsidR="00BE200F" w:rsidRPr="00BE200F">
              <w:rPr>
                <w:spacing w:val="-6"/>
                <w:sz w:val="24"/>
                <w:szCs w:val="24"/>
              </w:rPr>
              <w:t>и</w:t>
            </w:r>
            <w:r w:rsidR="00BE200F" w:rsidRPr="00BE200F">
              <w:rPr>
                <w:spacing w:val="-6"/>
                <w:sz w:val="24"/>
                <w:szCs w:val="24"/>
              </w:rPr>
              <w:t>онной надежности мостовых сооруж</w:t>
            </w:r>
            <w:r w:rsidR="00BE200F" w:rsidRPr="00BE200F">
              <w:rPr>
                <w:spacing w:val="-6"/>
                <w:sz w:val="24"/>
                <w:szCs w:val="24"/>
              </w:rPr>
              <w:t>е</w:t>
            </w:r>
            <w:r w:rsidR="00BE200F" w:rsidRPr="00BE200F">
              <w:rPr>
                <w:spacing w:val="-6"/>
                <w:sz w:val="24"/>
                <w:szCs w:val="24"/>
              </w:rPr>
              <w:t>ний на автомобильных дорогах гос</w:t>
            </w:r>
            <w:r w:rsidR="00BE200F" w:rsidRPr="00BE200F">
              <w:rPr>
                <w:spacing w:val="-6"/>
                <w:sz w:val="24"/>
                <w:szCs w:val="24"/>
              </w:rPr>
              <w:t>у</w:t>
            </w:r>
            <w:r w:rsidR="00BE200F" w:rsidRPr="00BE200F">
              <w:rPr>
                <w:spacing w:val="-6"/>
                <w:sz w:val="24"/>
                <w:szCs w:val="24"/>
              </w:rPr>
              <w:t>дарств – участников СНГ на 200</w:t>
            </w:r>
            <w:r w:rsidR="003F180B">
              <w:rPr>
                <w:spacing w:val="-6"/>
                <w:sz w:val="24"/>
                <w:szCs w:val="24"/>
              </w:rPr>
              <w:t>8</w:t>
            </w:r>
            <w:r w:rsidR="00BE200F" w:rsidRPr="00BE200F">
              <w:rPr>
                <w:spacing w:val="-6"/>
                <w:sz w:val="24"/>
                <w:szCs w:val="24"/>
              </w:rPr>
              <w:t xml:space="preserve"> – 2015 годы</w:t>
            </w:r>
          </w:p>
          <w:p w:rsidR="00D17AE5" w:rsidRPr="00D17AE5" w:rsidRDefault="00D17AE5" w:rsidP="00E32243">
            <w:pPr>
              <w:spacing w:before="120"/>
              <w:ind w:left="4900" w:right="397"/>
              <w:jc w:val="both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 xml:space="preserve">от </w:t>
            </w:r>
            <w:r w:rsidR="00AD7F29">
              <w:rPr>
                <w:spacing w:val="-6"/>
                <w:sz w:val="24"/>
                <w:szCs w:val="24"/>
              </w:rPr>
              <w:t xml:space="preserve">14 ноября </w:t>
            </w:r>
            <w:r>
              <w:rPr>
                <w:spacing w:val="-6"/>
                <w:sz w:val="24"/>
                <w:szCs w:val="24"/>
              </w:rPr>
              <w:t>200</w:t>
            </w:r>
            <w:r w:rsidR="003F180B">
              <w:rPr>
                <w:spacing w:val="-6"/>
                <w:sz w:val="24"/>
                <w:szCs w:val="24"/>
              </w:rPr>
              <w:t>8</w:t>
            </w:r>
            <w:r>
              <w:rPr>
                <w:spacing w:val="-6"/>
                <w:sz w:val="24"/>
                <w:szCs w:val="24"/>
              </w:rPr>
              <w:t xml:space="preserve"> года</w:t>
            </w:r>
          </w:p>
          <w:p w:rsidR="00D17AE5" w:rsidRPr="00D17AE5" w:rsidRDefault="00D17AE5" w:rsidP="00E32243">
            <w:pPr>
              <w:ind w:left="4900" w:right="397"/>
              <w:rPr>
                <w:sz w:val="28"/>
                <w:szCs w:val="28"/>
              </w:rPr>
            </w:pPr>
          </w:p>
          <w:p w:rsidR="00D17AE5" w:rsidRPr="00D17AE5" w:rsidRDefault="00D17AE5" w:rsidP="00D17AE5">
            <w:pPr>
              <w:ind w:left="397" w:right="397"/>
              <w:rPr>
                <w:sz w:val="28"/>
                <w:szCs w:val="28"/>
              </w:rPr>
            </w:pPr>
          </w:p>
          <w:p w:rsidR="00D17AE5" w:rsidRDefault="00D17AE5" w:rsidP="00D17AE5">
            <w:pPr>
              <w:ind w:left="397" w:right="397"/>
              <w:rPr>
                <w:sz w:val="28"/>
                <w:szCs w:val="28"/>
              </w:rPr>
            </w:pPr>
          </w:p>
          <w:p w:rsidR="00D17AE5" w:rsidRDefault="00D17AE5" w:rsidP="00D17AE5">
            <w:pPr>
              <w:ind w:left="397" w:right="397"/>
              <w:rPr>
                <w:sz w:val="28"/>
                <w:szCs w:val="28"/>
              </w:rPr>
            </w:pPr>
          </w:p>
          <w:p w:rsidR="00D17AE5" w:rsidRDefault="00D17AE5" w:rsidP="00D17AE5">
            <w:pPr>
              <w:ind w:left="397" w:right="397"/>
              <w:rPr>
                <w:sz w:val="28"/>
                <w:szCs w:val="28"/>
              </w:rPr>
            </w:pPr>
          </w:p>
          <w:p w:rsidR="00D17AE5" w:rsidRDefault="00D17AE5" w:rsidP="00D17AE5">
            <w:pPr>
              <w:ind w:left="397" w:right="397"/>
              <w:rPr>
                <w:sz w:val="28"/>
                <w:szCs w:val="28"/>
              </w:rPr>
            </w:pPr>
          </w:p>
          <w:p w:rsidR="00D17AE5" w:rsidRPr="00D17AE5" w:rsidRDefault="00D17AE5" w:rsidP="00D17AE5">
            <w:pPr>
              <w:ind w:left="397" w:right="397"/>
              <w:rPr>
                <w:sz w:val="28"/>
                <w:szCs w:val="28"/>
              </w:rPr>
            </w:pPr>
          </w:p>
          <w:p w:rsidR="00D17AE5" w:rsidRPr="00D17AE5" w:rsidRDefault="00D17AE5" w:rsidP="00D17AE5">
            <w:pPr>
              <w:ind w:left="397" w:right="397"/>
              <w:rPr>
                <w:sz w:val="28"/>
                <w:szCs w:val="28"/>
              </w:rPr>
            </w:pPr>
          </w:p>
          <w:p w:rsidR="00D17AE5" w:rsidRPr="00D17AE5" w:rsidRDefault="00D17AE5" w:rsidP="00D17AE5">
            <w:pPr>
              <w:ind w:left="397" w:right="397"/>
              <w:rPr>
                <w:sz w:val="28"/>
                <w:szCs w:val="28"/>
              </w:rPr>
            </w:pPr>
          </w:p>
          <w:p w:rsidR="00D17AE5" w:rsidRPr="00D17AE5" w:rsidRDefault="00D17AE5" w:rsidP="00D17AE5">
            <w:pPr>
              <w:ind w:left="397" w:right="397"/>
              <w:jc w:val="center"/>
              <w:rPr>
                <w:b/>
                <w:sz w:val="32"/>
                <w:szCs w:val="32"/>
              </w:rPr>
            </w:pPr>
            <w:r w:rsidRPr="00D17AE5">
              <w:rPr>
                <w:b/>
                <w:sz w:val="32"/>
                <w:szCs w:val="32"/>
              </w:rPr>
              <w:t>КОНЦЕПЦИЯ</w:t>
            </w:r>
          </w:p>
          <w:p w:rsidR="00D17AE5" w:rsidRPr="00D17AE5" w:rsidRDefault="00D17AE5" w:rsidP="00D17AE5">
            <w:pPr>
              <w:ind w:left="397" w:right="397"/>
              <w:jc w:val="center"/>
              <w:rPr>
                <w:b/>
                <w:sz w:val="32"/>
                <w:szCs w:val="32"/>
              </w:rPr>
            </w:pPr>
            <w:r w:rsidRPr="00D17AE5">
              <w:rPr>
                <w:b/>
                <w:sz w:val="32"/>
                <w:szCs w:val="32"/>
              </w:rPr>
              <w:t>повышения эксплуатационной надежности</w:t>
            </w:r>
            <w:r w:rsidRPr="00D17AE5">
              <w:rPr>
                <w:b/>
                <w:sz w:val="32"/>
                <w:szCs w:val="32"/>
              </w:rPr>
              <w:br/>
              <w:t>мостовых сооружений на автомобильных дорогах</w:t>
            </w:r>
            <w:r w:rsidRPr="00D17AE5">
              <w:rPr>
                <w:b/>
                <w:sz w:val="32"/>
                <w:szCs w:val="32"/>
              </w:rPr>
              <w:br/>
              <w:t>государств – участников СНГ</w:t>
            </w:r>
            <w:r w:rsidRPr="00D17AE5">
              <w:rPr>
                <w:b/>
                <w:sz w:val="32"/>
                <w:szCs w:val="32"/>
              </w:rPr>
              <w:br/>
              <w:t>на 200</w:t>
            </w:r>
            <w:r w:rsidR="003F180B">
              <w:rPr>
                <w:b/>
                <w:sz w:val="32"/>
                <w:szCs w:val="32"/>
              </w:rPr>
              <w:t>8</w:t>
            </w:r>
            <w:r w:rsidRPr="00D17AE5">
              <w:rPr>
                <w:b/>
                <w:sz w:val="32"/>
                <w:szCs w:val="32"/>
              </w:rPr>
              <w:t xml:space="preserve"> – 2015 годы</w:t>
            </w:r>
          </w:p>
          <w:p w:rsidR="00D17AE5" w:rsidRDefault="00D17AE5" w:rsidP="00D17AE5">
            <w:pPr>
              <w:ind w:left="397" w:right="397"/>
              <w:jc w:val="center"/>
              <w:rPr>
                <w:sz w:val="28"/>
              </w:rPr>
            </w:pPr>
          </w:p>
          <w:p w:rsidR="00D17AE5" w:rsidRDefault="00D17AE5" w:rsidP="00D17AE5">
            <w:pPr>
              <w:ind w:left="397" w:right="397"/>
              <w:jc w:val="center"/>
              <w:rPr>
                <w:sz w:val="28"/>
              </w:rPr>
            </w:pPr>
          </w:p>
          <w:p w:rsidR="00D17AE5" w:rsidRDefault="00D17AE5" w:rsidP="00D17AE5">
            <w:pPr>
              <w:ind w:left="397" w:right="397"/>
              <w:jc w:val="center"/>
              <w:rPr>
                <w:sz w:val="28"/>
              </w:rPr>
            </w:pPr>
          </w:p>
          <w:p w:rsidR="00D17AE5" w:rsidRDefault="00D17AE5" w:rsidP="00D17AE5">
            <w:pPr>
              <w:ind w:left="397" w:right="397"/>
              <w:jc w:val="center"/>
              <w:rPr>
                <w:sz w:val="28"/>
              </w:rPr>
            </w:pPr>
          </w:p>
          <w:p w:rsidR="00D17AE5" w:rsidRDefault="00D17AE5" w:rsidP="00D17AE5">
            <w:pPr>
              <w:ind w:left="397" w:right="397"/>
              <w:jc w:val="center"/>
              <w:rPr>
                <w:sz w:val="28"/>
              </w:rPr>
            </w:pPr>
          </w:p>
          <w:p w:rsidR="00D17AE5" w:rsidRDefault="00D17AE5" w:rsidP="00D17AE5">
            <w:pPr>
              <w:ind w:left="397" w:right="397"/>
              <w:jc w:val="center"/>
              <w:rPr>
                <w:sz w:val="28"/>
              </w:rPr>
            </w:pPr>
          </w:p>
          <w:p w:rsidR="00D17AE5" w:rsidRDefault="00D17AE5" w:rsidP="00D17AE5">
            <w:pPr>
              <w:ind w:left="397" w:right="397"/>
              <w:jc w:val="center"/>
              <w:rPr>
                <w:sz w:val="28"/>
              </w:rPr>
            </w:pPr>
          </w:p>
          <w:p w:rsidR="00D17AE5" w:rsidRDefault="00D17AE5" w:rsidP="00D17AE5">
            <w:pPr>
              <w:ind w:left="397" w:right="397"/>
              <w:jc w:val="center"/>
              <w:rPr>
                <w:sz w:val="28"/>
              </w:rPr>
            </w:pPr>
          </w:p>
          <w:p w:rsidR="00E32243" w:rsidRDefault="00E32243" w:rsidP="00D17AE5">
            <w:pPr>
              <w:ind w:left="397" w:right="397"/>
              <w:jc w:val="center"/>
              <w:rPr>
                <w:sz w:val="28"/>
              </w:rPr>
            </w:pPr>
          </w:p>
          <w:p w:rsidR="00D17AE5" w:rsidRDefault="00D17AE5" w:rsidP="00D17AE5">
            <w:pPr>
              <w:ind w:left="397" w:right="397"/>
              <w:jc w:val="center"/>
              <w:rPr>
                <w:sz w:val="28"/>
              </w:rPr>
            </w:pPr>
          </w:p>
          <w:p w:rsidR="00D17AE5" w:rsidRDefault="00D17AE5" w:rsidP="00D17AE5">
            <w:pPr>
              <w:ind w:left="397" w:right="397"/>
              <w:jc w:val="center"/>
              <w:rPr>
                <w:sz w:val="28"/>
              </w:rPr>
            </w:pPr>
          </w:p>
          <w:p w:rsidR="00D17AE5" w:rsidRDefault="00D17AE5" w:rsidP="00D17AE5">
            <w:pPr>
              <w:ind w:left="397" w:right="397"/>
              <w:jc w:val="center"/>
              <w:rPr>
                <w:sz w:val="28"/>
              </w:rPr>
            </w:pPr>
          </w:p>
          <w:p w:rsidR="00D17AE5" w:rsidRDefault="00D17AE5" w:rsidP="00D17AE5">
            <w:pPr>
              <w:ind w:left="397" w:right="397"/>
              <w:jc w:val="center"/>
              <w:rPr>
                <w:sz w:val="28"/>
              </w:rPr>
            </w:pPr>
          </w:p>
          <w:p w:rsidR="00D17AE5" w:rsidRDefault="00D17AE5" w:rsidP="00D17AE5">
            <w:pPr>
              <w:ind w:left="397" w:right="397"/>
              <w:jc w:val="center"/>
              <w:rPr>
                <w:sz w:val="28"/>
              </w:rPr>
            </w:pPr>
          </w:p>
          <w:p w:rsidR="00D17AE5" w:rsidRDefault="00D17AE5" w:rsidP="00D17AE5">
            <w:pPr>
              <w:ind w:left="397" w:right="397"/>
              <w:jc w:val="center"/>
              <w:rPr>
                <w:sz w:val="28"/>
              </w:rPr>
            </w:pPr>
          </w:p>
          <w:p w:rsidR="00D17AE5" w:rsidRDefault="00D17AE5" w:rsidP="00D17AE5">
            <w:pPr>
              <w:ind w:left="397" w:right="397"/>
              <w:jc w:val="center"/>
              <w:rPr>
                <w:sz w:val="28"/>
              </w:rPr>
            </w:pPr>
          </w:p>
          <w:p w:rsidR="00D17AE5" w:rsidRDefault="00D17AE5" w:rsidP="00D17AE5">
            <w:pPr>
              <w:ind w:left="397" w:right="397"/>
              <w:jc w:val="center"/>
              <w:rPr>
                <w:sz w:val="28"/>
              </w:rPr>
            </w:pPr>
          </w:p>
          <w:p w:rsidR="00D17AE5" w:rsidRDefault="00D17AE5" w:rsidP="00D17AE5">
            <w:pPr>
              <w:ind w:left="397" w:right="397"/>
              <w:jc w:val="center"/>
              <w:rPr>
                <w:sz w:val="28"/>
              </w:rPr>
            </w:pPr>
          </w:p>
        </w:tc>
      </w:tr>
    </w:tbl>
    <w:p w:rsidR="00441D37" w:rsidRDefault="00441D37" w:rsidP="003F180B">
      <w:pPr>
        <w:spacing w:line="400" w:lineRule="exact"/>
        <w:jc w:val="center"/>
        <w:rPr>
          <w:b/>
          <w:sz w:val="28"/>
        </w:rPr>
      </w:pPr>
      <w:r>
        <w:rPr>
          <w:sz w:val="28"/>
        </w:rPr>
        <w:br w:type="page"/>
      </w:r>
      <w:r>
        <w:rPr>
          <w:b/>
          <w:sz w:val="28"/>
        </w:rPr>
        <w:lastRenderedPageBreak/>
        <w:t>Основные термины и определения</w:t>
      </w:r>
    </w:p>
    <w:p w:rsidR="00441D37" w:rsidRDefault="00441D37" w:rsidP="003F180B">
      <w:pPr>
        <w:spacing w:line="400" w:lineRule="exact"/>
        <w:jc w:val="center"/>
        <w:rPr>
          <w:b/>
          <w:sz w:val="28"/>
        </w:rPr>
      </w:pPr>
    </w:p>
    <w:p w:rsidR="00441D37" w:rsidRDefault="00441D37" w:rsidP="003F180B">
      <w:pPr>
        <w:spacing w:before="120" w:line="400" w:lineRule="exact"/>
        <w:ind w:firstLine="709"/>
        <w:jc w:val="both"/>
        <w:rPr>
          <w:sz w:val="28"/>
        </w:rPr>
      </w:pPr>
      <w:r w:rsidRPr="00462F63">
        <w:rPr>
          <w:i/>
          <w:sz w:val="28"/>
        </w:rPr>
        <w:t>Грузоподъ</w:t>
      </w:r>
      <w:r>
        <w:rPr>
          <w:i/>
          <w:sz w:val="28"/>
        </w:rPr>
        <w:t>е</w:t>
      </w:r>
      <w:r w:rsidRPr="00462F63">
        <w:rPr>
          <w:i/>
          <w:sz w:val="28"/>
        </w:rPr>
        <w:t>мность</w:t>
      </w:r>
      <w:r>
        <w:rPr>
          <w:sz w:val="28"/>
        </w:rPr>
        <w:t xml:space="preserve"> – характеристика сооружения, определяемая макс</w:t>
      </w:r>
      <w:r>
        <w:rPr>
          <w:sz w:val="28"/>
        </w:rPr>
        <w:t>и</w:t>
      </w:r>
      <w:r>
        <w:rPr>
          <w:sz w:val="28"/>
        </w:rPr>
        <w:t>мальной временной подвижной нагрузкой определенного вида, воздействие к</w:t>
      </w:r>
      <w:r>
        <w:rPr>
          <w:sz w:val="28"/>
        </w:rPr>
        <w:t>о</w:t>
      </w:r>
      <w:r>
        <w:rPr>
          <w:sz w:val="28"/>
        </w:rPr>
        <w:t>торой является безопасным для несущих конструкций при расчете по пе</w:t>
      </w:r>
      <w:r>
        <w:rPr>
          <w:sz w:val="28"/>
        </w:rPr>
        <w:t>р</w:t>
      </w:r>
      <w:r>
        <w:rPr>
          <w:sz w:val="28"/>
        </w:rPr>
        <w:t>вому предельному состоянию. Для эксплуатируемых сооружений характеризуется предельной массой транспортного сре</w:t>
      </w:r>
      <w:r>
        <w:rPr>
          <w:sz w:val="28"/>
        </w:rPr>
        <w:t>д</w:t>
      </w:r>
      <w:r>
        <w:rPr>
          <w:sz w:val="28"/>
        </w:rPr>
        <w:t>ства.</w:t>
      </w:r>
    </w:p>
    <w:p w:rsidR="00441D37" w:rsidRDefault="00441D37" w:rsidP="003F180B">
      <w:pPr>
        <w:spacing w:before="80" w:line="400" w:lineRule="exact"/>
        <w:ind w:firstLine="709"/>
        <w:jc w:val="both"/>
        <w:rPr>
          <w:sz w:val="28"/>
        </w:rPr>
      </w:pPr>
      <w:r w:rsidRPr="00462F63">
        <w:rPr>
          <w:i/>
          <w:sz w:val="28"/>
        </w:rPr>
        <w:t>Долговечность</w:t>
      </w:r>
      <w:r>
        <w:rPr>
          <w:sz w:val="28"/>
        </w:rPr>
        <w:t xml:space="preserve"> – свойства объекта сохранять (с учетом выполненных работ по содержанию и ремонту) работоспособное состояние в течение опред</w:t>
      </w:r>
      <w:r>
        <w:rPr>
          <w:sz w:val="28"/>
        </w:rPr>
        <w:t>е</w:t>
      </w:r>
      <w:r>
        <w:rPr>
          <w:sz w:val="28"/>
        </w:rPr>
        <w:t>ленного времени. Характеризуется показателями работоспособности и ср</w:t>
      </w:r>
      <w:r>
        <w:rPr>
          <w:sz w:val="28"/>
        </w:rPr>
        <w:t>о</w:t>
      </w:r>
      <w:r>
        <w:rPr>
          <w:sz w:val="28"/>
        </w:rPr>
        <w:t>ка службы.</w:t>
      </w:r>
    </w:p>
    <w:p w:rsidR="00441D37" w:rsidRPr="00307E59" w:rsidRDefault="00441D37" w:rsidP="003F180B">
      <w:pPr>
        <w:spacing w:before="80" w:line="400" w:lineRule="exact"/>
        <w:ind w:firstLine="709"/>
        <w:jc w:val="both"/>
        <w:rPr>
          <w:spacing w:val="-4"/>
          <w:sz w:val="28"/>
          <w:szCs w:val="28"/>
        </w:rPr>
      </w:pPr>
      <w:r w:rsidRPr="00307E59">
        <w:rPr>
          <w:i/>
          <w:spacing w:val="-4"/>
          <w:sz w:val="28"/>
          <w:szCs w:val="28"/>
        </w:rPr>
        <w:t xml:space="preserve">Износ </w:t>
      </w:r>
      <w:r w:rsidRPr="00307E59">
        <w:rPr>
          <w:spacing w:val="-4"/>
          <w:sz w:val="28"/>
          <w:szCs w:val="28"/>
        </w:rPr>
        <w:t>– снижение показателей состояния элементов мостового сооруж</w:t>
      </w:r>
      <w:r w:rsidRPr="00307E59">
        <w:rPr>
          <w:spacing w:val="-4"/>
          <w:sz w:val="28"/>
          <w:szCs w:val="28"/>
        </w:rPr>
        <w:t>е</w:t>
      </w:r>
      <w:r w:rsidRPr="00307E59">
        <w:rPr>
          <w:spacing w:val="-4"/>
          <w:sz w:val="28"/>
          <w:szCs w:val="28"/>
        </w:rPr>
        <w:t>ния (физический износ) или появление несоответствия сооружения возросшим за период эксплуатации требованиям к потребительским свойствам (моральный и</w:t>
      </w:r>
      <w:r w:rsidRPr="00307E59">
        <w:rPr>
          <w:spacing w:val="-4"/>
          <w:sz w:val="28"/>
          <w:szCs w:val="28"/>
        </w:rPr>
        <w:t>з</w:t>
      </w:r>
      <w:r w:rsidRPr="00307E59">
        <w:rPr>
          <w:spacing w:val="-4"/>
          <w:sz w:val="28"/>
          <w:szCs w:val="28"/>
        </w:rPr>
        <w:t>нос).</w:t>
      </w:r>
    </w:p>
    <w:p w:rsidR="00441D37" w:rsidRPr="00307E59" w:rsidRDefault="00441D37" w:rsidP="003F180B">
      <w:pPr>
        <w:spacing w:before="80" w:line="400" w:lineRule="exact"/>
        <w:ind w:firstLine="709"/>
        <w:jc w:val="both"/>
        <w:rPr>
          <w:spacing w:val="-6"/>
          <w:sz w:val="28"/>
          <w:szCs w:val="28"/>
        </w:rPr>
      </w:pPr>
      <w:r w:rsidRPr="00307E59">
        <w:rPr>
          <w:i/>
          <w:spacing w:val="-6"/>
          <w:sz w:val="28"/>
          <w:szCs w:val="28"/>
        </w:rPr>
        <w:t>Остаточный ресурс</w:t>
      </w:r>
      <w:r w:rsidR="00E270A7">
        <w:rPr>
          <w:spacing w:val="-4"/>
          <w:sz w:val="28"/>
          <w:szCs w:val="28"/>
        </w:rPr>
        <w:t xml:space="preserve"> </w:t>
      </w:r>
      <w:r w:rsidRPr="00307E59">
        <w:rPr>
          <w:spacing w:val="-6"/>
          <w:sz w:val="28"/>
          <w:szCs w:val="28"/>
        </w:rPr>
        <w:t>(остаточный срок службы) – календарная продолж</w:t>
      </w:r>
      <w:r w:rsidRPr="00307E59">
        <w:rPr>
          <w:spacing w:val="-6"/>
          <w:sz w:val="28"/>
          <w:szCs w:val="28"/>
        </w:rPr>
        <w:t>и</w:t>
      </w:r>
      <w:r w:rsidRPr="00307E59">
        <w:rPr>
          <w:spacing w:val="-6"/>
          <w:sz w:val="28"/>
          <w:szCs w:val="28"/>
        </w:rPr>
        <w:t>тельность эксплуатации сооружения от момента контроля его технического состо</w:t>
      </w:r>
      <w:r w:rsidRPr="00307E59">
        <w:rPr>
          <w:spacing w:val="-6"/>
          <w:sz w:val="28"/>
          <w:szCs w:val="28"/>
        </w:rPr>
        <w:t>я</w:t>
      </w:r>
      <w:r w:rsidRPr="00307E59">
        <w:rPr>
          <w:spacing w:val="-6"/>
          <w:sz w:val="28"/>
          <w:szCs w:val="28"/>
        </w:rPr>
        <w:t>ния до перехода в предельное состояние (до состояния с предельным изн</w:t>
      </w:r>
      <w:r w:rsidRPr="00307E59">
        <w:rPr>
          <w:spacing w:val="-6"/>
          <w:sz w:val="28"/>
          <w:szCs w:val="28"/>
        </w:rPr>
        <w:t>о</w:t>
      </w:r>
      <w:r w:rsidRPr="00307E59">
        <w:rPr>
          <w:spacing w:val="-6"/>
          <w:sz w:val="28"/>
          <w:szCs w:val="28"/>
        </w:rPr>
        <w:t>сом).</w:t>
      </w:r>
    </w:p>
    <w:p w:rsidR="00441D37" w:rsidRDefault="00441D37" w:rsidP="003F180B">
      <w:pPr>
        <w:spacing w:before="80" w:line="400" w:lineRule="exact"/>
        <w:ind w:firstLine="709"/>
        <w:jc w:val="both"/>
        <w:rPr>
          <w:sz w:val="28"/>
        </w:rPr>
      </w:pPr>
      <w:r w:rsidRPr="00462F63">
        <w:rPr>
          <w:i/>
          <w:sz w:val="28"/>
        </w:rPr>
        <w:t>Пропускная способность</w:t>
      </w:r>
      <w:r>
        <w:rPr>
          <w:sz w:val="28"/>
        </w:rPr>
        <w:t xml:space="preserve"> – максимальное число автомобилей, которое может пропускать данное сооружение за</w:t>
      </w:r>
      <w:r w:rsidR="00DD5B66">
        <w:rPr>
          <w:sz w:val="28"/>
        </w:rPr>
        <w:t xml:space="preserve"> </w:t>
      </w:r>
      <w:r>
        <w:rPr>
          <w:sz w:val="28"/>
        </w:rPr>
        <w:t>определенное время (обычно – авт</w:t>
      </w:r>
      <w:r>
        <w:rPr>
          <w:sz w:val="28"/>
        </w:rPr>
        <w:t>о</w:t>
      </w:r>
      <w:r>
        <w:rPr>
          <w:sz w:val="28"/>
        </w:rPr>
        <w:t>мобилей в час).</w:t>
      </w:r>
    </w:p>
    <w:p w:rsidR="00441D37" w:rsidRDefault="00441D37" w:rsidP="003F180B">
      <w:pPr>
        <w:spacing w:before="80" w:line="400" w:lineRule="exact"/>
        <w:ind w:firstLine="709"/>
        <w:jc w:val="both"/>
        <w:rPr>
          <w:sz w:val="28"/>
        </w:rPr>
      </w:pPr>
      <w:r w:rsidRPr="00DB0FF7">
        <w:rPr>
          <w:i/>
          <w:spacing w:val="-2"/>
          <w:sz w:val="28"/>
          <w:szCs w:val="28"/>
        </w:rPr>
        <w:t>Потребительские свойства моста</w:t>
      </w:r>
      <w:r w:rsidRPr="00DB0FF7">
        <w:rPr>
          <w:spacing w:val="-2"/>
          <w:sz w:val="28"/>
          <w:szCs w:val="28"/>
        </w:rPr>
        <w:t xml:space="preserve"> – характеристики сооружения, опред</w:t>
      </w:r>
      <w:r w:rsidRPr="00DB0FF7">
        <w:rPr>
          <w:spacing w:val="-2"/>
          <w:sz w:val="28"/>
          <w:szCs w:val="28"/>
        </w:rPr>
        <w:t>е</w:t>
      </w:r>
      <w:r w:rsidRPr="00DB0FF7">
        <w:rPr>
          <w:spacing w:val="-2"/>
          <w:sz w:val="28"/>
          <w:szCs w:val="28"/>
        </w:rPr>
        <w:t>ляющие его назначение и качество (долговечность, грузоподъемность, безопасность движения, пропускная способность, архитектурная выраз</w:t>
      </w:r>
      <w:r w:rsidRPr="00DB0FF7">
        <w:rPr>
          <w:spacing w:val="-2"/>
          <w:sz w:val="28"/>
          <w:szCs w:val="28"/>
        </w:rPr>
        <w:t>и</w:t>
      </w:r>
      <w:r w:rsidRPr="00DB0FF7">
        <w:rPr>
          <w:spacing w:val="-2"/>
          <w:sz w:val="28"/>
          <w:szCs w:val="28"/>
        </w:rPr>
        <w:t>тельность)</w:t>
      </w:r>
      <w:r>
        <w:rPr>
          <w:sz w:val="28"/>
        </w:rPr>
        <w:t>.</w:t>
      </w:r>
    </w:p>
    <w:p w:rsidR="00441D37" w:rsidRDefault="00441D37" w:rsidP="003F180B">
      <w:pPr>
        <w:spacing w:before="80" w:line="400" w:lineRule="exact"/>
        <w:ind w:firstLine="709"/>
        <w:jc w:val="both"/>
        <w:rPr>
          <w:sz w:val="28"/>
        </w:rPr>
      </w:pPr>
      <w:r w:rsidRPr="00462F63">
        <w:rPr>
          <w:i/>
          <w:sz w:val="28"/>
        </w:rPr>
        <w:t xml:space="preserve">Работоспособность </w:t>
      </w:r>
      <w:r>
        <w:rPr>
          <w:sz w:val="28"/>
        </w:rPr>
        <w:t>(работоспособное состояние) – состояние объекта, при котором значения всех параметров, характеризующих способность выполнять заданные функции, соответству</w:t>
      </w:r>
      <w:r w:rsidR="00BE200F">
        <w:rPr>
          <w:sz w:val="28"/>
        </w:rPr>
        <w:t>ю</w:t>
      </w:r>
      <w:r>
        <w:rPr>
          <w:sz w:val="28"/>
        </w:rPr>
        <w:t>т предъявляемым требованиям. П</w:t>
      </w:r>
      <w:r>
        <w:rPr>
          <w:sz w:val="28"/>
        </w:rPr>
        <w:t>е</w:t>
      </w:r>
      <w:r>
        <w:rPr>
          <w:sz w:val="28"/>
        </w:rPr>
        <w:t>риод сохранения работоспособности мостового сооружения соответствует календа</w:t>
      </w:r>
      <w:r>
        <w:rPr>
          <w:sz w:val="28"/>
        </w:rPr>
        <w:t>р</w:t>
      </w:r>
      <w:r>
        <w:rPr>
          <w:sz w:val="28"/>
        </w:rPr>
        <w:t>ной продолжительности его эксплуатации до состояния, при котором сооруж</w:t>
      </w:r>
      <w:r>
        <w:rPr>
          <w:sz w:val="28"/>
        </w:rPr>
        <w:t>е</w:t>
      </w:r>
      <w:r>
        <w:rPr>
          <w:sz w:val="28"/>
        </w:rPr>
        <w:t>ние требует ремонта.</w:t>
      </w:r>
    </w:p>
    <w:p w:rsidR="00441D37" w:rsidRDefault="00441D37" w:rsidP="003F180B">
      <w:pPr>
        <w:spacing w:before="80" w:line="400" w:lineRule="exact"/>
        <w:ind w:firstLine="709"/>
        <w:jc w:val="both"/>
        <w:rPr>
          <w:sz w:val="28"/>
        </w:rPr>
      </w:pPr>
      <w:r w:rsidRPr="00462F63">
        <w:rPr>
          <w:i/>
          <w:sz w:val="28"/>
        </w:rPr>
        <w:lastRenderedPageBreak/>
        <w:t xml:space="preserve">Реконструкция </w:t>
      </w:r>
      <w:r>
        <w:rPr>
          <w:sz w:val="28"/>
        </w:rPr>
        <w:t>– комплекс работ по приведению сооружения в соответствие с изменившимися во времени эксплуатационными характеристик</w:t>
      </w:r>
      <w:r>
        <w:rPr>
          <w:sz w:val="28"/>
        </w:rPr>
        <w:t>а</w:t>
      </w:r>
      <w:r>
        <w:rPr>
          <w:sz w:val="28"/>
        </w:rPr>
        <w:t>ми, прежде всего по ширине проезжей части и грузоподъемности. Работы, включающие частичную или полную замену конс</w:t>
      </w:r>
      <w:r>
        <w:rPr>
          <w:sz w:val="28"/>
        </w:rPr>
        <w:t>т</w:t>
      </w:r>
      <w:r>
        <w:rPr>
          <w:sz w:val="28"/>
        </w:rPr>
        <w:t>рукций.</w:t>
      </w:r>
    </w:p>
    <w:p w:rsidR="00441D37" w:rsidRDefault="00441D37" w:rsidP="003F180B">
      <w:pPr>
        <w:spacing w:before="80" w:line="400" w:lineRule="exact"/>
        <w:ind w:firstLine="709"/>
        <w:jc w:val="both"/>
        <w:rPr>
          <w:sz w:val="28"/>
        </w:rPr>
      </w:pPr>
      <w:r w:rsidRPr="00462F63">
        <w:rPr>
          <w:i/>
          <w:sz w:val="28"/>
        </w:rPr>
        <w:t xml:space="preserve">Ремонт сооружения </w:t>
      </w:r>
      <w:r>
        <w:rPr>
          <w:sz w:val="28"/>
        </w:rPr>
        <w:t>– комплекс работ, направленный на восстановл</w:t>
      </w:r>
      <w:r>
        <w:rPr>
          <w:sz w:val="28"/>
        </w:rPr>
        <w:t>е</w:t>
      </w:r>
      <w:r>
        <w:rPr>
          <w:sz w:val="28"/>
        </w:rPr>
        <w:t>ние и улучшение начальных эксплуатационных характеристик. Основное содержание ремонтных работ – устранение или локализация дефектов и повр</w:t>
      </w:r>
      <w:r>
        <w:rPr>
          <w:sz w:val="28"/>
        </w:rPr>
        <w:t>е</w:t>
      </w:r>
      <w:r>
        <w:rPr>
          <w:sz w:val="28"/>
        </w:rPr>
        <w:t>ждений, замена отдельных элементов.</w:t>
      </w:r>
    </w:p>
    <w:p w:rsidR="00441D37" w:rsidRDefault="00441D37" w:rsidP="003F180B">
      <w:pPr>
        <w:spacing w:before="80" w:line="400" w:lineRule="exact"/>
        <w:ind w:firstLine="709"/>
        <w:jc w:val="both"/>
        <w:rPr>
          <w:sz w:val="28"/>
        </w:rPr>
      </w:pPr>
      <w:r w:rsidRPr="00462F63">
        <w:rPr>
          <w:i/>
          <w:sz w:val="28"/>
        </w:rPr>
        <w:t>Срок службы</w:t>
      </w:r>
      <w:r>
        <w:rPr>
          <w:sz w:val="28"/>
        </w:rPr>
        <w:t xml:space="preserve"> – </w:t>
      </w:r>
      <w:r w:rsidRPr="00DE3A8A">
        <w:rPr>
          <w:sz w:val="28"/>
        </w:rPr>
        <w:t>календарная</w:t>
      </w:r>
      <w:r>
        <w:rPr>
          <w:sz w:val="28"/>
        </w:rPr>
        <w:t xml:space="preserve"> продолжительность эксплуатации сооруж</w:t>
      </w:r>
      <w:r>
        <w:rPr>
          <w:sz w:val="28"/>
        </w:rPr>
        <w:t>е</w:t>
      </w:r>
      <w:r>
        <w:rPr>
          <w:sz w:val="28"/>
        </w:rPr>
        <w:t>ния до состояния, когда восстановление (ремонт) сооружения</w:t>
      </w:r>
      <w:r w:rsidR="00DD5B66">
        <w:rPr>
          <w:sz w:val="28"/>
        </w:rPr>
        <w:t xml:space="preserve"> </w:t>
      </w:r>
      <w:r>
        <w:rPr>
          <w:sz w:val="28"/>
        </w:rPr>
        <w:t>экономич</w:t>
      </w:r>
      <w:r>
        <w:rPr>
          <w:sz w:val="28"/>
        </w:rPr>
        <w:t>е</w:t>
      </w:r>
      <w:r>
        <w:rPr>
          <w:sz w:val="28"/>
        </w:rPr>
        <w:t>ски нецелесообразно, т.е. когда сооружение имеет предельный износ,</w:t>
      </w:r>
      <w:r w:rsidR="00DD5B66">
        <w:rPr>
          <w:sz w:val="28"/>
        </w:rPr>
        <w:t xml:space="preserve"> </w:t>
      </w:r>
      <w:r>
        <w:rPr>
          <w:sz w:val="28"/>
        </w:rPr>
        <w:t>вследствие ч</w:t>
      </w:r>
      <w:r>
        <w:rPr>
          <w:sz w:val="28"/>
        </w:rPr>
        <w:t>е</w:t>
      </w:r>
      <w:r>
        <w:rPr>
          <w:sz w:val="28"/>
        </w:rPr>
        <w:t>го требуется его замена.</w:t>
      </w:r>
    </w:p>
    <w:p w:rsidR="00441D37" w:rsidRPr="00307E59" w:rsidRDefault="00441D37" w:rsidP="000A3D9F">
      <w:pPr>
        <w:jc w:val="center"/>
        <w:rPr>
          <w:b/>
          <w:caps/>
          <w:sz w:val="28"/>
          <w:szCs w:val="28"/>
        </w:rPr>
      </w:pPr>
      <w:r>
        <w:rPr>
          <w:sz w:val="28"/>
        </w:rPr>
        <w:br w:type="page"/>
      </w:r>
      <w:r w:rsidR="00057609">
        <w:rPr>
          <w:b/>
          <w:caps/>
          <w:sz w:val="28"/>
          <w:szCs w:val="28"/>
        </w:rPr>
        <w:lastRenderedPageBreak/>
        <w:t>ОГЛАВЛЕНИЕ</w:t>
      </w:r>
    </w:p>
    <w:p w:rsidR="00441D37" w:rsidRDefault="00441D37" w:rsidP="000A3D9F">
      <w:pPr>
        <w:jc w:val="right"/>
        <w:rPr>
          <w:sz w:val="28"/>
        </w:rPr>
      </w:pPr>
    </w:p>
    <w:p w:rsidR="003A3D08" w:rsidRDefault="003A3D08"/>
    <w:tbl>
      <w:tblPr>
        <w:tblW w:w="9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636"/>
        <w:gridCol w:w="1458"/>
        <w:gridCol w:w="6534"/>
        <w:gridCol w:w="692"/>
      </w:tblGrid>
      <w:tr w:rsidR="003A3D08" w:rsidRPr="00FC04EF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bottom"/>
          </w:tcPr>
          <w:p w:rsidR="003A3D08" w:rsidRPr="00FC04EF" w:rsidRDefault="003A3D08" w:rsidP="00057609">
            <w:pPr>
              <w:spacing w:before="120"/>
              <w:rPr>
                <w:b/>
                <w:sz w:val="26"/>
                <w:szCs w:val="26"/>
              </w:rPr>
            </w:pPr>
            <w:r w:rsidRPr="00FC04EF"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8628" w:type="dxa"/>
            <w:gridSpan w:val="3"/>
          </w:tcPr>
          <w:p w:rsidR="003A3D08" w:rsidRPr="00FC04EF" w:rsidRDefault="00E9355E" w:rsidP="006F2B5D">
            <w:pPr>
              <w:tabs>
                <w:tab w:val="left" w:leader="dot" w:pos="8412"/>
              </w:tabs>
              <w:spacing w:before="120"/>
              <w:ind w:right="-57"/>
              <w:rPr>
                <w:b/>
                <w:sz w:val="26"/>
                <w:szCs w:val="26"/>
              </w:rPr>
            </w:pPr>
            <w:r>
              <w:rPr>
                <w:b/>
                <w:smallCaps/>
                <w:sz w:val="26"/>
                <w:szCs w:val="26"/>
              </w:rPr>
              <w:t>Основные принципы Концепции</w:t>
            </w:r>
            <w:r>
              <w:rPr>
                <w:b/>
                <w:smallCaps/>
                <w:sz w:val="26"/>
                <w:szCs w:val="26"/>
              </w:rPr>
              <w:tab/>
            </w:r>
          </w:p>
        </w:tc>
        <w:tc>
          <w:tcPr>
            <w:tcW w:w="692" w:type="dxa"/>
            <w:vAlign w:val="bottom"/>
          </w:tcPr>
          <w:p w:rsidR="003A3D08" w:rsidRPr="00FC04EF" w:rsidRDefault="006F2B5D" w:rsidP="00057609">
            <w:pPr>
              <w:spacing w:before="120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bottom"/>
          </w:tcPr>
          <w:p w:rsidR="00441D37" w:rsidRPr="00FC04EF" w:rsidRDefault="00441D37" w:rsidP="00057609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636" w:type="dxa"/>
          </w:tcPr>
          <w:p w:rsidR="00441D37" w:rsidRPr="00FC04EF" w:rsidRDefault="00441D37" w:rsidP="00057609">
            <w:pPr>
              <w:spacing w:before="120"/>
              <w:ind w:right="-57"/>
              <w:jc w:val="center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1.1.</w:t>
            </w:r>
          </w:p>
        </w:tc>
        <w:tc>
          <w:tcPr>
            <w:tcW w:w="7992" w:type="dxa"/>
            <w:gridSpan w:val="2"/>
            <w:vAlign w:val="bottom"/>
          </w:tcPr>
          <w:p w:rsidR="00441D37" w:rsidRPr="00FC04EF" w:rsidRDefault="00441D37" w:rsidP="006F2B5D">
            <w:pPr>
              <w:tabs>
                <w:tab w:val="left" w:leader="dot" w:pos="7776"/>
              </w:tabs>
              <w:spacing w:before="120"/>
              <w:ind w:right="-57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Общие положения</w:t>
            </w:r>
            <w:r w:rsidR="00E9355E">
              <w:rPr>
                <w:sz w:val="26"/>
                <w:szCs w:val="26"/>
              </w:rPr>
              <w:tab/>
            </w:r>
          </w:p>
        </w:tc>
        <w:tc>
          <w:tcPr>
            <w:tcW w:w="692" w:type="dxa"/>
            <w:vAlign w:val="bottom"/>
          </w:tcPr>
          <w:p w:rsidR="00441D37" w:rsidRPr="00FC04EF" w:rsidRDefault="006F2B5D" w:rsidP="00057609">
            <w:pPr>
              <w:spacing w:before="12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bottom"/>
          </w:tcPr>
          <w:p w:rsidR="00441D37" w:rsidRPr="00FC04EF" w:rsidRDefault="00441D37" w:rsidP="00057609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636" w:type="dxa"/>
          </w:tcPr>
          <w:p w:rsidR="00441D37" w:rsidRPr="00FC04EF" w:rsidRDefault="00441D37" w:rsidP="00057609">
            <w:pPr>
              <w:spacing w:before="120"/>
              <w:ind w:right="-57"/>
              <w:jc w:val="center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1.2.</w:t>
            </w:r>
          </w:p>
        </w:tc>
        <w:tc>
          <w:tcPr>
            <w:tcW w:w="7992" w:type="dxa"/>
            <w:gridSpan w:val="2"/>
            <w:vAlign w:val="bottom"/>
          </w:tcPr>
          <w:p w:rsidR="00441D37" w:rsidRPr="00FC04EF" w:rsidRDefault="00441D37" w:rsidP="006F2B5D">
            <w:pPr>
              <w:tabs>
                <w:tab w:val="left" w:leader="dot" w:pos="7776"/>
              </w:tabs>
              <w:spacing w:before="120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Цель разработки Концепции</w:t>
            </w:r>
            <w:r w:rsidR="00E9355E">
              <w:rPr>
                <w:sz w:val="26"/>
                <w:szCs w:val="26"/>
              </w:rPr>
              <w:tab/>
            </w:r>
          </w:p>
        </w:tc>
        <w:tc>
          <w:tcPr>
            <w:tcW w:w="692" w:type="dxa"/>
            <w:vAlign w:val="bottom"/>
          </w:tcPr>
          <w:p w:rsidR="00441D37" w:rsidRPr="00FC04EF" w:rsidRDefault="006F2B5D" w:rsidP="00057609">
            <w:pPr>
              <w:spacing w:before="12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bottom"/>
          </w:tcPr>
          <w:p w:rsidR="00441D37" w:rsidRPr="00FC04EF" w:rsidRDefault="00441D37" w:rsidP="00057609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636" w:type="dxa"/>
          </w:tcPr>
          <w:p w:rsidR="00441D37" w:rsidRPr="00FC04EF" w:rsidRDefault="00441D37" w:rsidP="00057609">
            <w:pPr>
              <w:spacing w:before="120"/>
              <w:ind w:right="-57"/>
              <w:jc w:val="center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1.3.</w:t>
            </w:r>
          </w:p>
        </w:tc>
        <w:tc>
          <w:tcPr>
            <w:tcW w:w="7992" w:type="dxa"/>
            <w:gridSpan w:val="2"/>
            <w:vAlign w:val="bottom"/>
          </w:tcPr>
          <w:p w:rsidR="00441D37" w:rsidRPr="00FC04EF" w:rsidRDefault="00441D37" w:rsidP="006F2B5D">
            <w:pPr>
              <w:tabs>
                <w:tab w:val="left" w:leader="dot" w:pos="7776"/>
              </w:tabs>
              <w:spacing w:before="120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 xml:space="preserve">Требования к потребительским свойствам мостов </w:t>
            </w:r>
            <w:r w:rsidRPr="00FC04EF">
              <w:rPr>
                <w:sz w:val="26"/>
                <w:szCs w:val="26"/>
              </w:rPr>
              <w:br/>
              <w:t xml:space="preserve">на </w:t>
            </w:r>
            <w:r w:rsidR="00526746" w:rsidRPr="00FC04EF">
              <w:rPr>
                <w:sz w:val="26"/>
                <w:szCs w:val="26"/>
              </w:rPr>
              <w:t>основных автодорожных маршрутах (I гру</w:t>
            </w:r>
            <w:r w:rsidR="00526746" w:rsidRPr="00FC04EF">
              <w:rPr>
                <w:sz w:val="26"/>
                <w:szCs w:val="26"/>
              </w:rPr>
              <w:t>п</w:t>
            </w:r>
            <w:r w:rsidR="00526746" w:rsidRPr="00FC04EF">
              <w:rPr>
                <w:sz w:val="26"/>
                <w:szCs w:val="26"/>
              </w:rPr>
              <w:t>па)</w:t>
            </w:r>
            <w:r w:rsidR="006F2B5D">
              <w:rPr>
                <w:sz w:val="26"/>
                <w:szCs w:val="26"/>
              </w:rPr>
              <w:tab/>
            </w:r>
          </w:p>
        </w:tc>
        <w:tc>
          <w:tcPr>
            <w:tcW w:w="692" w:type="dxa"/>
            <w:vAlign w:val="bottom"/>
          </w:tcPr>
          <w:p w:rsidR="00441D37" w:rsidRPr="00FC04EF" w:rsidRDefault="006F2B5D" w:rsidP="00057609">
            <w:pPr>
              <w:spacing w:before="12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bottom"/>
          </w:tcPr>
          <w:p w:rsidR="00441D37" w:rsidRPr="00FC04EF" w:rsidRDefault="00441D37" w:rsidP="00057609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636" w:type="dxa"/>
          </w:tcPr>
          <w:p w:rsidR="00441D37" w:rsidRPr="00FC04EF" w:rsidRDefault="00441D37" w:rsidP="00057609">
            <w:pPr>
              <w:spacing w:before="120"/>
              <w:ind w:right="-57"/>
              <w:jc w:val="center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1.4.</w:t>
            </w:r>
          </w:p>
        </w:tc>
        <w:tc>
          <w:tcPr>
            <w:tcW w:w="7992" w:type="dxa"/>
            <w:gridSpan w:val="2"/>
            <w:vAlign w:val="bottom"/>
          </w:tcPr>
          <w:p w:rsidR="00441D37" w:rsidRPr="00FC04EF" w:rsidRDefault="00441D37" w:rsidP="006F2B5D">
            <w:pPr>
              <w:tabs>
                <w:tab w:val="left" w:leader="dot" w:pos="7776"/>
              </w:tabs>
              <w:spacing w:before="120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 xml:space="preserve">Требования к потребительским свойствам мостов </w:t>
            </w:r>
            <w:r w:rsidRPr="00FC04EF">
              <w:rPr>
                <w:sz w:val="26"/>
                <w:szCs w:val="26"/>
              </w:rPr>
              <w:br/>
              <w:t xml:space="preserve">на </w:t>
            </w:r>
            <w:r w:rsidR="00526746" w:rsidRPr="00FC04EF">
              <w:rPr>
                <w:sz w:val="26"/>
                <w:szCs w:val="26"/>
              </w:rPr>
              <w:t xml:space="preserve">промежуточных </w:t>
            </w:r>
            <w:r w:rsidRPr="00FC04EF">
              <w:rPr>
                <w:sz w:val="26"/>
                <w:szCs w:val="26"/>
              </w:rPr>
              <w:t>автодорожных маршрутах (II группа)</w:t>
            </w:r>
            <w:r w:rsidR="006F2B5D">
              <w:rPr>
                <w:b/>
                <w:sz w:val="26"/>
                <w:szCs w:val="26"/>
              </w:rPr>
              <w:tab/>
            </w:r>
          </w:p>
        </w:tc>
        <w:tc>
          <w:tcPr>
            <w:tcW w:w="692" w:type="dxa"/>
            <w:vAlign w:val="bottom"/>
          </w:tcPr>
          <w:p w:rsidR="00441D37" w:rsidRPr="00FC04EF" w:rsidRDefault="006F2B5D" w:rsidP="00057609">
            <w:pPr>
              <w:spacing w:before="12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bottom"/>
          </w:tcPr>
          <w:p w:rsidR="00441D37" w:rsidRPr="00FC04EF" w:rsidRDefault="00441D37" w:rsidP="00057609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636" w:type="dxa"/>
          </w:tcPr>
          <w:p w:rsidR="00441D37" w:rsidRPr="00FC04EF" w:rsidRDefault="00441D37" w:rsidP="00057609">
            <w:pPr>
              <w:spacing w:before="120"/>
              <w:ind w:right="-57"/>
              <w:jc w:val="center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1.5.</w:t>
            </w:r>
          </w:p>
        </w:tc>
        <w:tc>
          <w:tcPr>
            <w:tcW w:w="7992" w:type="dxa"/>
            <w:gridSpan w:val="2"/>
            <w:vAlign w:val="bottom"/>
          </w:tcPr>
          <w:p w:rsidR="00441D37" w:rsidRPr="00FC04EF" w:rsidRDefault="00441D37" w:rsidP="006F2B5D">
            <w:pPr>
              <w:tabs>
                <w:tab w:val="left" w:leader="dot" w:pos="7776"/>
              </w:tabs>
              <w:spacing w:before="120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 xml:space="preserve">Требования к потребительским свойствам мостов </w:t>
            </w:r>
            <w:r w:rsidRPr="00FC04EF">
              <w:rPr>
                <w:sz w:val="26"/>
                <w:szCs w:val="26"/>
              </w:rPr>
              <w:br/>
              <w:t>на ответвления</w:t>
            </w:r>
            <w:r w:rsidR="00526746" w:rsidRPr="00FC04EF">
              <w:rPr>
                <w:sz w:val="26"/>
                <w:szCs w:val="26"/>
              </w:rPr>
              <w:t>х</w:t>
            </w:r>
            <w:r w:rsidRPr="00FC04EF">
              <w:rPr>
                <w:sz w:val="26"/>
                <w:szCs w:val="26"/>
              </w:rPr>
              <w:t xml:space="preserve"> и соединительны</w:t>
            </w:r>
            <w:r w:rsidR="00526746" w:rsidRPr="00FC04EF">
              <w:rPr>
                <w:sz w:val="26"/>
                <w:szCs w:val="26"/>
              </w:rPr>
              <w:t>х</w:t>
            </w:r>
            <w:r w:rsidRPr="00FC04EF">
              <w:rPr>
                <w:sz w:val="26"/>
                <w:szCs w:val="26"/>
              </w:rPr>
              <w:t xml:space="preserve"> дорог</w:t>
            </w:r>
            <w:r w:rsidRPr="00FC04EF">
              <w:rPr>
                <w:sz w:val="26"/>
                <w:szCs w:val="26"/>
              </w:rPr>
              <w:t>а</w:t>
            </w:r>
            <w:r w:rsidR="00526746" w:rsidRPr="00FC04EF">
              <w:rPr>
                <w:sz w:val="26"/>
                <w:szCs w:val="26"/>
              </w:rPr>
              <w:t>х</w:t>
            </w:r>
            <w:r w:rsidRPr="00FC04EF">
              <w:rPr>
                <w:sz w:val="26"/>
                <w:szCs w:val="26"/>
              </w:rPr>
              <w:t xml:space="preserve"> (III группа)</w:t>
            </w:r>
            <w:r w:rsidR="006F2B5D">
              <w:rPr>
                <w:sz w:val="26"/>
                <w:szCs w:val="26"/>
              </w:rPr>
              <w:tab/>
            </w:r>
          </w:p>
        </w:tc>
        <w:tc>
          <w:tcPr>
            <w:tcW w:w="692" w:type="dxa"/>
            <w:vAlign w:val="bottom"/>
          </w:tcPr>
          <w:p w:rsidR="00441D37" w:rsidRPr="00FC04EF" w:rsidRDefault="00441D37" w:rsidP="00057609">
            <w:pPr>
              <w:spacing w:before="120"/>
              <w:jc w:val="right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1</w:t>
            </w:r>
            <w:r w:rsidR="006F2B5D">
              <w:rPr>
                <w:sz w:val="26"/>
                <w:szCs w:val="26"/>
              </w:rPr>
              <w:t>2</w:t>
            </w:r>
          </w:p>
        </w:tc>
      </w:tr>
      <w:tr w:rsidR="00441D37" w:rsidRPr="00FC04E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vAlign w:val="bottom"/>
          </w:tcPr>
          <w:p w:rsidR="00441D37" w:rsidRPr="00FC04EF" w:rsidRDefault="00441D37" w:rsidP="000A3D9F">
            <w:pPr>
              <w:spacing w:before="360"/>
              <w:rPr>
                <w:b/>
                <w:smallCaps/>
                <w:sz w:val="26"/>
                <w:szCs w:val="26"/>
              </w:rPr>
            </w:pPr>
            <w:r w:rsidRPr="00FC04EF">
              <w:rPr>
                <w:b/>
                <w:smallCaps/>
                <w:sz w:val="26"/>
                <w:szCs w:val="26"/>
              </w:rPr>
              <w:t>2.</w:t>
            </w:r>
          </w:p>
        </w:tc>
        <w:tc>
          <w:tcPr>
            <w:tcW w:w="8628" w:type="dxa"/>
            <w:gridSpan w:val="3"/>
            <w:vAlign w:val="bottom"/>
          </w:tcPr>
          <w:p w:rsidR="00441D37" w:rsidRPr="00FC04EF" w:rsidRDefault="00441D37" w:rsidP="006F2B5D">
            <w:pPr>
              <w:tabs>
                <w:tab w:val="left" w:leader="dot" w:pos="8412"/>
              </w:tabs>
              <w:spacing w:before="360"/>
              <w:ind w:right="-57"/>
              <w:rPr>
                <w:b/>
                <w:smallCaps/>
                <w:sz w:val="26"/>
                <w:szCs w:val="26"/>
              </w:rPr>
            </w:pPr>
            <w:r w:rsidRPr="00FC04EF">
              <w:rPr>
                <w:b/>
                <w:smallCaps/>
                <w:sz w:val="26"/>
                <w:szCs w:val="26"/>
              </w:rPr>
              <w:t>Целевые показатели</w:t>
            </w:r>
            <w:r w:rsidR="006F2B5D">
              <w:rPr>
                <w:b/>
                <w:smallCaps/>
                <w:sz w:val="26"/>
                <w:szCs w:val="26"/>
              </w:rPr>
              <w:tab/>
            </w:r>
          </w:p>
        </w:tc>
        <w:tc>
          <w:tcPr>
            <w:tcW w:w="692" w:type="dxa"/>
            <w:vAlign w:val="bottom"/>
          </w:tcPr>
          <w:p w:rsidR="00441D37" w:rsidRPr="00FC04EF" w:rsidRDefault="00441D37" w:rsidP="000A3D9F">
            <w:pPr>
              <w:spacing w:before="360"/>
              <w:jc w:val="right"/>
              <w:rPr>
                <w:b/>
                <w:smallCaps/>
                <w:sz w:val="26"/>
                <w:szCs w:val="26"/>
              </w:rPr>
            </w:pPr>
            <w:r w:rsidRPr="00FC04EF">
              <w:rPr>
                <w:b/>
                <w:smallCaps/>
                <w:sz w:val="26"/>
                <w:szCs w:val="26"/>
              </w:rPr>
              <w:t>1</w:t>
            </w:r>
            <w:r w:rsidR="006F2B5D">
              <w:rPr>
                <w:b/>
                <w:smallCaps/>
                <w:sz w:val="26"/>
                <w:szCs w:val="26"/>
              </w:rPr>
              <w:t>3</w:t>
            </w:r>
          </w:p>
        </w:tc>
      </w:tr>
      <w:tr w:rsidR="00441D37" w:rsidRPr="00FC04EF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bottom"/>
          </w:tcPr>
          <w:p w:rsidR="00441D37" w:rsidRPr="00FC04EF" w:rsidRDefault="00441D37" w:rsidP="000A3D9F">
            <w:pPr>
              <w:spacing w:before="360"/>
              <w:rPr>
                <w:b/>
                <w:smallCaps/>
                <w:sz w:val="26"/>
                <w:szCs w:val="26"/>
              </w:rPr>
            </w:pPr>
            <w:r w:rsidRPr="00FC04EF">
              <w:rPr>
                <w:b/>
                <w:smallCaps/>
                <w:sz w:val="26"/>
                <w:szCs w:val="26"/>
              </w:rPr>
              <w:t>3.</w:t>
            </w:r>
          </w:p>
        </w:tc>
        <w:tc>
          <w:tcPr>
            <w:tcW w:w="8628" w:type="dxa"/>
            <w:gridSpan w:val="3"/>
            <w:vAlign w:val="bottom"/>
          </w:tcPr>
          <w:p w:rsidR="00441D37" w:rsidRPr="00FC04EF" w:rsidRDefault="00441D37" w:rsidP="006F2B5D">
            <w:pPr>
              <w:tabs>
                <w:tab w:val="left" w:leader="dot" w:pos="8412"/>
              </w:tabs>
              <w:spacing w:before="360"/>
              <w:ind w:right="-57"/>
              <w:rPr>
                <w:b/>
                <w:smallCaps/>
                <w:sz w:val="26"/>
                <w:szCs w:val="26"/>
              </w:rPr>
            </w:pPr>
            <w:r w:rsidRPr="00FC04EF">
              <w:rPr>
                <w:b/>
                <w:smallCaps/>
                <w:sz w:val="26"/>
                <w:szCs w:val="26"/>
              </w:rPr>
              <w:t>Идеология и методическая основа</w:t>
            </w:r>
            <w:r w:rsidR="006F2B5D">
              <w:rPr>
                <w:b/>
                <w:smallCaps/>
                <w:sz w:val="26"/>
                <w:szCs w:val="26"/>
              </w:rPr>
              <w:tab/>
            </w:r>
          </w:p>
        </w:tc>
        <w:tc>
          <w:tcPr>
            <w:tcW w:w="692" w:type="dxa"/>
            <w:vAlign w:val="bottom"/>
          </w:tcPr>
          <w:p w:rsidR="00441D37" w:rsidRPr="00FC04EF" w:rsidRDefault="00441D37" w:rsidP="000A3D9F">
            <w:pPr>
              <w:spacing w:before="360"/>
              <w:jc w:val="right"/>
              <w:rPr>
                <w:b/>
                <w:smallCaps/>
                <w:sz w:val="26"/>
                <w:szCs w:val="26"/>
              </w:rPr>
            </w:pPr>
            <w:r w:rsidRPr="00FC04EF">
              <w:rPr>
                <w:b/>
                <w:smallCaps/>
                <w:sz w:val="26"/>
                <w:szCs w:val="26"/>
              </w:rPr>
              <w:t>1</w:t>
            </w:r>
            <w:r w:rsidR="006F2B5D">
              <w:rPr>
                <w:b/>
                <w:smallCaps/>
                <w:sz w:val="26"/>
                <w:szCs w:val="26"/>
              </w:rPr>
              <w:t>6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bottom"/>
          </w:tcPr>
          <w:p w:rsidR="00441D37" w:rsidRPr="00FC04EF" w:rsidRDefault="00441D37" w:rsidP="000A3D9F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636" w:type="dxa"/>
          </w:tcPr>
          <w:p w:rsidR="00441D37" w:rsidRPr="00FC04EF" w:rsidRDefault="00441D37" w:rsidP="000A3D9F">
            <w:pPr>
              <w:spacing w:before="120"/>
              <w:ind w:right="-57"/>
              <w:jc w:val="center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3.1.</w:t>
            </w:r>
          </w:p>
        </w:tc>
        <w:tc>
          <w:tcPr>
            <w:tcW w:w="7992" w:type="dxa"/>
            <w:gridSpan w:val="2"/>
            <w:vAlign w:val="bottom"/>
          </w:tcPr>
          <w:p w:rsidR="00441D37" w:rsidRPr="00FC04EF" w:rsidRDefault="00441D37" w:rsidP="006F2B5D">
            <w:pPr>
              <w:tabs>
                <w:tab w:val="left" w:leader="dot" w:pos="7776"/>
              </w:tabs>
              <w:spacing w:before="120"/>
              <w:ind w:right="-57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Общие положения</w:t>
            </w:r>
            <w:r w:rsidR="006F2B5D">
              <w:rPr>
                <w:sz w:val="26"/>
                <w:szCs w:val="26"/>
              </w:rPr>
              <w:tab/>
            </w:r>
          </w:p>
        </w:tc>
        <w:tc>
          <w:tcPr>
            <w:tcW w:w="692" w:type="dxa"/>
            <w:vAlign w:val="bottom"/>
          </w:tcPr>
          <w:p w:rsidR="00441D37" w:rsidRPr="00FC04EF" w:rsidRDefault="00441D37" w:rsidP="000A3D9F">
            <w:pPr>
              <w:jc w:val="right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1</w:t>
            </w:r>
            <w:r w:rsidR="006F2B5D">
              <w:rPr>
                <w:sz w:val="26"/>
                <w:szCs w:val="26"/>
              </w:rPr>
              <w:t>6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bottom"/>
          </w:tcPr>
          <w:p w:rsidR="00441D37" w:rsidRPr="00FC04EF" w:rsidRDefault="00441D37" w:rsidP="000A3D9F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636" w:type="dxa"/>
          </w:tcPr>
          <w:p w:rsidR="00441D37" w:rsidRPr="00FC04EF" w:rsidRDefault="00441D37" w:rsidP="000A3D9F">
            <w:pPr>
              <w:spacing w:before="120"/>
              <w:ind w:right="-57"/>
              <w:jc w:val="center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3.2.</w:t>
            </w:r>
          </w:p>
        </w:tc>
        <w:tc>
          <w:tcPr>
            <w:tcW w:w="7992" w:type="dxa"/>
            <w:gridSpan w:val="2"/>
            <w:vAlign w:val="bottom"/>
          </w:tcPr>
          <w:p w:rsidR="00441D37" w:rsidRPr="00FC04EF" w:rsidRDefault="00441D37" w:rsidP="006F2B5D">
            <w:pPr>
              <w:tabs>
                <w:tab w:val="left" w:leader="dot" w:pos="7776"/>
              </w:tabs>
              <w:spacing w:before="120"/>
              <w:ind w:right="-57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Оценка состояния мостов</w:t>
            </w:r>
            <w:r w:rsidR="006F2B5D">
              <w:rPr>
                <w:sz w:val="26"/>
                <w:szCs w:val="26"/>
              </w:rPr>
              <w:tab/>
            </w:r>
          </w:p>
        </w:tc>
        <w:tc>
          <w:tcPr>
            <w:tcW w:w="692" w:type="dxa"/>
            <w:vAlign w:val="bottom"/>
          </w:tcPr>
          <w:p w:rsidR="00441D37" w:rsidRPr="00FC04EF" w:rsidRDefault="00441D37" w:rsidP="000A3D9F">
            <w:pPr>
              <w:spacing w:before="120"/>
              <w:jc w:val="right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1</w:t>
            </w:r>
            <w:r w:rsidR="006F2B5D">
              <w:rPr>
                <w:sz w:val="26"/>
                <w:szCs w:val="26"/>
              </w:rPr>
              <w:t>7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bottom"/>
          </w:tcPr>
          <w:p w:rsidR="00441D37" w:rsidRPr="00FC04EF" w:rsidRDefault="00441D37" w:rsidP="000A3D9F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636" w:type="dxa"/>
          </w:tcPr>
          <w:p w:rsidR="00441D37" w:rsidRPr="00FC04EF" w:rsidRDefault="00441D37" w:rsidP="000A3D9F">
            <w:pPr>
              <w:spacing w:before="120"/>
              <w:ind w:right="-57"/>
              <w:jc w:val="center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3.3.</w:t>
            </w:r>
          </w:p>
        </w:tc>
        <w:tc>
          <w:tcPr>
            <w:tcW w:w="7992" w:type="dxa"/>
            <w:gridSpan w:val="2"/>
            <w:vAlign w:val="bottom"/>
          </w:tcPr>
          <w:p w:rsidR="00441D37" w:rsidRPr="00FC04EF" w:rsidRDefault="00441D37" w:rsidP="006F2B5D">
            <w:pPr>
              <w:tabs>
                <w:tab w:val="left" w:leader="dot" w:pos="7776"/>
              </w:tabs>
              <w:spacing w:before="120"/>
              <w:ind w:right="-57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Затраты на содерж</w:t>
            </w:r>
            <w:r w:rsidRPr="00FC04EF">
              <w:rPr>
                <w:sz w:val="26"/>
                <w:szCs w:val="26"/>
              </w:rPr>
              <w:t>а</w:t>
            </w:r>
            <w:r w:rsidRPr="00FC04EF">
              <w:rPr>
                <w:sz w:val="26"/>
                <w:szCs w:val="26"/>
              </w:rPr>
              <w:t>ние</w:t>
            </w:r>
            <w:r w:rsidR="006F2B5D">
              <w:rPr>
                <w:sz w:val="26"/>
                <w:szCs w:val="26"/>
              </w:rPr>
              <w:tab/>
            </w:r>
          </w:p>
        </w:tc>
        <w:tc>
          <w:tcPr>
            <w:tcW w:w="692" w:type="dxa"/>
            <w:vAlign w:val="bottom"/>
          </w:tcPr>
          <w:p w:rsidR="00441D37" w:rsidRPr="00FC04EF" w:rsidRDefault="00526746" w:rsidP="000A3D9F">
            <w:pPr>
              <w:spacing w:before="120"/>
              <w:jc w:val="right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1</w:t>
            </w:r>
            <w:r w:rsidR="006F2B5D">
              <w:rPr>
                <w:sz w:val="26"/>
                <w:szCs w:val="26"/>
              </w:rPr>
              <w:t>9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bottom"/>
          </w:tcPr>
          <w:p w:rsidR="00441D37" w:rsidRPr="00FC04EF" w:rsidRDefault="00441D37" w:rsidP="000A3D9F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636" w:type="dxa"/>
          </w:tcPr>
          <w:p w:rsidR="00441D37" w:rsidRPr="00FC04EF" w:rsidRDefault="00441D37" w:rsidP="000A3D9F">
            <w:pPr>
              <w:spacing w:before="120"/>
              <w:ind w:right="-57"/>
              <w:jc w:val="center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3.4.</w:t>
            </w:r>
          </w:p>
        </w:tc>
        <w:tc>
          <w:tcPr>
            <w:tcW w:w="7992" w:type="dxa"/>
            <w:gridSpan w:val="2"/>
            <w:vAlign w:val="bottom"/>
          </w:tcPr>
          <w:p w:rsidR="00441D37" w:rsidRPr="00FC04EF" w:rsidRDefault="00441D37" w:rsidP="006F2B5D">
            <w:pPr>
              <w:tabs>
                <w:tab w:val="left" w:leader="dot" w:pos="7776"/>
              </w:tabs>
              <w:spacing w:before="120"/>
              <w:ind w:right="-57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Планирование работ по ремонту и реконструкции</w:t>
            </w:r>
            <w:r w:rsidR="006F2B5D">
              <w:rPr>
                <w:sz w:val="26"/>
                <w:szCs w:val="26"/>
              </w:rPr>
              <w:tab/>
            </w:r>
          </w:p>
        </w:tc>
        <w:tc>
          <w:tcPr>
            <w:tcW w:w="692" w:type="dxa"/>
            <w:vAlign w:val="bottom"/>
          </w:tcPr>
          <w:p w:rsidR="00441D37" w:rsidRPr="00FC04EF" w:rsidRDefault="00526746" w:rsidP="000A3D9F">
            <w:pPr>
              <w:spacing w:before="120"/>
              <w:jc w:val="right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2</w:t>
            </w:r>
            <w:r w:rsidR="006F2B5D">
              <w:rPr>
                <w:sz w:val="26"/>
                <w:szCs w:val="26"/>
              </w:rPr>
              <w:t>1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bottom"/>
          </w:tcPr>
          <w:p w:rsidR="00441D37" w:rsidRPr="00FC04EF" w:rsidRDefault="00441D37" w:rsidP="000A3D9F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636" w:type="dxa"/>
          </w:tcPr>
          <w:p w:rsidR="00441D37" w:rsidRPr="00FC04EF" w:rsidRDefault="00441D37" w:rsidP="000A3D9F">
            <w:pPr>
              <w:spacing w:before="120"/>
              <w:ind w:right="-57"/>
              <w:jc w:val="center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3.5.</w:t>
            </w:r>
          </w:p>
        </w:tc>
        <w:tc>
          <w:tcPr>
            <w:tcW w:w="7992" w:type="dxa"/>
            <w:gridSpan w:val="2"/>
            <w:vAlign w:val="bottom"/>
          </w:tcPr>
          <w:p w:rsidR="00441D37" w:rsidRPr="00FC04EF" w:rsidRDefault="00441D37" w:rsidP="006F2B5D">
            <w:pPr>
              <w:tabs>
                <w:tab w:val="left" w:leader="dot" w:pos="7776"/>
              </w:tabs>
              <w:spacing w:before="120"/>
              <w:ind w:right="-57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Нормативно-методическая база</w:t>
            </w:r>
            <w:r w:rsidR="006F2B5D">
              <w:rPr>
                <w:sz w:val="26"/>
                <w:szCs w:val="26"/>
              </w:rPr>
              <w:tab/>
            </w:r>
          </w:p>
        </w:tc>
        <w:tc>
          <w:tcPr>
            <w:tcW w:w="692" w:type="dxa"/>
            <w:vAlign w:val="bottom"/>
          </w:tcPr>
          <w:p w:rsidR="00441D37" w:rsidRPr="00FC04EF" w:rsidRDefault="00441D37" w:rsidP="000A3D9F">
            <w:pPr>
              <w:spacing w:before="120"/>
              <w:jc w:val="right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2</w:t>
            </w:r>
            <w:r w:rsidR="006F2B5D">
              <w:rPr>
                <w:sz w:val="26"/>
                <w:szCs w:val="26"/>
              </w:rPr>
              <w:t>2</w:t>
            </w:r>
          </w:p>
        </w:tc>
      </w:tr>
      <w:tr w:rsidR="00441D37" w:rsidRPr="00FC04EF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bottom"/>
          </w:tcPr>
          <w:p w:rsidR="00441D37" w:rsidRPr="00FC04EF" w:rsidRDefault="00441D37" w:rsidP="000A3D9F">
            <w:pPr>
              <w:spacing w:before="360"/>
              <w:rPr>
                <w:b/>
                <w:smallCaps/>
                <w:sz w:val="26"/>
                <w:szCs w:val="26"/>
              </w:rPr>
            </w:pPr>
            <w:r w:rsidRPr="00FC04EF">
              <w:rPr>
                <w:b/>
                <w:smallCaps/>
                <w:sz w:val="26"/>
                <w:szCs w:val="26"/>
              </w:rPr>
              <w:t>4.</w:t>
            </w:r>
          </w:p>
        </w:tc>
        <w:tc>
          <w:tcPr>
            <w:tcW w:w="8628" w:type="dxa"/>
            <w:gridSpan w:val="3"/>
            <w:vAlign w:val="bottom"/>
          </w:tcPr>
          <w:p w:rsidR="00441D37" w:rsidRPr="00FC04EF" w:rsidRDefault="00441D37" w:rsidP="006F2B5D">
            <w:pPr>
              <w:tabs>
                <w:tab w:val="left" w:leader="dot" w:pos="8412"/>
              </w:tabs>
              <w:spacing w:before="360"/>
              <w:ind w:right="-57"/>
              <w:rPr>
                <w:b/>
                <w:smallCaps/>
                <w:sz w:val="26"/>
                <w:szCs w:val="26"/>
              </w:rPr>
            </w:pPr>
            <w:r w:rsidRPr="00FC04EF">
              <w:rPr>
                <w:b/>
                <w:smallCaps/>
                <w:sz w:val="26"/>
                <w:szCs w:val="26"/>
              </w:rPr>
              <w:t>Концептуальные положения</w:t>
            </w:r>
            <w:r w:rsidR="006F2B5D">
              <w:rPr>
                <w:b/>
                <w:smallCaps/>
                <w:sz w:val="26"/>
                <w:szCs w:val="26"/>
              </w:rPr>
              <w:tab/>
            </w:r>
          </w:p>
        </w:tc>
        <w:tc>
          <w:tcPr>
            <w:tcW w:w="692" w:type="dxa"/>
            <w:vAlign w:val="bottom"/>
          </w:tcPr>
          <w:p w:rsidR="00441D37" w:rsidRPr="00FC04EF" w:rsidRDefault="00441D37" w:rsidP="000A3D9F">
            <w:pPr>
              <w:spacing w:before="360"/>
              <w:jc w:val="right"/>
              <w:rPr>
                <w:b/>
                <w:smallCaps/>
                <w:sz w:val="26"/>
                <w:szCs w:val="26"/>
              </w:rPr>
            </w:pPr>
            <w:r w:rsidRPr="00FC04EF">
              <w:rPr>
                <w:b/>
                <w:smallCaps/>
                <w:sz w:val="26"/>
                <w:szCs w:val="26"/>
              </w:rPr>
              <w:t>2</w:t>
            </w:r>
            <w:r w:rsidR="006F2B5D">
              <w:rPr>
                <w:b/>
                <w:smallCaps/>
                <w:sz w:val="26"/>
                <w:szCs w:val="26"/>
              </w:rPr>
              <w:t>4</w:t>
            </w:r>
          </w:p>
        </w:tc>
      </w:tr>
      <w:tr w:rsidR="00FC04EF" w:rsidRPr="00FC04EF">
        <w:tblPrEx>
          <w:tblCellMar>
            <w:top w:w="0" w:type="dxa"/>
            <w:bottom w:w="0" w:type="dxa"/>
          </w:tblCellMar>
        </w:tblPrEx>
        <w:tc>
          <w:tcPr>
            <w:tcW w:w="9054" w:type="dxa"/>
            <w:gridSpan w:val="4"/>
            <w:vAlign w:val="bottom"/>
          </w:tcPr>
          <w:p w:rsidR="00FC04EF" w:rsidRPr="00FC04EF" w:rsidRDefault="00FC04EF" w:rsidP="006F2B5D">
            <w:pPr>
              <w:tabs>
                <w:tab w:val="left" w:leader="dot" w:pos="8838"/>
              </w:tabs>
              <w:spacing w:before="360"/>
              <w:ind w:right="-57"/>
              <w:rPr>
                <w:b/>
                <w:smallCaps/>
                <w:sz w:val="26"/>
                <w:szCs w:val="26"/>
              </w:rPr>
            </w:pPr>
            <w:r w:rsidRPr="00FC04EF">
              <w:rPr>
                <w:b/>
                <w:smallCaps/>
                <w:sz w:val="26"/>
                <w:szCs w:val="26"/>
              </w:rPr>
              <w:t>Приложения</w:t>
            </w:r>
            <w:r w:rsidR="006F2B5D">
              <w:rPr>
                <w:b/>
                <w:smallCaps/>
                <w:sz w:val="26"/>
                <w:szCs w:val="26"/>
              </w:rPr>
              <w:tab/>
            </w:r>
          </w:p>
        </w:tc>
        <w:tc>
          <w:tcPr>
            <w:tcW w:w="692" w:type="dxa"/>
            <w:vAlign w:val="bottom"/>
          </w:tcPr>
          <w:p w:rsidR="00FC04EF" w:rsidRPr="00FC04EF" w:rsidRDefault="00FC04EF" w:rsidP="000A3D9F">
            <w:pPr>
              <w:spacing w:before="360"/>
              <w:jc w:val="right"/>
              <w:rPr>
                <w:b/>
                <w:smallCaps/>
                <w:sz w:val="26"/>
                <w:szCs w:val="26"/>
              </w:rPr>
            </w:pPr>
            <w:r w:rsidRPr="00FC04EF">
              <w:rPr>
                <w:b/>
                <w:smallCaps/>
                <w:sz w:val="26"/>
                <w:szCs w:val="26"/>
              </w:rPr>
              <w:t>2</w:t>
            </w:r>
            <w:r w:rsidR="006F2B5D">
              <w:rPr>
                <w:b/>
                <w:smallCaps/>
                <w:sz w:val="26"/>
                <w:szCs w:val="26"/>
              </w:rPr>
              <w:t>8</w:t>
            </w:r>
          </w:p>
        </w:tc>
      </w:tr>
      <w:tr w:rsidR="00FC04EF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bottom"/>
          </w:tcPr>
          <w:p w:rsidR="00FC04EF" w:rsidRPr="00FC04EF" w:rsidRDefault="00FC04EF" w:rsidP="000A3D9F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2094" w:type="dxa"/>
            <w:gridSpan w:val="2"/>
          </w:tcPr>
          <w:p w:rsidR="00FC04EF" w:rsidRPr="006F2B5D" w:rsidRDefault="00FC04EF" w:rsidP="007A4C0E">
            <w:pPr>
              <w:pStyle w:val="Verdanatxt"/>
              <w:spacing w:before="120"/>
              <w:ind w:right="-57"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FC04EF">
              <w:rPr>
                <w:rFonts w:ascii="Times New Roman" w:hAnsi="Times New Roman"/>
                <w:i/>
                <w:iCs/>
                <w:sz w:val="26"/>
                <w:szCs w:val="26"/>
              </w:rPr>
              <w:t>Приложение 1</w:t>
            </w:r>
          </w:p>
        </w:tc>
        <w:tc>
          <w:tcPr>
            <w:tcW w:w="6534" w:type="dxa"/>
            <w:vAlign w:val="bottom"/>
          </w:tcPr>
          <w:p w:rsidR="00FC04EF" w:rsidRPr="00FC04EF" w:rsidRDefault="00FC04EF" w:rsidP="006F2B5D">
            <w:pPr>
              <w:tabs>
                <w:tab w:val="left" w:leader="dot" w:pos="6318"/>
              </w:tabs>
              <w:spacing w:before="120"/>
              <w:ind w:right="-57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Международные дороги СНГ</w:t>
            </w:r>
            <w:r w:rsidR="006F2B5D">
              <w:rPr>
                <w:sz w:val="26"/>
                <w:szCs w:val="26"/>
              </w:rPr>
              <w:tab/>
            </w:r>
          </w:p>
        </w:tc>
        <w:tc>
          <w:tcPr>
            <w:tcW w:w="692" w:type="dxa"/>
            <w:vAlign w:val="bottom"/>
          </w:tcPr>
          <w:p w:rsidR="00FC04EF" w:rsidRPr="00FC04EF" w:rsidRDefault="00FC04EF" w:rsidP="000A3D9F">
            <w:pPr>
              <w:spacing w:before="120"/>
              <w:jc w:val="right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2</w:t>
            </w:r>
            <w:r w:rsidR="006F2B5D">
              <w:rPr>
                <w:sz w:val="26"/>
                <w:szCs w:val="26"/>
              </w:rPr>
              <w:t>8</w:t>
            </w:r>
          </w:p>
        </w:tc>
      </w:tr>
      <w:tr w:rsidR="00FC04EF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bottom"/>
          </w:tcPr>
          <w:p w:rsidR="00FC04EF" w:rsidRPr="00FC04EF" w:rsidRDefault="00FC04EF" w:rsidP="000A3D9F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2094" w:type="dxa"/>
            <w:gridSpan w:val="2"/>
          </w:tcPr>
          <w:p w:rsidR="00FC04EF" w:rsidRPr="006F2B5D" w:rsidRDefault="00FC04EF" w:rsidP="007A4C0E">
            <w:pPr>
              <w:pStyle w:val="Verdanatxt"/>
              <w:spacing w:before="120"/>
              <w:ind w:right="-57"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FC04EF">
              <w:rPr>
                <w:rFonts w:ascii="Times New Roman" w:hAnsi="Times New Roman"/>
                <w:i/>
                <w:iCs/>
                <w:sz w:val="26"/>
                <w:szCs w:val="26"/>
              </w:rPr>
              <w:t>Приложение 2</w:t>
            </w:r>
          </w:p>
        </w:tc>
        <w:tc>
          <w:tcPr>
            <w:tcW w:w="6534" w:type="dxa"/>
            <w:vAlign w:val="bottom"/>
          </w:tcPr>
          <w:p w:rsidR="00FC04EF" w:rsidRPr="00FC04EF" w:rsidRDefault="00FC04EF" w:rsidP="006F2B5D">
            <w:pPr>
              <w:tabs>
                <w:tab w:val="left" w:leader="dot" w:pos="6318"/>
              </w:tabs>
              <w:spacing w:before="120"/>
              <w:ind w:right="-57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 xml:space="preserve">Дополнительная информация к потребительским </w:t>
            </w:r>
            <w:r w:rsidRPr="00FC04EF">
              <w:rPr>
                <w:sz w:val="26"/>
                <w:szCs w:val="26"/>
              </w:rPr>
              <w:br/>
              <w:t>свойствам мо</w:t>
            </w:r>
            <w:r w:rsidRPr="00FC04EF">
              <w:rPr>
                <w:sz w:val="26"/>
                <w:szCs w:val="26"/>
              </w:rPr>
              <w:t>с</w:t>
            </w:r>
            <w:r w:rsidRPr="00FC04EF">
              <w:rPr>
                <w:sz w:val="26"/>
                <w:szCs w:val="26"/>
              </w:rPr>
              <w:t>тов на дорогах СНГ</w:t>
            </w:r>
            <w:r w:rsidR="006F2B5D">
              <w:rPr>
                <w:sz w:val="26"/>
                <w:szCs w:val="26"/>
              </w:rPr>
              <w:tab/>
            </w:r>
          </w:p>
        </w:tc>
        <w:tc>
          <w:tcPr>
            <w:tcW w:w="692" w:type="dxa"/>
            <w:vAlign w:val="bottom"/>
          </w:tcPr>
          <w:p w:rsidR="00FC04EF" w:rsidRPr="00FC04EF" w:rsidRDefault="00FC04EF" w:rsidP="000A3D9F">
            <w:pPr>
              <w:spacing w:before="120"/>
              <w:jc w:val="right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3</w:t>
            </w:r>
            <w:r w:rsidR="006F2B5D">
              <w:rPr>
                <w:sz w:val="26"/>
                <w:szCs w:val="26"/>
              </w:rPr>
              <w:t>1</w:t>
            </w:r>
          </w:p>
        </w:tc>
      </w:tr>
      <w:tr w:rsidR="00FC04EF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bottom"/>
          </w:tcPr>
          <w:p w:rsidR="00FC04EF" w:rsidRPr="00FC04EF" w:rsidRDefault="00FC04EF" w:rsidP="000A3D9F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2094" w:type="dxa"/>
            <w:gridSpan w:val="2"/>
          </w:tcPr>
          <w:p w:rsidR="00FC04EF" w:rsidRPr="006F2B5D" w:rsidRDefault="00FC04EF" w:rsidP="007A4C0E">
            <w:pPr>
              <w:pStyle w:val="Verdanatxt"/>
              <w:spacing w:before="120"/>
              <w:ind w:right="-57"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FC04EF">
              <w:rPr>
                <w:rFonts w:ascii="Times New Roman" w:hAnsi="Times New Roman"/>
                <w:i/>
                <w:iCs/>
                <w:sz w:val="26"/>
                <w:szCs w:val="26"/>
              </w:rPr>
              <w:t>Приложение 3</w:t>
            </w:r>
          </w:p>
        </w:tc>
        <w:tc>
          <w:tcPr>
            <w:tcW w:w="6534" w:type="dxa"/>
            <w:vAlign w:val="bottom"/>
          </w:tcPr>
          <w:p w:rsidR="00FC04EF" w:rsidRPr="00FC04EF" w:rsidRDefault="00FC04EF" w:rsidP="006F2B5D">
            <w:pPr>
              <w:tabs>
                <w:tab w:val="left" w:leader="dot" w:pos="6318"/>
              </w:tabs>
              <w:spacing w:before="120"/>
              <w:ind w:right="-57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 xml:space="preserve">Значения износов элементов мостового полотна </w:t>
            </w:r>
            <w:r w:rsidRPr="00FC04EF">
              <w:rPr>
                <w:sz w:val="26"/>
                <w:szCs w:val="26"/>
              </w:rPr>
              <w:br/>
              <w:t>при разли</w:t>
            </w:r>
            <w:r w:rsidRPr="00FC04EF">
              <w:rPr>
                <w:sz w:val="26"/>
                <w:szCs w:val="26"/>
              </w:rPr>
              <w:t>ч</w:t>
            </w:r>
            <w:r w:rsidRPr="00FC04EF">
              <w:rPr>
                <w:sz w:val="26"/>
                <w:szCs w:val="26"/>
              </w:rPr>
              <w:t>ных дефектах</w:t>
            </w:r>
            <w:r w:rsidR="006F2B5D">
              <w:rPr>
                <w:sz w:val="26"/>
                <w:szCs w:val="26"/>
              </w:rPr>
              <w:tab/>
            </w:r>
          </w:p>
        </w:tc>
        <w:tc>
          <w:tcPr>
            <w:tcW w:w="692" w:type="dxa"/>
            <w:vAlign w:val="bottom"/>
          </w:tcPr>
          <w:p w:rsidR="00FC04EF" w:rsidRPr="00FC04EF" w:rsidRDefault="00FC04EF" w:rsidP="000A3D9F">
            <w:pPr>
              <w:spacing w:before="120"/>
              <w:jc w:val="right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3</w:t>
            </w:r>
            <w:r w:rsidR="006F2B5D">
              <w:rPr>
                <w:sz w:val="26"/>
                <w:szCs w:val="26"/>
              </w:rPr>
              <w:t>6</w:t>
            </w:r>
          </w:p>
        </w:tc>
      </w:tr>
      <w:tr w:rsidR="00FC04EF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bottom"/>
          </w:tcPr>
          <w:p w:rsidR="00FC04EF" w:rsidRPr="00FC04EF" w:rsidRDefault="00FC04EF" w:rsidP="000A3D9F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2094" w:type="dxa"/>
            <w:gridSpan w:val="2"/>
          </w:tcPr>
          <w:p w:rsidR="00FC04EF" w:rsidRPr="006F2B5D" w:rsidRDefault="00FC04EF" w:rsidP="007A4C0E">
            <w:pPr>
              <w:pStyle w:val="Verdanatxt"/>
              <w:spacing w:before="120"/>
              <w:ind w:right="-57"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FC04EF">
              <w:rPr>
                <w:rFonts w:ascii="Times New Roman" w:hAnsi="Times New Roman"/>
                <w:i/>
                <w:iCs/>
                <w:sz w:val="26"/>
                <w:szCs w:val="26"/>
              </w:rPr>
              <w:t>Приложение 4</w:t>
            </w:r>
          </w:p>
        </w:tc>
        <w:tc>
          <w:tcPr>
            <w:tcW w:w="6534" w:type="dxa"/>
            <w:vAlign w:val="bottom"/>
          </w:tcPr>
          <w:p w:rsidR="00FC04EF" w:rsidRPr="00FC04EF" w:rsidRDefault="00FC04EF" w:rsidP="006F2B5D">
            <w:pPr>
              <w:tabs>
                <w:tab w:val="left" w:leader="dot" w:pos="6318"/>
              </w:tabs>
              <w:spacing w:before="120"/>
              <w:ind w:right="-57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 xml:space="preserve">Пример определения целевых показателей и </w:t>
            </w:r>
            <w:r w:rsidRPr="00FC04EF">
              <w:rPr>
                <w:sz w:val="26"/>
                <w:szCs w:val="26"/>
              </w:rPr>
              <w:br/>
              <w:t>планирования об</w:t>
            </w:r>
            <w:r w:rsidRPr="00FC04EF">
              <w:rPr>
                <w:sz w:val="26"/>
                <w:szCs w:val="26"/>
              </w:rPr>
              <w:t>ъ</w:t>
            </w:r>
            <w:r w:rsidRPr="00FC04EF">
              <w:rPr>
                <w:sz w:val="26"/>
                <w:szCs w:val="26"/>
              </w:rPr>
              <w:t>емов работ</w:t>
            </w:r>
            <w:r w:rsidR="006F2B5D">
              <w:rPr>
                <w:sz w:val="26"/>
                <w:szCs w:val="26"/>
              </w:rPr>
              <w:tab/>
            </w:r>
          </w:p>
        </w:tc>
        <w:tc>
          <w:tcPr>
            <w:tcW w:w="692" w:type="dxa"/>
            <w:vAlign w:val="bottom"/>
          </w:tcPr>
          <w:p w:rsidR="00FC04EF" w:rsidRPr="00FC04EF" w:rsidRDefault="00FC04EF" w:rsidP="000A3D9F">
            <w:pPr>
              <w:spacing w:before="120"/>
              <w:jc w:val="right"/>
              <w:rPr>
                <w:sz w:val="26"/>
                <w:szCs w:val="26"/>
              </w:rPr>
            </w:pPr>
            <w:r w:rsidRPr="00FC04EF">
              <w:rPr>
                <w:sz w:val="26"/>
                <w:szCs w:val="26"/>
              </w:rPr>
              <w:t>3</w:t>
            </w:r>
            <w:r w:rsidR="006F2B5D">
              <w:rPr>
                <w:sz w:val="26"/>
                <w:szCs w:val="26"/>
              </w:rPr>
              <w:t>9</w:t>
            </w:r>
          </w:p>
        </w:tc>
      </w:tr>
    </w:tbl>
    <w:p w:rsidR="00441D37" w:rsidRDefault="00441D37" w:rsidP="000A3D9F">
      <w:pPr>
        <w:jc w:val="center"/>
        <w:rPr>
          <w:sz w:val="28"/>
          <w:szCs w:val="28"/>
        </w:rPr>
      </w:pPr>
    </w:p>
    <w:p w:rsidR="00441D37" w:rsidRDefault="00441D37" w:rsidP="000A3D9F">
      <w:pPr>
        <w:rPr>
          <w:sz w:val="28"/>
        </w:rPr>
      </w:pPr>
    </w:p>
    <w:p w:rsidR="00441D37" w:rsidRDefault="00441D37" w:rsidP="000A3D9F">
      <w:pPr>
        <w:ind w:firstLine="1134"/>
        <w:jc w:val="both"/>
        <w:rPr>
          <w:bCs/>
          <w:sz w:val="28"/>
        </w:rPr>
      </w:pPr>
    </w:p>
    <w:p w:rsidR="00441D37" w:rsidRDefault="00441D37" w:rsidP="000A3D9F">
      <w:pPr>
        <w:ind w:firstLine="1134"/>
        <w:jc w:val="both"/>
        <w:rPr>
          <w:bCs/>
          <w:sz w:val="28"/>
        </w:rPr>
      </w:pPr>
    </w:p>
    <w:p w:rsidR="00441D37" w:rsidRDefault="00441D37" w:rsidP="000A3D9F">
      <w:pPr>
        <w:jc w:val="center"/>
        <w:rPr>
          <w:b/>
          <w:sz w:val="28"/>
        </w:rPr>
      </w:pPr>
    </w:p>
    <w:p w:rsidR="00FC04EF" w:rsidRDefault="00FC04EF" w:rsidP="000A3D9F">
      <w:pPr>
        <w:jc w:val="center"/>
        <w:rPr>
          <w:b/>
          <w:sz w:val="28"/>
        </w:rPr>
      </w:pPr>
    </w:p>
    <w:p w:rsidR="00441D37" w:rsidRPr="00130FD2" w:rsidRDefault="00441D37" w:rsidP="00130FD2">
      <w:pPr>
        <w:spacing w:before="360" w:after="360"/>
        <w:jc w:val="center"/>
        <w:rPr>
          <w:b/>
          <w:smallCaps/>
          <w:sz w:val="28"/>
          <w:szCs w:val="28"/>
        </w:rPr>
      </w:pPr>
      <w:r w:rsidRPr="00130FD2">
        <w:rPr>
          <w:b/>
          <w:smallCaps/>
          <w:sz w:val="28"/>
          <w:szCs w:val="28"/>
        </w:rPr>
        <w:lastRenderedPageBreak/>
        <w:t>1.</w:t>
      </w:r>
      <w:r w:rsidR="002F3893">
        <w:rPr>
          <w:b/>
          <w:smallCaps/>
          <w:sz w:val="28"/>
          <w:szCs w:val="28"/>
        </w:rPr>
        <w:t> </w:t>
      </w:r>
      <w:r w:rsidRPr="00130FD2">
        <w:rPr>
          <w:b/>
          <w:smallCaps/>
          <w:sz w:val="28"/>
          <w:szCs w:val="28"/>
        </w:rPr>
        <w:t>Основные принципы Концепции</w:t>
      </w:r>
    </w:p>
    <w:p w:rsidR="00441D37" w:rsidRPr="00130FD2" w:rsidRDefault="00441D37" w:rsidP="00130FD2">
      <w:pPr>
        <w:spacing w:before="120" w:after="120"/>
        <w:ind w:firstLine="720"/>
        <w:jc w:val="both"/>
        <w:rPr>
          <w:b/>
          <w:bCs/>
          <w:sz w:val="28"/>
          <w:szCs w:val="28"/>
        </w:rPr>
      </w:pPr>
      <w:r w:rsidRPr="00130FD2">
        <w:rPr>
          <w:b/>
          <w:bCs/>
          <w:sz w:val="28"/>
          <w:szCs w:val="28"/>
        </w:rPr>
        <w:t>1.1.</w:t>
      </w:r>
      <w:r w:rsidR="002F3893">
        <w:rPr>
          <w:b/>
          <w:bCs/>
          <w:sz w:val="28"/>
          <w:szCs w:val="28"/>
        </w:rPr>
        <w:t> </w:t>
      </w:r>
      <w:r w:rsidRPr="00130FD2">
        <w:rPr>
          <w:b/>
          <w:bCs/>
          <w:sz w:val="28"/>
          <w:szCs w:val="28"/>
        </w:rPr>
        <w:t>Общие положения</w:t>
      </w:r>
    </w:p>
    <w:p w:rsidR="005D3800" w:rsidRPr="00130FD2" w:rsidRDefault="005D3800" w:rsidP="00130FD2">
      <w:pPr>
        <w:ind w:firstLine="708"/>
        <w:jc w:val="both"/>
        <w:rPr>
          <w:sz w:val="28"/>
          <w:szCs w:val="28"/>
        </w:rPr>
      </w:pPr>
      <w:r w:rsidRPr="00130FD2">
        <w:rPr>
          <w:sz w:val="28"/>
          <w:szCs w:val="28"/>
        </w:rPr>
        <w:t xml:space="preserve">Концепция </w:t>
      </w:r>
      <w:r w:rsidR="002B1305" w:rsidRPr="00130FD2">
        <w:rPr>
          <w:sz w:val="28"/>
          <w:szCs w:val="28"/>
        </w:rPr>
        <w:t xml:space="preserve">повышения эксплуатационной надежности </w:t>
      </w:r>
      <w:r w:rsidRPr="00130FD2">
        <w:rPr>
          <w:sz w:val="28"/>
          <w:szCs w:val="28"/>
        </w:rPr>
        <w:t>мостовых соор</w:t>
      </w:r>
      <w:r w:rsidRPr="00130FD2">
        <w:rPr>
          <w:sz w:val="28"/>
          <w:szCs w:val="28"/>
        </w:rPr>
        <w:t>у</w:t>
      </w:r>
      <w:r w:rsidRPr="00130FD2">
        <w:rPr>
          <w:sz w:val="28"/>
          <w:szCs w:val="28"/>
        </w:rPr>
        <w:t xml:space="preserve">жений на автомобильных дорогах государств – участников СНГ на </w:t>
      </w:r>
      <w:r w:rsidR="00DB0FF7" w:rsidRPr="00130FD2">
        <w:rPr>
          <w:sz w:val="28"/>
          <w:szCs w:val="28"/>
        </w:rPr>
        <w:t>200</w:t>
      </w:r>
      <w:r w:rsidR="003F180B" w:rsidRPr="00130FD2">
        <w:rPr>
          <w:sz w:val="28"/>
          <w:szCs w:val="28"/>
        </w:rPr>
        <w:t>8</w:t>
      </w:r>
      <w:r w:rsidR="00DB0FF7" w:rsidRPr="00130FD2">
        <w:rPr>
          <w:sz w:val="28"/>
          <w:szCs w:val="28"/>
        </w:rPr>
        <w:t xml:space="preserve"> – 2015 </w:t>
      </w:r>
      <w:r w:rsidRPr="00130FD2">
        <w:rPr>
          <w:sz w:val="28"/>
          <w:szCs w:val="28"/>
        </w:rPr>
        <w:t>годы (далее – Концепция) основа</w:t>
      </w:r>
      <w:r w:rsidR="003F180B" w:rsidRPr="00130FD2">
        <w:rPr>
          <w:sz w:val="28"/>
          <w:szCs w:val="28"/>
        </w:rPr>
        <w:t>на</w:t>
      </w:r>
      <w:r w:rsidRPr="00130FD2">
        <w:rPr>
          <w:sz w:val="28"/>
          <w:szCs w:val="28"/>
        </w:rPr>
        <w:t xml:space="preserve"> на положениях</w:t>
      </w:r>
      <w:r w:rsidR="00DB0FF7" w:rsidRPr="00130FD2">
        <w:rPr>
          <w:sz w:val="28"/>
          <w:szCs w:val="28"/>
        </w:rPr>
        <w:t xml:space="preserve"> </w:t>
      </w:r>
      <w:r w:rsidR="003F180B" w:rsidRPr="00130FD2">
        <w:rPr>
          <w:sz w:val="28"/>
          <w:szCs w:val="28"/>
        </w:rPr>
        <w:t>Протокола о международных автомобильных дорогах Содружества Независимых Гос</w:t>
      </w:r>
      <w:r w:rsidR="003F180B" w:rsidRPr="00130FD2">
        <w:rPr>
          <w:sz w:val="28"/>
          <w:szCs w:val="28"/>
        </w:rPr>
        <w:t>у</w:t>
      </w:r>
      <w:r w:rsidR="003F180B" w:rsidRPr="00130FD2">
        <w:rPr>
          <w:sz w:val="28"/>
          <w:szCs w:val="28"/>
        </w:rPr>
        <w:t xml:space="preserve">дарств от 11 сентября 1998 года, </w:t>
      </w:r>
      <w:r w:rsidRPr="00130FD2">
        <w:rPr>
          <w:sz w:val="28"/>
          <w:szCs w:val="28"/>
        </w:rPr>
        <w:t>Меморандума о сотрудничестве государств – участников С</w:t>
      </w:r>
      <w:r w:rsidR="00362D27" w:rsidRPr="00130FD2">
        <w:rPr>
          <w:sz w:val="28"/>
          <w:szCs w:val="28"/>
        </w:rPr>
        <w:t>одружества Независимых Гос</w:t>
      </w:r>
      <w:r w:rsidR="00362D27" w:rsidRPr="00130FD2">
        <w:rPr>
          <w:sz w:val="28"/>
          <w:szCs w:val="28"/>
        </w:rPr>
        <w:t>у</w:t>
      </w:r>
      <w:r w:rsidR="00362D27" w:rsidRPr="00130FD2">
        <w:rPr>
          <w:sz w:val="28"/>
          <w:szCs w:val="28"/>
        </w:rPr>
        <w:t xml:space="preserve">дарств </w:t>
      </w:r>
      <w:r w:rsidRPr="00130FD2">
        <w:rPr>
          <w:sz w:val="28"/>
          <w:szCs w:val="28"/>
        </w:rPr>
        <w:t>в области международных транспортны</w:t>
      </w:r>
      <w:r w:rsidR="00DB0FF7" w:rsidRPr="00130FD2">
        <w:rPr>
          <w:sz w:val="28"/>
          <w:szCs w:val="28"/>
        </w:rPr>
        <w:t>х коридоров от 18 сентября 2003 </w:t>
      </w:r>
      <w:r w:rsidRPr="00130FD2">
        <w:rPr>
          <w:sz w:val="28"/>
          <w:szCs w:val="28"/>
        </w:rPr>
        <w:t>года</w:t>
      </w:r>
      <w:r w:rsidR="003162E7" w:rsidRPr="00130FD2">
        <w:rPr>
          <w:sz w:val="28"/>
          <w:szCs w:val="28"/>
        </w:rPr>
        <w:t xml:space="preserve"> и</w:t>
      </w:r>
      <w:r w:rsidRPr="00130FD2">
        <w:rPr>
          <w:sz w:val="28"/>
          <w:szCs w:val="28"/>
        </w:rPr>
        <w:t xml:space="preserve"> Концепции согласованной транспортной политики государств – учас</w:t>
      </w:r>
      <w:r w:rsidRPr="00130FD2">
        <w:rPr>
          <w:sz w:val="28"/>
          <w:szCs w:val="28"/>
        </w:rPr>
        <w:t>т</w:t>
      </w:r>
      <w:r w:rsidRPr="00130FD2">
        <w:rPr>
          <w:sz w:val="28"/>
          <w:szCs w:val="28"/>
        </w:rPr>
        <w:t>ников СНГ на период до 2010 года, утвержденной Решением Совета глав правительств СНГ от 15 сентября 2004</w:t>
      </w:r>
      <w:r w:rsidR="004574A2" w:rsidRPr="00130FD2">
        <w:rPr>
          <w:sz w:val="28"/>
          <w:szCs w:val="28"/>
        </w:rPr>
        <w:t> </w:t>
      </w:r>
      <w:r w:rsidRPr="00130FD2">
        <w:rPr>
          <w:sz w:val="28"/>
          <w:szCs w:val="28"/>
        </w:rPr>
        <w:t>года. В частности, в названных документах в качестве приоритетных о</w:t>
      </w:r>
      <w:r w:rsidRPr="00130FD2">
        <w:rPr>
          <w:sz w:val="28"/>
          <w:szCs w:val="28"/>
        </w:rPr>
        <w:t>п</w:t>
      </w:r>
      <w:r w:rsidRPr="00130FD2">
        <w:rPr>
          <w:sz w:val="28"/>
          <w:szCs w:val="28"/>
        </w:rPr>
        <w:t>ределены следующие направления сотруднич</w:t>
      </w:r>
      <w:r w:rsidRPr="00130FD2">
        <w:rPr>
          <w:sz w:val="28"/>
          <w:szCs w:val="28"/>
        </w:rPr>
        <w:t>е</w:t>
      </w:r>
      <w:r w:rsidRPr="00130FD2">
        <w:rPr>
          <w:sz w:val="28"/>
          <w:szCs w:val="28"/>
        </w:rPr>
        <w:t>ства:</w:t>
      </w:r>
    </w:p>
    <w:p w:rsidR="005D3800" w:rsidRPr="00130FD2" w:rsidRDefault="005D3800" w:rsidP="00130FD2">
      <w:pPr>
        <w:pStyle w:val="a8"/>
        <w:ind w:firstLine="720"/>
        <w:jc w:val="both"/>
        <w:rPr>
          <w:sz w:val="28"/>
          <w:szCs w:val="28"/>
        </w:rPr>
      </w:pPr>
      <w:r w:rsidRPr="00130FD2">
        <w:rPr>
          <w:sz w:val="28"/>
          <w:szCs w:val="28"/>
        </w:rPr>
        <w:t>–</w:t>
      </w:r>
      <w:r w:rsidR="00067C2B" w:rsidRPr="00130FD2">
        <w:rPr>
          <w:sz w:val="28"/>
          <w:szCs w:val="28"/>
        </w:rPr>
        <w:t> </w:t>
      </w:r>
      <w:r w:rsidRPr="00130FD2">
        <w:rPr>
          <w:sz w:val="28"/>
          <w:szCs w:val="28"/>
        </w:rPr>
        <w:t>развитие транспортной инфраструктуры и унификация ее параметров;</w:t>
      </w:r>
    </w:p>
    <w:p w:rsidR="005D3800" w:rsidRPr="00130FD2" w:rsidRDefault="005D3800" w:rsidP="00130FD2">
      <w:pPr>
        <w:pStyle w:val="a8"/>
        <w:ind w:firstLine="720"/>
        <w:jc w:val="both"/>
        <w:rPr>
          <w:sz w:val="28"/>
          <w:szCs w:val="28"/>
        </w:rPr>
      </w:pPr>
      <w:r w:rsidRPr="00130FD2">
        <w:rPr>
          <w:sz w:val="28"/>
          <w:szCs w:val="28"/>
        </w:rPr>
        <w:t>–</w:t>
      </w:r>
      <w:r w:rsidR="00067C2B" w:rsidRPr="00130FD2">
        <w:rPr>
          <w:sz w:val="28"/>
          <w:szCs w:val="28"/>
        </w:rPr>
        <w:t> </w:t>
      </w:r>
      <w:r w:rsidRPr="00130FD2">
        <w:rPr>
          <w:sz w:val="28"/>
          <w:szCs w:val="28"/>
        </w:rPr>
        <w:t>оснащение международных транспортных коридоров и их инфрастру</w:t>
      </w:r>
      <w:r w:rsidRPr="00130FD2">
        <w:rPr>
          <w:sz w:val="28"/>
          <w:szCs w:val="28"/>
        </w:rPr>
        <w:t>к</w:t>
      </w:r>
      <w:r w:rsidRPr="00130FD2">
        <w:rPr>
          <w:sz w:val="28"/>
          <w:szCs w:val="28"/>
        </w:rPr>
        <w:t>туры;</w:t>
      </w:r>
    </w:p>
    <w:p w:rsidR="005D3800" w:rsidRPr="00130FD2" w:rsidRDefault="005D3800" w:rsidP="00130FD2">
      <w:pPr>
        <w:pStyle w:val="a8"/>
        <w:ind w:firstLine="720"/>
        <w:jc w:val="both"/>
        <w:rPr>
          <w:sz w:val="28"/>
          <w:szCs w:val="28"/>
        </w:rPr>
      </w:pPr>
      <w:r w:rsidRPr="00130FD2">
        <w:rPr>
          <w:sz w:val="28"/>
          <w:szCs w:val="28"/>
        </w:rPr>
        <w:t>–</w:t>
      </w:r>
      <w:r w:rsidR="00067C2B" w:rsidRPr="00130FD2">
        <w:rPr>
          <w:sz w:val="28"/>
          <w:szCs w:val="28"/>
        </w:rPr>
        <w:t> </w:t>
      </w:r>
      <w:r w:rsidRPr="00130FD2">
        <w:rPr>
          <w:sz w:val="28"/>
          <w:szCs w:val="28"/>
        </w:rPr>
        <w:t>координация деятельности по ремонту и содержанию автомобильных дорог и дорожных сооружений;</w:t>
      </w:r>
    </w:p>
    <w:p w:rsidR="005D3800" w:rsidRPr="00130FD2" w:rsidRDefault="005D3800" w:rsidP="00130FD2">
      <w:pPr>
        <w:pStyle w:val="a8"/>
        <w:ind w:firstLine="720"/>
        <w:jc w:val="both"/>
        <w:rPr>
          <w:sz w:val="28"/>
          <w:szCs w:val="28"/>
        </w:rPr>
      </w:pPr>
      <w:r w:rsidRPr="00130FD2">
        <w:rPr>
          <w:sz w:val="28"/>
          <w:szCs w:val="28"/>
        </w:rPr>
        <w:t>–</w:t>
      </w:r>
      <w:r w:rsidR="00067C2B" w:rsidRPr="00130FD2">
        <w:rPr>
          <w:sz w:val="28"/>
          <w:szCs w:val="28"/>
        </w:rPr>
        <w:t> </w:t>
      </w:r>
      <w:r w:rsidRPr="00130FD2">
        <w:rPr>
          <w:sz w:val="28"/>
          <w:szCs w:val="28"/>
        </w:rPr>
        <w:t>определение приоритетов, обеспечивающих наиболее эффективное и</w:t>
      </w:r>
      <w:r w:rsidRPr="00130FD2">
        <w:rPr>
          <w:sz w:val="28"/>
          <w:szCs w:val="28"/>
        </w:rPr>
        <w:t>с</w:t>
      </w:r>
      <w:r w:rsidRPr="00130FD2">
        <w:rPr>
          <w:sz w:val="28"/>
          <w:szCs w:val="28"/>
        </w:rPr>
        <w:t>пользование финансовых ресурсов в дорожном хозяйстве.</w:t>
      </w:r>
    </w:p>
    <w:p w:rsidR="00441D37" w:rsidRPr="00130FD2" w:rsidRDefault="00441D37" w:rsidP="00130FD2">
      <w:pPr>
        <w:pStyle w:val="32"/>
        <w:ind w:firstLine="720"/>
        <w:rPr>
          <w:szCs w:val="28"/>
        </w:rPr>
      </w:pPr>
      <w:r w:rsidRPr="00130FD2">
        <w:rPr>
          <w:szCs w:val="28"/>
        </w:rPr>
        <w:t>Конкретизируя и дополняя указанные направления положениями, каса</w:t>
      </w:r>
      <w:r w:rsidRPr="00130FD2">
        <w:rPr>
          <w:szCs w:val="28"/>
        </w:rPr>
        <w:t>ю</w:t>
      </w:r>
      <w:r w:rsidRPr="00130FD2">
        <w:rPr>
          <w:szCs w:val="28"/>
        </w:rPr>
        <w:t>щимися мостовых сооружений (мост</w:t>
      </w:r>
      <w:r w:rsidR="00BE200F" w:rsidRPr="00130FD2">
        <w:rPr>
          <w:szCs w:val="28"/>
        </w:rPr>
        <w:t>ы</w:t>
      </w:r>
      <w:r w:rsidRPr="00130FD2">
        <w:rPr>
          <w:szCs w:val="28"/>
        </w:rPr>
        <w:t>, путепровод</w:t>
      </w:r>
      <w:r w:rsidR="00BE200F" w:rsidRPr="00130FD2">
        <w:rPr>
          <w:szCs w:val="28"/>
        </w:rPr>
        <w:t>ы</w:t>
      </w:r>
      <w:r w:rsidRPr="00130FD2">
        <w:rPr>
          <w:szCs w:val="28"/>
        </w:rPr>
        <w:t>, эстакад</w:t>
      </w:r>
      <w:r w:rsidR="00BE200F" w:rsidRPr="00130FD2">
        <w:rPr>
          <w:szCs w:val="28"/>
        </w:rPr>
        <w:t>ы</w:t>
      </w:r>
      <w:r w:rsidR="00DB0FF7" w:rsidRPr="00130FD2">
        <w:rPr>
          <w:szCs w:val="28"/>
        </w:rPr>
        <w:t>,</w:t>
      </w:r>
      <w:r w:rsidRPr="00130FD2">
        <w:rPr>
          <w:szCs w:val="28"/>
        </w:rPr>
        <w:t xml:space="preserve"> далее</w:t>
      </w:r>
      <w:r w:rsidR="00DB0FF7" w:rsidRPr="00130FD2">
        <w:rPr>
          <w:szCs w:val="28"/>
        </w:rPr>
        <w:t xml:space="preserve"> –</w:t>
      </w:r>
      <w:r w:rsidRPr="00130FD2">
        <w:rPr>
          <w:szCs w:val="28"/>
        </w:rPr>
        <w:t xml:space="preserve"> мост</w:t>
      </w:r>
      <w:r w:rsidR="00BE200F" w:rsidRPr="00130FD2">
        <w:rPr>
          <w:szCs w:val="28"/>
        </w:rPr>
        <w:t>ы</w:t>
      </w:r>
      <w:r w:rsidRPr="00130FD2">
        <w:rPr>
          <w:szCs w:val="28"/>
        </w:rPr>
        <w:t xml:space="preserve">), учитываются и принятые ранее </w:t>
      </w:r>
      <w:r w:rsidRPr="00130FD2">
        <w:rPr>
          <w:bCs w:val="0"/>
          <w:szCs w:val="28"/>
        </w:rPr>
        <w:t>принципы согласованной дорожной пол</w:t>
      </w:r>
      <w:r w:rsidRPr="00130FD2">
        <w:rPr>
          <w:bCs w:val="0"/>
          <w:szCs w:val="28"/>
        </w:rPr>
        <w:t>и</w:t>
      </w:r>
      <w:r w:rsidRPr="00130FD2">
        <w:rPr>
          <w:bCs w:val="0"/>
          <w:szCs w:val="28"/>
        </w:rPr>
        <w:t>тики</w:t>
      </w:r>
      <w:r w:rsidRPr="00130FD2">
        <w:rPr>
          <w:szCs w:val="28"/>
        </w:rPr>
        <w:t>, а именно:</w:t>
      </w:r>
    </w:p>
    <w:p w:rsidR="00441D37" w:rsidRPr="00130FD2" w:rsidRDefault="00441D37" w:rsidP="00130FD2">
      <w:pPr>
        <w:numPr>
          <w:ilvl w:val="0"/>
          <w:numId w:val="15"/>
        </w:numPr>
        <w:ind w:left="0" w:firstLine="720"/>
        <w:jc w:val="both"/>
        <w:rPr>
          <w:bCs/>
          <w:sz w:val="28"/>
          <w:szCs w:val="28"/>
        </w:rPr>
      </w:pPr>
      <w:r w:rsidRPr="00130FD2">
        <w:rPr>
          <w:bCs/>
          <w:sz w:val="28"/>
          <w:szCs w:val="28"/>
        </w:rPr>
        <w:t>учет специфики и особенностей дорожного хозяйства каждого гос</w:t>
      </w:r>
      <w:r w:rsidRPr="00130FD2">
        <w:rPr>
          <w:bCs/>
          <w:sz w:val="28"/>
          <w:szCs w:val="28"/>
        </w:rPr>
        <w:t>у</w:t>
      </w:r>
      <w:r w:rsidRPr="00130FD2">
        <w:rPr>
          <w:bCs/>
          <w:sz w:val="28"/>
          <w:szCs w:val="28"/>
        </w:rPr>
        <w:t>дарства</w:t>
      </w:r>
      <w:r w:rsidR="003162E7" w:rsidRPr="00130FD2">
        <w:rPr>
          <w:bCs/>
          <w:sz w:val="28"/>
          <w:szCs w:val="28"/>
        </w:rPr>
        <w:t xml:space="preserve"> – участника </w:t>
      </w:r>
      <w:r w:rsidR="003F180B" w:rsidRPr="00130FD2">
        <w:rPr>
          <w:bCs/>
          <w:sz w:val="28"/>
          <w:szCs w:val="28"/>
        </w:rPr>
        <w:t>СНГ</w:t>
      </w:r>
      <w:r w:rsidRPr="00130FD2">
        <w:rPr>
          <w:bCs/>
          <w:sz w:val="28"/>
          <w:szCs w:val="28"/>
        </w:rPr>
        <w:t>;</w:t>
      </w:r>
    </w:p>
    <w:p w:rsidR="00441D37" w:rsidRPr="00130FD2" w:rsidRDefault="00441D37" w:rsidP="00130FD2">
      <w:pPr>
        <w:numPr>
          <w:ilvl w:val="0"/>
          <w:numId w:val="15"/>
        </w:numPr>
        <w:ind w:left="0" w:firstLine="720"/>
        <w:jc w:val="both"/>
        <w:rPr>
          <w:bCs/>
          <w:sz w:val="28"/>
          <w:szCs w:val="28"/>
        </w:rPr>
      </w:pPr>
      <w:r w:rsidRPr="00130FD2">
        <w:rPr>
          <w:bCs/>
          <w:sz w:val="28"/>
          <w:szCs w:val="28"/>
        </w:rPr>
        <w:t xml:space="preserve">учет принятых ранее международных договоров государств </w:t>
      </w:r>
      <w:r w:rsidRPr="00130FD2">
        <w:rPr>
          <w:sz w:val="28"/>
          <w:szCs w:val="28"/>
        </w:rPr>
        <w:t>–</w:t>
      </w:r>
      <w:r w:rsidRPr="00130FD2">
        <w:rPr>
          <w:bCs/>
          <w:sz w:val="28"/>
          <w:szCs w:val="28"/>
        </w:rPr>
        <w:t xml:space="preserve"> участн</w:t>
      </w:r>
      <w:r w:rsidRPr="00130FD2">
        <w:rPr>
          <w:bCs/>
          <w:sz w:val="28"/>
          <w:szCs w:val="28"/>
        </w:rPr>
        <w:t>и</w:t>
      </w:r>
      <w:r w:rsidR="005D3800" w:rsidRPr="00130FD2">
        <w:rPr>
          <w:bCs/>
          <w:sz w:val="28"/>
          <w:szCs w:val="28"/>
        </w:rPr>
        <w:t>ков СНГ.</w:t>
      </w:r>
    </w:p>
    <w:p w:rsidR="00441D37" w:rsidRPr="00130FD2" w:rsidRDefault="00441D37" w:rsidP="00130FD2">
      <w:pPr>
        <w:pStyle w:val="32"/>
        <w:ind w:firstLine="720"/>
        <w:rPr>
          <w:szCs w:val="28"/>
        </w:rPr>
      </w:pPr>
      <w:r w:rsidRPr="00130FD2">
        <w:rPr>
          <w:szCs w:val="28"/>
        </w:rPr>
        <w:t>Эти принципы в полной мере касаются и мостов. Они направлены на обеспечение потребительских свойств мостов, расположенных на автомобил</w:t>
      </w:r>
      <w:r w:rsidRPr="00130FD2">
        <w:rPr>
          <w:szCs w:val="28"/>
        </w:rPr>
        <w:t>ь</w:t>
      </w:r>
      <w:r w:rsidRPr="00130FD2">
        <w:rPr>
          <w:szCs w:val="28"/>
        </w:rPr>
        <w:t>ных дорогах, не только относящихся к международным автомобильным дор</w:t>
      </w:r>
      <w:r w:rsidRPr="00130FD2">
        <w:rPr>
          <w:szCs w:val="28"/>
        </w:rPr>
        <w:t>о</w:t>
      </w:r>
      <w:r w:rsidRPr="00130FD2">
        <w:rPr>
          <w:szCs w:val="28"/>
        </w:rPr>
        <w:t>гам СНГ, но и на дорогах общей сети государств</w:t>
      </w:r>
      <w:r w:rsidR="003162E7" w:rsidRPr="00130FD2">
        <w:rPr>
          <w:szCs w:val="28"/>
        </w:rPr>
        <w:t xml:space="preserve"> – участников </w:t>
      </w:r>
      <w:r w:rsidR="003F180B" w:rsidRPr="00130FD2">
        <w:rPr>
          <w:szCs w:val="28"/>
        </w:rPr>
        <w:t>СНГ</w:t>
      </w:r>
      <w:r w:rsidRPr="00130FD2">
        <w:rPr>
          <w:szCs w:val="28"/>
        </w:rPr>
        <w:t>. К основным потребительским свойствам отнесены грузоподъемность, безопасность и долг</w:t>
      </w:r>
      <w:r w:rsidRPr="00130FD2">
        <w:rPr>
          <w:szCs w:val="28"/>
        </w:rPr>
        <w:t>о</w:t>
      </w:r>
      <w:r w:rsidRPr="00130FD2">
        <w:rPr>
          <w:szCs w:val="28"/>
        </w:rPr>
        <w:t>вечность мостов.</w:t>
      </w:r>
    </w:p>
    <w:p w:rsidR="00441D37" w:rsidRPr="00130FD2" w:rsidRDefault="00441D37" w:rsidP="00130FD2">
      <w:pPr>
        <w:pStyle w:val="32"/>
        <w:ind w:firstLine="720"/>
        <w:rPr>
          <w:szCs w:val="28"/>
        </w:rPr>
      </w:pPr>
      <w:r w:rsidRPr="00130FD2">
        <w:rPr>
          <w:szCs w:val="28"/>
        </w:rPr>
        <w:t>Концепция предусматривает различные подходы по обеспечению потр</w:t>
      </w:r>
      <w:r w:rsidRPr="00130FD2">
        <w:rPr>
          <w:szCs w:val="28"/>
        </w:rPr>
        <w:t>е</w:t>
      </w:r>
      <w:r w:rsidRPr="00130FD2">
        <w:rPr>
          <w:szCs w:val="28"/>
        </w:rPr>
        <w:t>бительских свойств, которые зависят от состояния мостовых сооружений, гр</w:t>
      </w:r>
      <w:r w:rsidRPr="00130FD2">
        <w:rPr>
          <w:szCs w:val="28"/>
        </w:rPr>
        <w:t>у</w:t>
      </w:r>
      <w:r w:rsidRPr="00130FD2">
        <w:rPr>
          <w:szCs w:val="28"/>
        </w:rPr>
        <w:t xml:space="preserve">зонапряженности </w:t>
      </w:r>
      <w:r w:rsidR="003162E7" w:rsidRPr="00130FD2">
        <w:rPr>
          <w:szCs w:val="28"/>
        </w:rPr>
        <w:t xml:space="preserve">международных </w:t>
      </w:r>
      <w:r w:rsidR="00055737" w:rsidRPr="00130FD2">
        <w:rPr>
          <w:szCs w:val="28"/>
        </w:rPr>
        <w:t xml:space="preserve">автомобильных </w:t>
      </w:r>
      <w:r w:rsidRPr="00130FD2">
        <w:rPr>
          <w:szCs w:val="28"/>
        </w:rPr>
        <w:t>дорог СНГ и возможного увеличения торговых связей с государствами, не входящими в Содружество, тенденций изменений состояния сооружений и уровня финансирования их обслуж</w:t>
      </w:r>
      <w:r w:rsidRPr="00130FD2">
        <w:rPr>
          <w:szCs w:val="28"/>
        </w:rPr>
        <w:t>и</w:t>
      </w:r>
      <w:r w:rsidRPr="00130FD2">
        <w:rPr>
          <w:szCs w:val="28"/>
        </w:rPr>
        <w:t>вания.</w:t>
      </w:r>
    </w:p>
    <w:p w:rsidR="00441D37" w:rsidRPr="00130FD2" w:rsidRDefault="00441D37" w:rsidP="00130FD2">
      <w:pPr>
        <w:pStyle w:val="32"/>
        <w:ind w:firstLine="720"/>
        <w:rPr>
          <w:szCs w:val="28"/>
        </w:rPr>
      </w:pPr>
      <w:r w:rsidRPr="00130FD2">
        <w:rPr>
          <w:szCs w:val="28"/>
        </w:rPr>
        <w:lastRenderedPageBreak/>
        <w:t>В настоящее время состояние мостов в государствах – участниках СНГ различное. В частности, различное количество мостов, находящихся в неудо</w:t>
      </w:r>
      <w:r w:rsidRPr="00130FD2">
        <w:rPr>
          <w:szCs w:val="28"/>
        </w:rPr>
        <w:t>в</w:t>
      </w:r>
      <w:r w:rsidRPr="00130FD2">
        <w:rPr>
          <w:szCs w:val="28"/>
        </w:rPr>
        <w:t>летворительном и аварийном состоянии (от 20 до 70</w:t>
      </w:r>
      <w:r w:rsidR="003F180B" w:rsidRPr="00130FD2">
        <w:rPr>
          <w:szCs w:val="28"/>
        </w:rPr>
        <w:t> %</w:t>
      </w:r>
      <w:r w:rsidRPr="00130FD2">
        <w:rPr>
          <w:szCs w:val="28"/>
        </w:rPr>
        <w:t xml:space="preserve"> общего количества с</w:t>
      </w:r>
      <w:r w:rsidRPr="00130FD2">
        <w:rPr>
          <w:szCs w:val="28"/>
        </w:rPr>
        <w:t>о</w:t>
      </w:r>
      <w:r w:rsidRPr="00130FD2">
        <w:rPr>
          <w:szCs w:val="28"/>
        </w:rPr>
        <w:t xml:space="preserve">оружений). </w:t>
      </w:r>
      <w:r w:rsidR="00BE200F" w:rsidRPr="00130FD2">
        <w:rPr>
          <w:szCs w:val="28"/>
        </w:rPr>
        <w:t>Парки мостов р</w:t>
      </w:r>
      <w:r w:rsidRPr="00130FD2">
        <w:rPr>
          <w:szCs w:val="28"/>
        </w:rPr>
        <w:t>езко отличаются по долговечности: время эксплу</w:t>
      </w:r>
      <w:r w:rsidRPr="00130FD2">
        <w:rPr>
          <w:szCs w:val="28"/>
        </w:rPr>
        <w:t>а</w:t>
      </w:r>
      <w:r w:rsidRPr="00130FD2">
        <w:rPr>
          <w:szCs w:val="28"/>
        </w:rPr>
        <w:t>тации без появления дефектов колеблется от 0 до 10 лет, работосп</w:t>
      </w:r>
      <w:r w:rsidRPr="00130FD2">
        <w:rPr>
          <w:szCs w:val="28"/>
        </w:rPr>
        <w:t>о</w:t>
      </w:r>
      <w:r w:rsidRPr="00130FD2">
        <w:rPr>
          <w:szCs w:val="28"/>
        </w:rPr>
        <w:t>собность сохраняется в течение 10 – 30 лет, велик разброс по срокам слу</w:t>
      </w:r>
      <w:r w:rsidRPr="00130FD2">
        <w:rPr>
          <w:szCs w:val="28"/>
        </w:rPr>
        <w:t>ж</w:t>
      </w:r>
      <w:r w:rsidRPr="00130FD2">
        <w:rPr>
          <w:szCs w:val="28"/>
        </w:rPr>
        <w:t>бы – от 25 до 90</w:t>
      </w:r>
      <w:r w:rsidR="003F180B" w:rsidRPr="00130FD2">
        <w:rPr>
          <w:szCs w:val="28"/>
        </w:rPr>
        <w:t> </w:t>
      </w:r>
      <w:r w:rsidRPr="00130FD2">
        <w:rPr>
          <w:szCs w:val="28"/>
        </w:rPr>
        <w:t>лет. Различные и условия движения по мостам дорог СНГ: количество мо</w:t>
      </w:r>
      <w:r w:rsidRPr="00130FD2">
        <w:rPr>
          <w:szCs w:val="28"/>
        </w:rPr>
        <w:t>с</w:t>
      </w:r>
      <w:r w:rsidRPr="00130FD2">
        <w:rPr>
          <w:szCs w:val="28"/>
        </w:rPr>
        <w:t>тов, на которых не обеспечиваются расчетные скорости, колеблется в ра</w:t>
      </w:r>
      <w:r w:rsidRPr="00130FD2">
        <w:rPr>
          <w:szCs w:val="28"/>
        </w:rPr>
        <w:t>з</w:t>
      </w:r>
      <w:r w:rsidRPr="00130FD2">
        <w:rPr>
          <w:szCs w:val="28"/>
        </w:rPr>
        <w:t xml:space="preserve">ных </w:t>
      </w:r>
      <w:r w:rsidR="00DB0FF7" w:rsidRPr="00130FD2">
        <w:rPr>
          <w:szCs w:val="28"/>
        </w:rPr>
        <w:t>государств</w:t>
      </w:r>
      <w:r w:rsidRPr="00130FD2">
        <w:rPr>
          <w:szCs w:val="28"/>
        </w:rPr>
        <w:t>ах от 20 до 80</w:t>
      </w:r>
      <w:r w:rsidR="003F180B" w:rsidRPr="00130FD2">
        <w:rPr>
          <w:szCs w:val="28"/>
        </w:rPr>
        <w:t> %</w:t>
      </w:r>
      <w:r w:rsidRPr="00130FD2">
        <w:rPr>
          <w:szCs w:val="28"/>
        </w:rPr>
        <w:t xml:space="preserve"> общего количества мостов. Количество мостов с н</w:t>
      </w:r>
      <w:r w:rsidRPr="00130FD2">
        <w:rPr>
          <w:szCs w:val="28"/>
        </w:rPr>
        <w:t>е</w:t>
      </w:r>
      <w:r w:rsidRPr="00130FD2">
        <w:rPr>
          <w:szCs w:val="28"/>
        </w:rPr>
        <w:t>достаточной грузоподъемностью составляет 15 – 75</w:t>
      </w:r>
      <w:r w:rsidR="003F180B" w:rsidRPr="00130FD2">
        <w:rPr>
          <w:szCs w:val="28"/>
        </w:rPr>
        <w:t> %</w:t>
      </w:r>
      <w:r w:rsidRPr="00130FD2">
        <w:rPr>
          <w:szCs w:val="28"/>
        </w:rPr>
        <w:t xml:space="preserve"> сооруж</w:t>
      </w:r>
      <w:r w:rsidRPr="00130FD2">
        <w:rPr>
          <w:szCs w:val="28"/>
        </w:rPr>
        <w:t>е</w:t>
      </w:r>
      <w:r w:rsidRPr="00130FD2">
        <w:rPr>
          <w:szCs w:val="28"/>
        </w:rPr>
        <w:t>ний.</w:t>
      </w:r>
    </w:p>
    <w:p w:rsidR="00441D37" w:rsidRPr="00130FD2" w:rsidRDefault="00441D37" w:rsidP="00130FD2">
      <w:pPr>
        <w:pStyle w:val="32"/>
        <w:ind w:firstLine="720"/>
        <w:rPr>
          <w:szCs w:val="28"/>
        </w:rPr>
      </w:pPr>
      <w:r w:rsidRPr="00130FD2">
        <w:rPr>
          <w:szCs w:val="28"/>
        </w:rPr>
        <w:t>Неблагоприятная, а в некоторых случаях опасная для участников доро</w:t>
      </w:r>
      <w:r w:rsidRPr="00130FD2">
        <w:rPr>
          <w:szCs w:val="28"/>
        </w:rPr>
        <w:t>ж</w:t>
      </w:r>
      <w:r w:rsidRPr="00130FD2">
        <w:rPr>
          <w:szCs w:val="28"/>
        </w:rPr>
        <w:t xml:space="preserve">ного движения ситуация с мостами на </w:t>
      </w:r>
      <w:r w:rsidR="00055737" w:rsidRPr="00130FD2">
        <w:rPr>
          <w:szCs w:val="28"/>
        </w:rPr>
        <w:t xml:space="preserve">автомобильных </w:t>
      </w:r>
      <w:r w:rsidRPr="00130FD2">
        <w:rPr>
          <w:szCs w:val="28"/>
        </w:rPr>
        <w:t>дорогах СНГ сдержив</w:t>
      </w:r>
      <w:r w:rsidRPr="00130FD2">
        <w:rPr>
          <w:szCs w:val="28"/>
        </w:rPr>
        <w:t>а</w:t>
      </w:r>
      <w:r w:rsidRPr="00130FD2">
        <w:rPr>
          <w:szCs w:val="28"/>
        </w:rPr>
        <w:t>ет намеченное совершенствование автомобильных дорог СНГ и развитие то</w:t>
      </w:r>
      <w:r w:rsidRPr="00130FD2">
        <w:rPr>
          <w:szCs w:val="28"/>
        </w:rPr>
        <w:t>р</w:t>
      </w:r>
      <w:r w:rsidRPr="00130FD2">
        <w:rPr>
          <w:szCs w:val="28"/>
        </w:rPr>
        <w:t>говых связей. Преждевременный выход мостов из строя способствует постоя</w:t>
      </w:r>
      <w:r w:rsidRPr="00130FD2">
        <w:rPr>
          <w:szCs w:val="28"/>
        </w:rPr>
        <w:t>н</w:t>
      </w:r>
      <w:r w:rsidRPr="00130FD2">
        <w:rPr>
          <w:szCs w:val="28"/>
        </w:rPr>
        <w:t>ному увеличению количества сооружений, требующих ремонта или реконс</w:t>
      </w:r>
      <w:r w:rsidRPr="00130FD2">
        <w:rPr>
          <w:szCs w:val="28"/>
        </w:rPr>
        <w:t>т</w:t>
      </w:r>
      <w:r w:rsidRPr="00130FD2">
        <w:rPr>
          <w:szCs w:val="28"/>
        </w:rPr>
        <w:t>рукции, т.е. накоплению «недоремонта». Причем для дорог различных катег</w:t>
      </w:r>
      <w:r w:rsidRPr="00130FD2">
        <w:rPr>
          <w:szCs w:val="28"/>
        </w:rPr>
        <w:t>о</w:t>
      </w:r>
      <w:r w:rsidRPr="00130FD2">
        <w:rPr>
          <w:szCs w:val="28"/>
        </w:rPr>
        <w:t>рий темпы подобного накопления различны, а это означает, что и требования к состоянию мостов на дорогах СНГ должны быть дифференцированы между дорогами ра</w:t>
      </w:r>
      <w:r w:rsidRPr="00130FD2">
        <w:rPr>
          <w:szCs w:val="28"/>
        </w:rPr>
        <w:t>з</w:t>
      </w:r>
      <w:r w:rsidRPr="00130FD2">
        <w:rPr>
          <w:szCs w:val="28"/>
        </w:rPr>
        <w:t>личн</w:t>
      </w:r>
      <w:r w:rsidR="00BE200F" w:rsidRPr="00130FD2">
        <w:rPr>
          <w:szCs w:val="28"/>
        </w:rPr>
        <w:t>ых</w:t>
      </w:r>
      <w:r w:rsidRPr="00130FD2">
        <w:rPr>
          <w:szCs w:val="28"/>
        </w:rPr>
        <w:t xml:space="preserve"> категории и важности.</w:t>
      </w:r>
    </w:p>
    <w:p w:rsidR="00441D37" w:rsidRPr="00130FD2" w:rsidRDefault="00441D37" w:rsidP="00130FD2">
      <w:pPr>
        <w:pStyle w:val="32"/>
        <w:ind w:firstLine="720"/>
        <w:rPr>
          <w:szCs w:val="28"/>
        </w:rPr>
      </w:pPr>
      <w:r w:rsidRPr="00130FD2">
        <w:rPr>
          <w:szCs w:val="28"/>
        </w:rPr>
        <w:t>Остаются сложными и условия финансирования содержания, ремонта и реконструкции мостов. Постоянный н</w:t>
      </w:r>
      <w:r w:rsidRPr="00130FD2">
        <w:rPr>
          <w:szCs w:val="28"/>
        </w:rPr>
        <w:t>е</w:t>
      </w:r>
      <w:r w:rsidRPr="00130FD2">
        <w:rPr>
          <w:szCs w:val="28"/>
        </w:rPr>
        <w:t>достаток</w:t>
      </w:r>
      <w:r w:rsidR="00DD5B66" w:rsidRPr="00130FD2">
        <w:rPr>
          <w:szCs w:val="28"/>
        </w:rPr>
        <w:t xml:space="preserve"> </w:t>
      </w:r>
      <w:r w:rsidRPr="00130FD2">
        <w:rPr>
          <w:szCs w:val="28"/>
        </w:rPr>
        <w:t>финансирования, зависящий от возможностей государственного бюджета и дорожных фондов, не позв</w:t>
      </w:r>
      <w:r w:rsidRPr="00130FD2">
        <w:rPr>
          <w:szCs w:val="28"/>
        </w:rPr>
        <w:t>о</w:t>
      </w:r>
      <w:r w:rsidRPr="00130FD2">
        <w:rPr>
          <w:szCs w:val="28"/>
        </w:rPr>
        <w:t>ляет не только дости</w:t>
      </w:r>
      <w:r w:rsidR="003F180B" w:rsidRPr="00130FD2">
        <w:rPr>
          <w:szCs w:val="28"/>
        </w:rPr>
        <w:t>ч</w:t>
      </w:r>
      <w:r w:rsidRPr="00130FD2">
        <w:rPr>
          <w:szCs w:val="28"/>
        </w:rPr>
        <w:t>ь нормативного состояния сооружений сети, но и обеспечить безопасный проезд по сооружениям наиболее ответственных н</w:t>
      </w:r>
      <w:r w:rsidRPr="00130FD2">
        <w:rPr>
          <w:szCs w:val="28"/>
        </w:rPr>
        <w:t>а</w:t>
      </w:r>
      <w:r w:rsidRPr="00130FD2">
        <w:rPr>
          <w:szCs w:val="28"/>
        </w:rPr>
        <w:t>правлений (МТК, автомагистрали). При определении приоритетности капитальных влож</w:t>
      </w:r>
      <w:r w:rsidRPr="00130FD2">
        <w:rPr>
          <w:szCs w:val="28"/>
        </w:rPr>
        <w:t>е</w:t>
      </w:r>
      <w:r w:rsidRPr="00130FD2">
        <w:rPr>
          <w:szCs w:val="28"/>
        </w:rPr>
        <w:t>ний в национальных планах финансирования не учитывается пока в должной мере необходимость постоянного поддержания в нормальном состоянии с</w:t>
      </w:r>
      <w:r w:rsidRPr="00130FD2">
        <w:rPr>
          <w:szCs w:val="28"/>
        </w:rPr>
        <w:t>о</w:t>
      </w:r>
      <w:r w:rsidRPr="00130FD2">
        <w:rPr>
          <w:szCs w:val="28"/>
        </w:rPr>
        <w:t>оружений на дорогах СНГ, и в первую очередь на наиболее важных направлениях, определенных сущес</w:t>
      </w:r>
      <w:r w:rsidRPr="00130FD2">
        <w:rPr>
          <w:szCs w:val="28"/>
        </w:rPr>
        <w:t>т</w:t>
      </w:r>
      <w:r w:rsidRPr="00130FD2">
        <w:rPr>
          <w:szCs w:val="28"/>
        </w:rPr>
        <w:t>вующим перечнем</w:t>
      </w:r>
      <w:r w:rsidR="008657C6" w:rsidRPr="00130FD2">
        <w:rPr>
          <w:szCs w:val="28"/>
        </w:rPr>
        <w:t xml:space="preserve"> международных автомобильных дорог СНГ</w:t>
      </w:r>
      <w:r w:rsidRPr="00130FD2">
        <w:rPr>
          <w:szCs w:val="28"/>
        </w:rPr>
        <w:t>.</w:t>
      </w:r>
    </w:p>
    <w:p w:rsidR="00441D37" w:rsidRPr="00130FD2" w:rsidRDefault="00441D37" w:rsidP="00130FD2">
      <w:pPr>
        <w:pStyle w:val="32"/>
        <w:ind w:firstLine="720"/>
        <w:rPr>
          <w:szCs w:val="28"/>
        </w:rPr>
      </w:pPr>
      <w:r w:rsidRPr="00130FD2">
        <w:rPr>
          <w:szCs w:val="28"/>
        </w:rPr>
        <w:t xml:space="preserve">Мосты на </w:t>
      </w:r>
      <w:r w:rsidR="00055737" w:rsidRPr="00130FD2">
        <w:rPr>
          <w:szCs w:val="28"/>
        </w:rPr>
        <w:t xml:space="preserve">автомобильных </w:t>
      </w:r>
      <w:r w:rsidRPr="00130FD2">
        <w:rPr>
          <w:szCs w:val="28"/>
        </w:rPr>
        <w:t xml:space="preserve">дорогах СНГ разделены по приоритетности на три группы </w:t>
      </w:r>
      <w:r w:rsidR="00EF4731" w:rsidRPr="00130FD2">
        <w:rPr>
          <w:szCs w:val="28"/>
        </w:rPr>
        <w:t>(прилож</w:t>
      </w:r>
      <w:r w:rsidR="00EF4731" w:rsidRPr="00130FD2">
        <w:rPr>
          <w:szCs w:val="28"/>
        </w:rPr>
        <w:t>е</w:t>
      </w:r>
      <w:r w:rsidR="00EF4731" w:rsidRPr="00130FD2">
        <w:rPr>
          <w:szCs w:val="28"/>
        </w:rPr>
        <w:t xml:space="preserve">ние 1) </w:t>
      </w:r>
      <w:r w:rsidRPr="00130FD2">
        <w:rPr>
          <w:szCs w:val="28"/>
        </w:rPr>
        <w:t>с различными требованиями к потребительским свойствам мостов каждой</w:t>
      </w:r>
      <w:r w:rsidR="00DD5B66" w:rsidRPr="00130FD2">
        <w:rPr>
          <w:szCs w:val="28"/>
        </w:rPr>
        <w:t xml:space="preserve"> </w:t>
      </w:r>
      <w:r w:rsidRPr="00130FD2">
        <w:rPr>
          <w:szCs w:val="28"/>
        </w:rPr>
        <w:t>гру</w:t>
      </w:r>
      <w:r w:rsidRPr="00130FD2">
        <w:rPr>
          <w:szCs w:val="28"/>
        </w:rPr>
        <w:t>п</w:t>
      </w:r>
      <w:r w:rsidRPr="00130FD2">
        <w:rPr>
          <w:szCs w:val="28"/>
        </w:rPr>
        <w:t>пы:</w:t>
      </w:r>
    </w:p>
    <w:p w:rsidR="003A546A" w:rsidRPr="00130FD2" w:rsidRDefault="003A546A" w:rsidP="00130FD2">
      <w:pPr>
        <w:pStyle w:val="32"/>
        <w:ind w:firstLine="720"/>
        <w:rPr>
          <w:szCs w:val="28"/>
        </w:rPr>
      </w:pPr>
    </w:p>
    <w:tbl>
      <w:tblPr>
        <w:tblW w:w="8894" w:type="dxa"/>
        <w:tblInd w:w="817" w:type="dxa"/>
        <w:tblLayout w:type="fixed"/>
        <w:tblLook w:val="01E0" w:firstRow="1" w:lastRow="1" w:firstColumn="1" w:lastColumn="1" w:noHBand="0" w:noVBand="0"/>
      </w:tblPr>
      <w:tblGrid>
        <w:gridCol w:w="1517"/>
        <w:gridCol w:w="378"/>
        <w:gridCol w:w="6999"/>
      </w:tblGrid>
      <w:tr w:rsidR="00441D37">
        <w:trPr>
          <w:trHeight w:val="741"/>
        </w:trPr>
        <w:tc>
          <w:tcPr>
            <w:tcW w:w="1517" w:type="dxa"/>
          </w:tcPr>
          <w:p w:rsidR="00441D37" w:rsidRDefault="00441D37" w:rsidP="000A3D9F">
            <w:pPr>
              <w:pStyle w:val="32"/>
              <w:spacing w:before="120"/>
              <w:ind w:firstLine="0"/>
            </w:pPr>
            <w:r>
              <w:rPr>
                <w:lang w:val="en-US"/>
              </w:rPr>
              <w:t xml:space="preserve">I </w:t>
            </w:r>
            <w:r>
              <w:t>гру</w:t>
            </w:r>
            <w:r>
              <w:t>п</w:t>
            </w:r>
            <w:r>
              <w:t>па</w:t>
            </w:r>
          </w:p>
        </w:tc>
        <w:tc>
          <w:tcPr>
            <w:tcW w:w="378" w:type="dxa"/>
          </w:tcPr>
          <w:p w:rsidR="00441D37" w:rsidRDefault="00441D37" w:rsidP="000A3D9F">
            <w:pPr>
              <w:pStyle w:val="32"/>
              <w:spacing w:before="120"/>
              <w:ind w:firstLine="0"/>
            </w:pPr>
            <w:r>
              <w:t>–</w:t>
            </w:r>
          </w:p>
        </w:tc>
        <w:tc>
          <w:tcPr>
            <w:tcW w:w="6999" w:type="dxa"/>
          </w:tcPr>
          <w:p w:rsidR="00441D37" w:rsidRPr="008E37F8" w:rsidRDefault="00441D37" w:rsidP="000A3D9F">
            <w:pPr>
              <w:pStyle w:val="32"/>
              <w:spacing w:before="120"/>
              <w:ind w:firstLine="0"/>
              <w:rPr>
                <w:szCs w:val="28"/>
              </w:rPr>
            </w:pPr>
            <w:r w:rsidRPr="008E37F8">
              <w:rPr>
                <w:szCs w:val="28"/>
              </w:rPr>
              <w:t>мосты, расположенные на основных автодоро</w:t>
            </w:r>
            <w:r w:rsidRPr="008E37F8">
              <w:rPr>
                <w:szCs w:val="28"/>
              </w:rPr>
              <w:t>ж</w:t>
            </w:r>
            <w:r w:rsidR="003A546A">
              <w:rPr>
                <w:szCs w:val="28"/>
              </w:rPr>
              <w:t>ных маршрутах</w:t>
            </w:r>
            <w:r w:rsidRPr="008E37F8">
              <w:rPr>
                <w:szCs w:val="28"/>
              </w:rPr>
              <w:t>;</w:t>
            </w:r>
          </w:p>
        </w:tc>
      </w:tr>
      <w:tr w:rsidR="00441D37">
        <w:trPr>
          <w:trHeight w:val="634"/>
        </w:trPr>
        <w:tc>
          <w:tcPr>
            <w:tcW w:w="1517" w:type="dxa"/>
          </w:tcPr>
          <w:p w:rsidR="00441D37" w:rsidRDefault="00441D37" w:rsidP="000A3D9F">
            <w:pPr>
              <w:pStyle w:val="32"/>
              <w:spacing w:before="120"/>
              <w:ind w:firstLine="0"/>
            </w:pPr>
            <w:r>
              <w:rPr>
                <w:lang w:val="en-US"/>
              </w:rPr>
              <w:t>II</w:t>
            </w:r>
            <w:r w:rsidRPr="008E37F8">
              <w:t xml:space="preserve"> </w:t>
            </w:r>
            <w:r>
              <w:t>группа</w:t>
            </w:r>
          </w:p>
        </w:tc>
        <w:tc>
          <w:tcPr>
            <w:tcW w:w="378" w:type="dxa"/>
          </w:tcPr>
          <w:p w:rsidR="00441D37" w:rsidRDefault="00441D37" w:rsidP="000A3D9F">
            <w:pPr>
              <w:pStyle w:val="32"/>
              <w:spacing w:before="120"/>
              <w:ind w:firstLine="0"/>
            </w:pPr>
            <w:r>
              <w:t>–</w:t>
            </w:r>
          </w:p>
        </w:tc>
        <w:tc>
          <w:tcPr>
            <w:tcW w:w="6999" w:type="dxa"/>
          </w:tcPr>
          <w:p w:rsidR="00441D37" w:rsidRDefault="003A546A" w:rsidP="000A3D9F">
            <w:pPr>
              <w:pStyle w:val="32"/>
              <w:spacing w:before="120"/>
              <w:ind w:firstLine="0"/>
            </w:pPr>
            <w:r>
              <w:t>мосты</w:t>
            </w:r>
            <w:r w:rsidR="00441D37">
              <w:t xml:space="preserve">, </w:t>
            </w:r>
            <w:r>
              <w:t>расположенные</w:t>
            </w:r>
            <w:r w:rsidR="00441D37">
              <w:t xml:space="preserve"> на </w:t>
            </w:r>
            <w:r w:rsidRPr="003A546A">
              <w:t xml:space="preserve">промежуточных </w:t>
            </w:r>
            <w:r w:rsidR="00441D37">
              <w:t>автодоро</w:t>
            </w:r>
            <w:r w:rsidR="00441D37">
              <w:t>ж</w:t>
            </w:r>
            <w:r w:rsidR="00441D37">
              <w:t>ных маршрутах;</w:t>
            </w:r>
          </w:p>
        </w:tc>
      </w:tr>
      <w:tr w:rsidR="00441D37">
        <w:trPr>
          <w:trHeight w:val="958"/>
        </w:trPr>
        <w:tc>
          <w:tcPr>
            <w:tcW w:w="1517" w:type="dxa"/>
          </w:tcPr>
          <w:p w:rsidR="00441D37" w:rsidRDefault="00441D37" w:rsidP="000A3D9F">
            <w:pPr>
              <w:pStyle w:val="32"/>
              <w:spacing w:before="120"/>
              <w:ind w:firstLine="0"/>
            </w:pPr>
            <w:r>
              <w:rPr>
                <w:lang w:val="en-US"/>
              </w:rPr>
              <w:t>III</w:t>
            </w:r>
            <w:r>
              <w:t xml:space="preserve"> гру</w:t>
            </w:r>
            <w:r>
              <w:t>п</w:t>
            </w:r>
            <w:r>
              <w:t>па</w:t>
            </w:r>
          </w:p>
        </w:tc>
        <w:tc>
          <w:tcPr>
            <w:tcW w:w="378" w:type="dxa"/>
          </w:tcPr>
          <w:p w:rsidR="00441D37" w:rsidRDefault="00441D37" w:rsidP="000A3D9F">
            <w:pPr>
              <w:pStyle w:val="32"/>
              <w:spacing w:before="120"/>
              <w:ind w:firstLine="0"/>
            </w:pPr>
            <w:r>
              <w:t>–</w:t>
            </w:r>
          </w:p>
        </w:tc>
        <w:tc>
          <w:tcPr>
            <w:tcW w:w="6999" w:type="dxa"/>
          </w:tcPr>
          <w:p w:rsidR="00441D37" w:rsidRDefault="00441D37" w:rsidP="000A3D9F">
            <w:pPr>
              <w:pStyle w:val="32"/>
              <w:spacing w:before="120"/>
              <w:ind w:firstLine="0"/>
            </w:pPr>
            <w:r>
              <w:t>мосты, расположенные на ответвлениях и соединительных д</w:t>
            </w:r>
            <w:r>
              <w:t>о</w:t>
            </w:r>
            <w:r>
              <w:t>рогах.</w:t>
            </w:r>
          </w:p>
        </w:tc>
      </w:tr>
    </w:tbl>
    <w:p w:rsidR="00441D37" w:rsidRPr="002F3893" w:rsidRDefault="002F3893" w:rsidP="002F3893">
      <w:pPr>
        <w:spacing w:after="120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</w:rPr>
        <w:br w:type="page"/>
      </w:r>
      <w:r w:rsidR="00441D37" w:rsidRPr="002F3893">
        <w:rPr>
          <w:b/>
          <w:bCs/>
          <w:sz w:val="28"/>
          <w:szCs w:val="28"/>
        </w:rPr>
        <w:lastRenderedPageBreak/>
        <w:t>1.2.</w:t>
      </w:r>
      <w:r w:rsidRPr="002F3893">
        <w:rPr>
          <w:b/>
          <w:bCs/>
          <w:sz w:val="28"/>
          <w:szCs w:val="28"/>
        </w:rPr>
        <w:t> </w:t>
      </w:r>
      <w:r w:rsidR="00441D37" w:rsidRPr="002F3893">
        <w:rPr>
          <w:b/>
          <w:bCs/>
          <w:sz w:val="28"/>
          <w:szCs w:val="28"/>
        </w:rPr>
        <w:t>Цель разработки Концепции</w:t>
      </w:r>
    </w:p>
    <w:p w:rsidR="00441D37" w:rsidRPr="002F3893" w:rsidRDefault="00441D37" w:rsidP="002F3893">
      <w:pPr>
        <w:ind w:firstLine="709"/>
        <w:jc w:val="both"/>
        <w:rPr>
          <w:bCs/>
          <w:sz w:val="28"/>
          <w:szCs w:val="28"/>
        </w:rPr>
      </w:pPr>
      <w:r w:rsidRPr="002F3893">
        <w:rPr>
          <w:bCs/>
          <w:sz w:val="28"/>
          <w:szCs w:val="28"/>
        </w:rPr>
        <w:t>Концепция направлена на развитие и совершенствование автомобил</w:t>
      </w:r>
      <w:r w:rsidRPr="002F3893">
        <w:rPr>
          <w:bCs/>
          <w:sz w:val="28"/>
          <w:szCs w:val="28"/>
        </w:rPr>
        <w:t>ь</w:t>
      </w:r>
      <w:r w:rsidRPr="002F3893">
        <w:rPr>
          <w:bCs/>
          <w:sz w:val="28"/>
          <w:szCs w:val="28"/>
        </w:rPr>
        <w:t>ных дорог, обеспечивающих международные перевозки грузов и пассажиров между государствами</w:t>
      </w:r>
      <w:r w:rsidR="003162E7" w:rsidRPr="002F3893">
        <w:rPr>
          <w:bCs/>
          <w:sz w:val="28"/>
          <w:szCs w:val="28"/>
        </w:rPr>
        <w:t xml:space="preserve"> – участниками </w:t>
      </w:r>
      <w:r w:rsidR="003F180B" w:rsidRPr="002F3893">
        <w:rPr>
          <w:bCs/>
          <w:sz w:val="28"/>
          <w:szCs w:val="28"/>
        </w:rPr>
        <w:t xml:space="preserve">СНГ, </w:t>
      </w:r>
      <w:r w:rsidRPr="002F3893">
        <w:rPr>
          <w:bCs/>
          <w:sz w:val="28"/>
          <w:szCs w:val="28"/>
        </w:rPr>
        <w:t>отражает политику СНГ в вопросах совершенствования мо</w:t>
      </w:r>
      <w:r w:rsidRPr="002F3893">
        <w:rPr>
          <w:bCs/>
          <w:sz w:val="28"/>
          <w:szCs w:val="28"/>
        </w:rPr>
        <w:t>с</w:t>
      </w:r>
      <w:r w:rsidRPr="002F3893">
        <w:rPr>
          <w:bCs/>
          <w:sz w:val="28"/>
          <w:szCs w:val="28"/>
        </w:rPr>
        <w:t>тов, улучшения их состояния и затрагивает не только требования к сооруж</w:t>
      </w:r>
      <w:r w:rsidRPr="002F3893">
        <w:rPr>
          <w:bCs/>
          <w:sz w:val="28"/>
          <w:szCs w:val="28"/>
        </w:rPr>
        <w:t>е</w:t>
      </w:r>
      <w:r w:rsidRPr="002F3893">
        <w:rPr>
          <w:bCs/>
          <w:sz w:val="28"/>
          <w:szCs w:val="28"/>
        </w:rPr>
        <w:t>ниям, но и вопросы совершенствования их содержания и управления их с</w:t>
      </w:r>
      <w:r w:rsidRPr="002F3893">
        <w:rPr>
          <w:bCs/>
          <w:sz w:val="28"/>
          <w:szCs w:val="28"/>
        </w:rPr>
        <w:t>о</w:t>
      </w:r>
      <w:r w:rsidRPr="002F3893">
        <w:rPr>
          <w:bCs/>
          <w:sz w:val="28"/>
          <w:szCs w:val="28"/>
        </w:rPr>
        <w:t>стоянием.</w:t>
      </w:r>
    </w:p>
    <w:p w:rsidR="00441D37" w:rsidRPr="002F3893" w:rsidRDefault="00441D37" w:rsidP="002F3893">
      <w:pPr>
        <w:ind w:firstLine="709"/>
        <w:jc w:val="both"/>
        <w:rPr>
          <w:bCs/>
          <w:sz w:val="28"/>
          <w:szCs w:val="28"/>
        </w:rPr>
      </w:pPr>
      <w:r w:rsidRPr="002F3893">
        <w:rPr>
          <w:bCs/>
          <w:sz w:val="28"/>
          <w:szCs w:val="28"/>
        </w:rPr>
        <w:t xml:space="preserve">Цель Концепции – </w:t>
      </w:r>
      <w:r w:rsidR="003162E7" w:rsidRPr="002F3893">
        <w:rPr>
          <w:bCs/>
          <w:sz w:val="28"/>
          <w:szCs w:val="28"/>
        </w:rPr>
        <w:t>повышение эксплуатационной надежности</w:t>
      </w:r>
      <w:r w:rsidR="00DD5B66" w:rsidRPr="002F3893">
        <w:rPr>
          <w:bCs/>
          <w:sz w:val="28"/>
          <w:szCs w:val="28"/>
        </w:rPr>
        <w:t xml:space="preserve"> </w:t>
      </w:r>
      <w:r w:rsidRPr="002F3893">
        <w:rPr>
          <w:bCs/>
          <w:sz w:val="28"/>
          <w:szCs w:val="28"/>
        </w:rPr>
        <w:t>мостовых сооружений (повышение безопасности движения и долговечности, увеличение грузоподъемности), которое будет способствовать сохранению и развитию тр</w:t>
      </w:r>
      <w:r w:rsidRPr="002F3893">
        <w:rPr>
          <w:bCs/>
          <w:sz w:val="28"/>
          <w:szCs w:val="28"/>
        </w:rPr>
        <w:t>а</w:t>
      </w:r>
      <w:r w:rsidRPr="002F3893">
        <w:rPr>
          <w:bCs/>
          <w:sz w:val="28"/>
          <w:szCs w:val="28"/>
        </w:rPr>
        <w:t xml:space="preserve">диционных хозяйственных и торговых транспортных связей, существенному повышению качества магистральных дорог, включенных в </w:t>
      </w:r>
      <w:r w:rsidR="00055737" w:rsidRPr="002F3893">
        <w:rPr>
          <w:bCs/>
          <w:sz w:val="28"/>
          <w:szCs w:val="28"/>
        </w:rPr>
        <w:t>сеть междунаро</w:t>
      </w:r>
      <w:r w:rsidR="00055737" w:rsidRPr="002F3893">
        <w:rPr>
          <w:bCs/>
          <w:sz w:val="28"/>
          <w:szCs w:val="28"/>
        </w:rPr>
        <w:t>д</w:t>
      </w:r>
      <w:r w:rsidR="00055737" w:rsidRPr="002F3893">
        <w:rPr>
          <w:bCs/>
          <w:sz w:val="28"/>
          <w:szCs w:val="28"/>
        </w:rPr>
        <w:t>ных автомобильных д</w:t>
      </w:r>
      <w:r w:rsidR="00B929CE" w:rsidRPr="002F3893">
        <w:rPr>
          <w:bCs/>
          <w:sz w:val="28"/>
          <w:szCs w:val="28"/>
        </w:rPr>
        <w:t>о</w:t>
      </w:r>
      <w:r w:rsidR="00055737" w:rsidRPr="002F3893">
        <w:rPr>
          <w:bCs/>
          <w:sz w:val="28"/>
          <w:szCs w:val="28"/>
        </w:rPr>
        <w:t xml:space="preserve">рог СНГ, </w:t>
      </w:r>
      <w:r w:rsidRPr="002F3893">
        <w:rPr>
          <w:bCs/>
          <w:sz w:val="28"/>
          <w:szCs w:val="28"/>
        </w:rPr>
        <w:t>международные транспортные коридоры. П</w:t>
      </w:r>
      <w:r w:rsidRPr="002F3893">
        <w:rPr>
          <w:bCs/>
          <w:sz w:val="28"/>
          <w:szCs w:val="28"/>
        </w:rPr>
        <w:t>о</w:t>
      </w:r>
      <w:r w:rsidRPr="002F3893">
        <w:rPr>
          <w:bCs/>
          <w:sz w:val="28"/>
          <w:szCs w:val="28"/>
        </w:rPr>
        <w:t xml:space="preserve">скольку </w:t>
      </w:r>
      <w:r w:rsidR="008657C6" w:rsidRPr="002F3893">
        <w:rPr>
          <w:bCs/>
          <w:sz w:val="28"/>
          <w:szCs w:val="28"/>
        </w:rPr>
        <w:t xml:space="preserve">международные </w:t>
      </w:r>
      <w:r w:rsidRPr="002F3893">
        <w:rPr>
          <w:bCs/>
          <w:sz w:val="28"/>
          <w:szCs w:val="28"/>
        </w:rPr>
        <w:t xml:space="preserve">автомобильные дороги СНГ и в первую очередь </w:t>
      </w:r>
      <w:r w:rsidR="008657C6" w:rsidRPr="002F3893">
        <w:rPr>
          <w:bCs/>
          <w:sz w:val="28"/>
          <w:szCs w:val="28"/>
        </w:rPr>
        <w:t>основные ма</w:t>
      </w:r>
      <w:r w:rsidR="008657C6" w:rsidRPr="002F3893">
        <w:rPr>
          <w:bCs/>
          <w:sz w:val="28"/>
          <w:szCs w:val="28"/>
        </w:rPr>
        <w:t>р</w:t>
      </w:r>
      <w:r w:rsidR="008657C6" w:rsidRPr="002F3893">
        <w:rPr>
          <w:bCs/>
          <w:sz w:val="28"/>
          <w:szCs w:val="28"/>
        </w:rPr>
        <w:t>шруты</w:t>
      </w:r>
      <w:r w:rsidRPr="002F3893">
        <w:rPr>
          <w:bCs/>
          <w:sz w:val="28"/>
          <w:szCs w:val="28"/>
        </w:rPr>
        <w:t xml:space="preserve"> составляют важнейшую часть национальных транспортных сетей и несут значительную нагрузку внутренних транспортных связей, улу</w:t>
      </w:r>
      <w:r w:rsidRPr="002F3893">
        <w:rPr>
          <w:bCs/>
          <w:sz w:val="28"/>
          <w:szCs w:val="28"/>
        </w:rPr>
        <w:t>ч</w:t>
      </w:r>
      <w:r w:rsidRPr="002F3893">
        <w:rPr>
          <w:bCs/>
          <w:sz w:val="28"/>
          <w:szCs w:val="28"/>
        </w:rPr>
        <w:t>шение состояния мостовых сооружений на этих дорогах представляет наци</w:t>
      </w:r>
      <w:r w:rsidRPr="002F3893">
        <w:rPr>
          <w:bCs/>
          <w:sz w:val="28"/>
          <w:szCs w:val="28"/>
        </w:rPr>
        <w:t>о</w:t>
      </w:r>
      <w:r w:rsidRPr="002F3893">
        <w:rPr>
          <w:bCs/>
          <w:sz w:val="28"/>
          <w:szCs w:val="28"/>
        </w:rPr>
        <w:t>нальный интерес, в связи с чем достижение поставленной цели позитивно повлияет на экономику гос</w:t>
      </w:r>
      <w:r w:rsidRPr="002F3893">
        <w:rPr>
          <w:bCs/>
          <w:sz w:val="28"/>
          <w:szCs w:val="28"/>
        </w:rPr>
        <w:t>у</w:t>
      </w:r>
      <w:r w:rsidRPr="002F3893">
        <w:rPr>
          <w:bCs/>
          <w:sz w:val="28"/>
          <w:szCs w:val="28"/>
        </w:rPr>
        <w:t>дарств</w:t>
      </w:r>
      <w:r w:rsidR="003162E7" w:rsidRPr="002F3893">
        <w:rPr>
          <w:bCs/>
          <w:sz w:val="28"/>
          <w:szCs w:val="28"/>
        </w:rPr>
        <w:t xml:space="preserve"> – участников</w:t>
      </w:r>
      <w:r w:rsidRPr="002F3893">
        <w:rPr>
          <w:bCs/>
          <w:sz w:val="28"/>
          <w:szCs w:val="28"/>
        </w:rPr>
        <w:t xml:space="preserve"> </w:t>
      </w:r>
      <w:r w:rsidR="003F180B" w:rsidRPr="002F3893">
        <w:rPr>
          <w:bCs/>
          <w:sz w:val="28"/>
          <w:szCs w:val="28"/>
        </w:rPr>
        <w:t>СНГ</w:t>
      </w:r>
      <w:r w:rsidRPr="002F3893">
        <w:rPr>
          <w:bCs/>
          <w:sz w:val="28"/>
          <w:szCs w:val="28"/>
        </w:rPr>
        <w:t xml:space="preserve">. </w:t>
      </w:r>
    </w:p>
    <w:p w:rsidR="00441D37" w:rsidRPr="002F3893" w:rsidRDefault="00441D37" w:rsidP="002F3893">
      <w:pPr>
        <w:pStyle w:val="32"/>
        <w:ind w:firstLine="709"/>
        <w:rPr>
          <w:bCs w:val="0"/>
          <w:szCs w:val="28"/>
        </w:rPr>
      </w:pPr>
      <w:r w:rsidRPr="002F3893">
        <w:rPr>
          <w:bCs w:val="0"/>
          <w:szCs w:val="28"/>
        </w:rPr>
        <w:t xml:space="preserve">Реализация Концепции должна сводиться к постепенному достижению </w:t>
      </w:r>
      <w:r w:rsidR="00E270A7" w:rsidRPr="002F3893">
        <w:rPr>
          <w:bCs w:val="0"/>
          <w:szCs w:val="28"/>
        </w:rPr>
        <w:t xml:space="preserve">единых </w:t>
      </w:r>
      <w:r w:rsidRPr="002F3893">
        <w:rPr>
          <w:bCs w:val="0"/>
          <w:szCs w:val="28"/>
        </w:rPr>
        <w:t>требований к потребительским свойствам мостов. При этом предпол</w:t>
      </w:r>
      <w:r w:rsidRPr="002F3893">
        <w:rPr>
          <w:bCs w:val="0"/>
          <w:szCs w:val="28"/>
        </w:rPr>
        <w:t>а</w:t>
      </w:r>
      <w:r w:rsidRPr="002F3893">
        <w:rPr>
          <w:bCs w:val="0"/>
          <w:szCs w:val="28"/>
        </w:rPr>
        <w:t>гается, что в национальных планах и программах по ремонту и реконструкции сооружений на 200</w:t>
      </w:r>
      <w:r w:rsidR="003F180B" w:rsidRPr="002F3893">
        <w:rPr>
          <w:bCs w:val="0"/>
          <w:szCs w:val="28"/>
        </w:rPr>
        <w:t>8</w:t>
      </w:r>
      <w:r w:rsidRPr="002F3893">
        <w:rPr>
          <w:bCs w:val="0"/>
          <w:szCs w:val="28"/>
        </w:rPr>
        <w:t xml:space="preserve"> – 2015 годы в числе приоритетных будут и объекты, нах</w:t>
      </w:r>
      <w:r w:rsidRPr="002F3893">
        <w:rPr>
          <w:bCs w:val="0"/>
          <w:szCs w:val="28"/>
        </w:rPr>
        <w:t>о</w:t>
      </w:r>
      <w:r w:rsidRPr="002F3893">
        <w:rPr>
          <w:bCs w:val="0"/>
          <w:szCs w:val="28"/>
        </w:rPr>
        <w:t xml:space="preserve">дящиеся на </w:t>
      </w:r>
      <w:r w:rsidR="003162E7" w:rsidRPr="002F3893">
        <w:rPr>
          <w:bCs w:val="0"/>
          <w:szCs w:val="28"/>
        </w:rPr>
        <w:t xml:space="preserve">международных автомобильных </w:t>
      </w:r>
      <w:r w:rsidRPr="002F3893">
        <w:rPr>
          <w:bCs w:val="0"/>
          <w:szCs w:val="28"/>
        </w:rPr>
        <w:t>дорогах СНГ.</w:t>
      </w:r>
    </w:p>
    <w:p w:rsidR="00441D37" w:rsidRPr="002F3893" w:rsidRDefault="00441D37" w:rsidP="002F3893">
      <w:pPr>
        <w:spacing w:before="240"/>
        <w:ind w:firstLine="709"/>
        <w:jc w:val="both"/>
        <w:rPr>
          <w:b/>
          <w:bCs/>
          <w:sz w:val="28"/>
          <w:szCs w:val="28"/>
        </w:rPr>
      </w:pPr>
      <w:r w:rsidRPr="002F3893">
        <w:rPr>
          <w:b/>
          <w:bCs/>
          <w:sz w:val="28"/>
          <w:szCs w:val="28"/>
        </w:rPr>
        <w:t xml:space="preserve">1.3. Требования к потребительским свойствам мостов на </w:t>
      </w:r>
      <w:r w:rsidR="00526746" w:rsidRPr="002F3893">
        <w:rPr>
          <w:b/>
          <w:bCs/>
          <w:sz w:val="28"/>
          <w:szCs w:val="28"/>
        </w:rPr>
        <w:t xml:space="preserve">основных автодорожных маршрутах </w:t>
      </w:r>
      <w:r w:rsidRPr="002F3893">
        <w:rPr>
          <w:b/>
          <w:bCs/>
          <w:sz w:val="28"/>
          <w:szCs w:val="28"/>
        </w:rPr>
        <w:t>(</w:t>
      </w:r>
      <w:r w:rsidR="00526746" w:rsidRPr="002F3893">
        <w:rPr>
          <w:b/>
          <w:bCs/>
          <w:sz w:val="28"/>
          <w:szCs w:val="28"/>
          <w:lang w:val="en-US"/>
        </w:rPr>
        <w:t>I</w:t>
      </w:r>
      <w:r w:rsidR="00526746" w:rsidRPr="002F3893">
        <w:rPr>
          <w:b/>
          <w:bCs/>
          <w:sz w:val="28"/>
          <w:szCs w:val="28"/>
        </w:rPr>
        <w:t xml:space="preserve"> группа</w:t>
      </w:r>
      <w:r w:rsidRPr="002F3893">
        <w:rPr>
          <w:b/>
          <w:bCs/>
          <w:sz w:val="28"/>
          <w:szCs w:val="28"/>
        </w:rPr>
        <w:t>)</w:t>
      </w:r>
    </w:p>
    <w:p w:rsidR="00441D37" w:rsidRPr="002F3893" w:rsidRDefault="00441D37" w:rsidP="002F3893">
      <w:pPr>
        <w:spacing w:before="120"/>
        <w:ind w:firstLine="709"/>
        <w:jc w:val="both"/>
        <w:rPr>
          <w:bCs/>
          <w:i/>
          <w:sz w:val="28"/>
          <w:szCs w:val="28"/>
          <w:u w:val="single"/>
        </w:rPr>
      </w:pPr>
      <w:r w:rsidRPr="002F3893">
        <w:rPr>
          <w:i/>
          <w:sz w:val="28"/>
          <w:szCs w:val="28"/>
        </w:rPr>
        <w:t>1.3.1.</w:t>
      </w:r>
      <w:r w:rsidR="002F3893">
        <w:rPr>
          <w:i/>
          <w:sz w:val="28"/>
          <w:szCs w:val="28"/>
        </w:rPr>
        <w:t> </w:t>
      </w:r>
      <w:r w:rsidRPr="002F3893">
        <w:rPr>
          <w:bCs/>
          <w:i/>
          <w:sz w:val="28"/>
          <w:szCs w:val="28"/>
        </w:rPr>
        <w:t>Грузоподъемность</w:t>
      </w:r>
    </w:p>
    <w:p w:rsidR="00441D37" w:rsidRPr="002F3893" w:rsidRDefault="00441D37" w:rsidP="002F3893">
      <w:pPr>
        <w:ind w:firstLine="709"/>
        <w:jc w:val="both"/>
        <w:rPr>
          <w:bCs/>
          <w:sz w:val="28"/>
          <w:szCs w:val="28"/>
        </w:rPr>
      </w:pPr>
      <w:r w:rsidRPr="002F3893">
        <w:rPr>
          <w:bCs/>
          <w:sz w:val="28"/>
          <w:szCs w:val="28"/>
        </w:rPr>
        <w:t xml:space="preserve">Грузоподъемность всех эксплуатируемых мостов, расположенных на дорогах, относящихся к </w:t>
      </w:r>
      <w:r w:rsidR="00223BDD" w:rsidRPr="002F3893">
        <w:rPr>
          <w:bCs/>
          <w:sz w:val="28"/>
          <w:szCs w:val="28"/>
        </w:rPr>
        <w:t>основным маршрутам</w:t>
      </w:r>
      <w:r w:rsidRPr="002F3893">
        <w:rPr>
          <w:bCs/>
          <w:sz w:val="28"/>
          <w:szCs w:val="28"/>
        </w:rPr>
        <w:t>, должна быть такой, чтобы обесп</w:t>
      </w:r>
      <w:r w:rsidRPr="002F3893">
        <w:rPr>
          <w:bCs/>
          <w:sz w:val="28"/>
          <w:szCs w:val="28"/>
        </w:rPr>
        <w:t>е</w:t>
      </w:r>
      <w:r w:rsidRPr="002F3893">
        <w:rPr>
          <w:bCs/>
          <w:sz w:val="28"/>
          <w:szCs w:val="28"/>
        </w:rPr>
        <w:t>ч</w:t>
      </w:r>
      <w:r w:rsidR="00B929CE" w:rsidRPr="002F3893">
        <w:rPr>
          <w:bCs/>
          <w:sz w:val="28"/>
          <w:szCs w:val="28"/>
        </w:rPr>
        <w:t>ить</w:t>
      </w:r>
      <w:r w:rsidRPr="002F3893">
        <w:rPr>
          <w:bCs/>
          <w:sz w:val="28"/>
          <w:szCs w:val="28"/>
        </w:rPr>
        <w:t xml:space="preserve"> безопасный пропуск в неконтролируемом режиме транспортных средств, соотве</w:t>
      </w:r>
      <w:r w:rsidRPr="002F3893">
        <w:rPr>
          <w:bCs/>
          <w:sz w:val="28"/>
          <w:szCs w:val="28"/>
        </w:rPr>
        <w:t>т</w:t>
      </w:r>
      <w:r w:rsidRPr="002F3893">
        <w:rPr>
          <w:bCs/>
          <w:sz w:val="28"/>
          <w:szCs w:val="28"/>
        </w:rPr>
        <w:t>ствующих требованиям Соглашения о массах и габаритах транспортных средств, осуществляющих</w:t>
      </w:r>
      <w:r w:rsidR="00DD5B66" w:rsidRPr="002F3893">
        <w:rPr>
          <w:bCs/>
          <w:sz w:val="28"/>
          <w:szCs w:val="28"/>
        </w:rPr>
        <w:t xml:space="preserve"> </w:t>
      </w:r>
      <w:r w:rsidRPr="002F3893">
        <w:rPr>
          <w:bCs/>
          <w:sz w:val="28"/>
          <w:szCs w:val="28"/>
        </w:rPr>
        <w:t>межгосударственные перевозки по автомобильным дорогам г</w:t>
      </w:r>
      <w:r w:rsidRPr="002F3893">
        <w:rPr>
          <w:bCs/>
          <w:sz w:val="28"/>
          <w:szCs w:val="28"/>
        </w:rPr>
        <w:t>о</w:t>
      </w:r>
      <w:r w:rsidRPr="002F3893">
        <w:rPr>
          <w:bCs/>
          <w:sz w:val="28"/>
          <w:szCs w:val="28"/>
        </w:rPr>
        <w:t xml:space="preserve">сударств </w:t>
      </w:r>
      <w:r w:rsidRPr="002F3893">
        <w:rPr>
          <w:sz w:val="28"/>
          <w:szCs w:val="28"/>
        </w:rPr>
        <w:t>–</w:t>
      </w:r>
      <w:r w:rsidRPr="002F3893">
        <w:rPr>
          <w:bCs/>
          <w:sz w:val="28"/>
          <w:szCs w:val="28"/>
        </w:rPr>
        <w:t xml:space="preserve"> участников С</w:t>
      </w:r>
      <w:r w:rsidR="00362D27" w:rsidRPr="002F3893">
        <w:rPr>
          <w:bCs/>
          <w:sz w:val="28"/>
          <w:szCs w:val="28"/>
        </w:rPr>
        <w:t>одружества Независимых Государств</w:t>
      </w:r>
      <w:r w:rsidRPr="002F3893">
        <w:rPr>
          <w:bCs/>
          <w:sz w:val="28"/>
          <w:szCs w:val="28"/>
        </w:rPr>
        <w:t>, подписанно</w:t>
      </w:r>
      <w:r w:rsidR="00B929CE" w:rsidRPr="002F3893">
        <w:rPr>
          <w:bCs/>
          <w:sz w:val="28"/>
          <w:szCs w:val="28"/>
        </w:rPr>
        <w:t>го</w:t>
      </w:r>
      <w:r w:rsidRPr="002F3893">
        <w:rPr>
          <w:bCs/>
          <w:sz w:val="28"/>
          <w:szCs w:val="28"/>
        </w:rPr>
        <w:t xml:space="preserve"> гл</w:t>
      </w:r>
      <w:r w:rsidRPr="002F3893">
        <w:rPr>
          <w:bCs/>
          <w:sz w:val="28"/>
          <w:szCs w:val="28"/>
        </w:rPr>
        <w:t>а</w:t>
      </w:r>
      <w:r w:rsidRPr="002F3893">
        <w:rPr>
          <w:bCs/>
          <w:sz w:val="28"/>
          <w:szCs w:val="28"/>
        </w:rPr>
        <w:t xml:space="preserve">вами правительств </w:t>
      </w:r>
      <w:r w:rsidR="00BE200F" w:rsidRPr="002F3893">
        <w:rPr>
          <w:bCs/>
          <w:sz w:val="28"/>
          <w:szCs w:val="28"/>
        </w:rPr>
        <w:t xml:space="preserve">государств – участников </w:t>
      </w:r>
      <w:r w:rsidRPr="002F3893">
        <w:rPr>
          <w:bCs/>
          <w:sz w:val="28"/>
          <w:szCs w:val="28"/>
        </w:rPr>
        <w:t>СНГ 4</w:t>
      </w:r>
      <w:r w:rsidR="00067C2B" w:rsidRPr="002F3893">
        <w:rPr>
          <w:bCs/>
          <w:sz w:val="28"/>
          <w:szCs w:val="28"/>
        </w:rPr>
        <w:t> </w:t>
      </w:r>
      <w:r w:rsidRPr="002F3893">
        <w:rPr>
          <w:bCs/>
          <w:sz w:val="28"/>
          <w:szCs w:val="28"/>
        </w:rPr>
        <w:t>июня 1999 года. Класс нагру</w:t>
      </w:r>
      <w:r w:rsidRPr="002F3893">
        <w:rPr>
          <w:bCs/>
          <w:sz w:val="28"/>
          <w:szCs w:val="28"/>
        </w:rPr>
        <w:t>з</w:t>
      </w:r>
      <w:r w:rsidRPr="002F3893">
        <w:rPr>
          <w:bCs/>
          <w:sz w:val="28"/>
          <w:szCs w:val="28"/>
        </w:rPr>
        <w:t>ки для этих сооружений должен поддерживаться на уровне А10</w:t>
      </w:r>
      <w:r w:rsidRPr="002F3893">
        <w:rPr>
          <w:sz w:val="28"/>
          <w:szCs w:val="28"/>
        </w:rPr>
        <w:t>–</w:t>
      </w:r>
      <w:r w:rsidRPr="002F3893">
        <w:rPr>
          <w:bCs/>
          <w:sz w:val="28"/>
          <w:szCs w:val="28"/>
        </w:rPr>
        <w:t>А11.</w:t>
      </w:r>
    </w:p>
    <w:p w:rsidR="00441D37" w:rsidRPr="002F3893" w:rsidRDefault="00441D37" w:rsidP="002F3893">
      <w:pPr>
        <w:tabs>
          <w:tab w:val="left" w:pos="154"/>
        </w:tabs>
        <w:ind w:firstLine="709"/>
        <w:jc w:val="both"/>
        <w:rPr>
          <w:bCs/>
          <w:sz w:val="28"/>
          <w:szCs w:val="28"/>
        </w:rPr>
      </w:pPr>
      <w:r w:rsidRPr="002F3893">
        <w:rPr>
          <w:bCs/>
          <w:sz w:val="28"/>
          <w:szCs w:val="28"/>
        </w:rPr>
        <w:t xml:space="preserve">Более конкретные требования к грузоподъемности мостов на </w:t>
      </w:r>
      <w:r w:rsidR="00223BDD" w:rsidRPr="002F3893">
        <w:rPr>
          <w:bCs/>
          <w:sz w:val="28"/>
          <w:szCs w:val="28"/>
        </w:rPr>
        <w:t>основных маршрутах</w:t>
      </w:r>
      <w:r w:rsidRPr="002F3893">
        <w:rPr>
          <w:bCs/>
          <w:sz w:val="28"/>
          <w:szCs w:val="28"/>
        </w:rPr>
        <w:t xml:space="preserve"> вытекают из сопоставления проектных нагрузок для эксплуатиру</w:t>
      </w:r>
      <w:r w:rsidRPr="002F3893">
        <w:rPr>
          <w:bCs/>
          <w:sz w:val="28"/>
          <w:szCs w:val="28"/>
        </w:rPr>
        <w:t>е</w:t>
      </w:r>
      <w:r w:rsidRPr="002F3893">
        <w:rPr>
          <w:bCs/>
          <w:sz w:val="28"/>
          <w:szCs w:val="28"/>
        </w:rPr>
        <w:t>мых мостов с пролетами различной длины и анализа грузопотоков на всех д</w:t>
      </w:r>
      <w:r w:rsidRPr="002F3893">
        <w:rPr>
          <w:bCs/>
          <w:sz w:val="28"/>
          <w:szCs w:val="28"/>
        </w:rPr>
        <w:t>о</w:t>
      </w:r>
      <w:r w:rsidRPr="002F3893">
        <w:rPr>
          <w:bCs/>
          <w:sz w:val="28"/>
          <w:szCs w:val="28"/>
        </w:rPr>
        <w:t>рогах, связывающих государства</w:t>
      </w:r>
      <w:r w:rsidR="003162E7" w:rsidRPr="002F3893">
        <w:rPr>
          <w:bCs/>
          <w:sz w:val="28"/>
          <w:szCs w:val="28"/>
        </w:rPr>
        <w:t xml:space="preserve"> – участники </w:t>
      </w:r>
      <w:r w:rsidR="003F180B" w:rsidRPr="002F3893">
        <w:rPr>
          <w:bCs/>
          <w:sz w:val="28"/>
          <w:szCs w:val="28"/>
        </w:rPr>
        <w:t>СНГ</w:t>
      </w:r>
      <w:r w:rsidRPr="002F3893">
        <w:rPr>
          <w:bCs/>
          <w:sz w:val="28"/>
          <w:szCs w:val="28"/>
        </w:rPr>
        <w:t>, включая выходы на дальнее зарубежье. В частности, на мостах не должно быть сооружений, класс нагрузки которых ниже ук</w:t>
      </w:r>
      <w:r w:rsidRPr="002F3893">
        <w:rPr>
          <w:bCs/>
          <w:sz w:val="28"/>
          <w:szCs w:val="28"/>
        </w:rPr>
        <w:t>а</w:t>
      </w:r>
      <w:r w:rsidRPr="002F3893">
        <w:rPr>
          <w:bCs/>
          <w:sz w:val="28"/>
          <w:szCs w:val="28"/>
        </w:rPr>
        <w:t>занных в табл. 1.</w:t>
      </w:r>
    </w:p>
    <w:p w:rsidR="00441D37" w:rsidRDefault="00441D37" w:rsidP="00067C2B">
      <w:pPr>
        <w:spacing w:line="320" w:lineRule="exact"/>
        <w:ind w:firstLine="709"/>
        <w:jc w:val="right"/>
        <w:rPr>
          <w:bCs/>
          <w:sz w:val="28"/>
        </w:rPr>
      </w:pPr>
      <w:r>
        <w:rPr>
          <w:bCs/>
          <w:sz w:val="28"/>
        </w:rPr>
        <w:lastRenderedPageBreak/>
        <w:t>Таблица 1</w:t>
      </w:r>
    </w:p>
    <w:p w:rsidR="00441D37" w:rsidRPr="00C37F72" w:rsidRDefault="00441D37" w:rsidP="000A3D9F">
      <w:pPr>
        <w:spacing w:before="120"/>
        <w:jc w:val="center"/>
        <w:rPr>
          <w:b/>
          <w:bCs/>
          <w:sz w:val="28"/>
        </w:rPr>
      </w:pPr>
      <w:r w:rsidRPr="00C37F72">
        <w:rPr>
          <w:b/>
          <w:bCs/>
          <w:sz w:val="28"/>
        </w:rPr>
        <w:t>Минимальный класс мостов по грузоподъемности</w:t>
      </w:r>
    </w:p>
    <w:p w:rsidR="00441D37" w:rsidRDefault="00441D37" w:rsidP="000A3D9F">
      <w:pPr>
        <w:jc w:val="center"/>
        <w:rPr>
          <w:bCs/>
          <w:sz w:val="28"/>
        </w:rPr>
      </w:pPr>
      <w:r>
        <w:rPr>
          <w:bCs/>
          <w:sz w:val="28"/>
        </w:rPr>
        <w:t xml:space="preserve">(для мостов дорог </w:t>
      </w:r>
      <w:r>
        <w:rPr>
          <w:bCs/>
          <w:sz w:val="28"/>
          <w:lang w:val="en-US"/>
        </w:rPr>
        <w:t>I</w:t>
      </w:r>
      <w:r>
        <w:rPr>
          <w:bCs/>
          <w:sz w:val="28"/>
        </w:rPr>
        <w:t xml:space="preserve"> группы)</w:t>
      </w:r>
    </w:p>
    <w:p w:rsidR="00441D37" w:rsidRDefault="00441D37" w:rsidP="000A3D9F">
      <w:pPr>
        <w:ind w:firstLine="709"/>
        <w:jc w:val="center"/>
        <w:rPr>
          <w:bCs/>
          <w:sz w:val="28"/>
        </w:rPr>
      </w:pP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2489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815"/>
      </w:tblGrid>
      <w:tr w:rsidR="0083683B" w:rsidRPr="0083683B">
        <w:tc>
          <w:tcPr>
            <w:tcW w:w="2489" w:type="dxa"/>
          </w:tcPr>
          <w:p w:rsidR="0083683B" w:rsidRPr="0083683B" w:rsidRDefault="0083683B" w:rsidP="0083683B">
            <w:pPr>
              <w:spacing w:before="120" w:after="12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Длина загружения</w:t>
            </w:r>
            <w:r>
              <w:rPr>
                <w:bCs/>
                <w:sz w:val="24"/>
                <w:szCs w:val="24"/>
              </w:rPr>
              <w:br/>
              <w:t>длина разрезных пр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летных строений, м</w:t>
            </w:r>
          </w:p>
        </w:tc>
        <w:tc>
          <w:tcPr>
            <w:tcW w:w="655" w:type="dxa"/>
            <w:vAlign w:val="center"/>
          </w:tcPr>
          <w:p w:rsidR="0083683B" w:rsidRPr="0083683B" w:rsidRDefault="00C244F2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63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 w:rsidRPr="0083683B">
              <w:rPr>
                <w:bCs/>
                <w:sz w:val="24"/>
                <w:szCs w:val="24"/>
              </w:rPr>
              <w:t>84</w:t>
            </w:r>
          </w:p>
        </w:tc>
        <w:tc>
          <w:tcPr>
            <w:tcW w:w="81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 w:rsidRPr="0083683B">
              <w:rPr>
                <w:rFonts w:ascii="Times" w:hAnsi="Times"/>
                <w:bCs/>
                <w:sz w:val="24"/>
                <w:szCs w:val="24"/>
              </w:rPr>
              <w:t>≥</w:t>
            </w:r>
            <w:r w:rsidRPr="0083683B">
              <w:rPr>
                <w:bCs/>
                <w:sz w:val="24"/>
                <w:szCs w:val="24"/>
              </w:rPr>
              <w:t>105</w:t>
            </w:r>
          </w:p>
        </w:tc>
      </w:tr>
      <w:tr w:rsidR="0083683B" w:rsidRPr="0083683B">
        <w:tc>
          <w:tcPr>
            <w:tcW w:w="2489" w:type="dxa"/>
          </w:tcPr>
          <w:p w:rsidR="0083683B" w:rsidRPr="0083683B" w:rsidRDefault="0083683B" w:rsidP="0083683B">
            <w:pPr>
              <w:spacing w:before="120" w:after="12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Класс по грузопод</w:t>
            </w:r>
            <w:r>
              <w:rPr>
                <w:bCs/>
                <w:sz w:val="24"/>
                <w:szCs w:val="24"/>
              </w:rPr>
              <w:t>ъ</w:t>
            </w:r>
            <w:r>
              <w:rPr>
                <w:bCs/>
                <w:sz w:val="24"/>
                <w:szCs w:val="24"/>
              </w:rPr>
              <w:t xml:space="preserve">емности АК </w:t>
            </w:r>
            <w:r>
              <w:rPr>
                <w:bCs/>
                <w:sz w:val="24"/>
                <w:szCs w:val="24"/>
              </w:rPr>
              <w:br/>
              <w:t>(ед.</w:t>
            </w:r>
            <w:r w:rsidR="00BE200F">
              <w:rPr>
                <w:bCs/>
                <w:sz w:val="24"/>
                <w:szCs w:val="24"/>
              </w:rPr>
              <w:t xml:space="preserve"> «</w:t>
            </w:r>
            <w:r>
              <w:rPr>
                <w:bCs/>
                <w:sz w:val="24"/>
                <w:szCs w:val="24"/>
              </w:rPr>
              <w:t xml:space="preserve">К», тс) для </w:t>
            </w:r>
            <w:r>
              <w:rPr>
                <w:bCs/>
                <w:sz w:val="24"/>
                <w:szCs w:val="24"/>
              </w:rPr>
              <w:br/>
              <w:t>2-полосных мостов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11,0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10,5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10,5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11,0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11,0</w:t>
            </w:r>
          </w:p>
        </w:tc>
        <w:tc>
          <w:tcPr>
            <w:tcW w:w="81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11,0</w:t>
            </w:r>
          </w:p>
        </w:tc>
      </w:tr>
      <w:tr w:rsidR="0083683B" w:rsidRPr="0083683B">
        <w:tc>
          <w:tcPr>
            <w:tcW w:w="2489" w:type="dxa"/>
          </w:tcPr>
          <w:p w:rsidR="0083683B" w:rsidRPr="0083683B" w:rsidRDefault="0083683B" w:rsidP="0083683B">
            <w:pPr>
              <w:spacing w:before="120" w:after="12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То же, для </w:t>
            </w:r>
            <w:r>
              <w:rPr>
                <w:bCs/>
                <w:sz w:val="24"/>
                <w:szCs w:val="24"/>
              </w:rPr>
              <w:br/>
              <w:t>4-полосных мостов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11,0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9,5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9,5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9,5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9,5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9,5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11,0</w:t>
            </w:r>
          </w:p>
        </w:tc>
        <w:tc>
          <w:tcPr>
            <w:tcW w:w="65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11,0</w:t>
            </w:r>
          </w:p>
        </w:tc>
        <w:tc>
          <w:tcPr>
            <w:tcW w:w="815" w:type="dxa"/>
            <w:vAlign w:val="center"/>
          </w:tcPr>
          <w:p w:rsidR="0083683B" w:rsidRPr="0083683B" w:rsidRDefault="0083683B" w:rsidP="0083683B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11,0</w:t>
            </w:r>
          </w:p>
        </w:tc>
      </w:tr>
    </w:tbl>
    <w:p w:rsidR="00441D37" w:rsidRDefault="00441D37" w:rsidP="00067C2B">
      <w:pPr>
        <w:rPr>
          <w:bCs/>
          <w:sz w:val="28"/>
        </w:rPr>
      </w:pPr>
    </w:p>
    <w:p w:rsidR="00441D37" w:rsidRPr="002F3893" w:rsidRDefault="00441D37" w:rsidP="002F3893">
      <w:pPr>
        <w:ind w:firstLine="709"/>
        <w:jc w:val="both"/>
        <w:rPr>
          <w:sz w:val="28"/>
          <w:szCs w:val="28"/>
        </w:rPr>
      </w:pPr>
      <w:r w:rsidRPr="002F3893">
        <w:rPr>
          <w:sz w:val="28"/>
          <w:szCs w:val="28"/>
        </w:rPr>
        <w:t>Возможности пролетных строений (без дефектов) различной длины по пропуску тяжелых транспортных средств могут быть определены с использов</w:t>
      </w:r>
      <w:r w:rsidRPr="002F3893">
        <w:rPr>
          <w:sz w:val="28"/>
          <w:szCs w:val="28"/>
        </w:rPr>
        <w:t>а</w:t>
      </w:r>
      <w:r w:rsidRPr="002F3893">
        <w:rPr>
          <w:sz w:val="28"/>
          <w:szCs w:val="28"/>
        </w:rPr>
        <w:t>нием дополнительной информации, приведенной в приложении 2.</w:t>
      </w:r>
    </w:p>
    <w:p w:rsidR="00441D37" w:rsidRPr="002F3893" w:rsidRDefault="00441D37" w:rsidP="002F3893">
      <w:pPr>
        <w:ind w:firstLine="709"/>
        <w:jc w:val="both"/>
        <w:rPr>
          <w:sz w:val="28"/>
          <w:szCs w:val="28"/>
        </w:rPr>
      </w:pPr>
      <w:r w:rsidRPr="002F3893">
        <w:rPr>
          <w:sz w:val="28"/>
          <w:szCs w:val="28"/>
        </w:rPr>
        <w:t>Для новых и реконструируемых соор</w:t>
      </w:r>
      <w:r w:rsidRPr="002F3893">
        <w:rPr>
          <w:sz w:val="28"/>
          <w:szCs w:val="28"/>
        </w:rPr>
        <w:t>у</w:t>
      </w:r>
      <w:r w:rsidRPr="002F3893">
        <w:rPr>
          <w:sz w:val="28"/>
          <w:szCs w:val="28"/>
        </w:rPr>
        <w:t xml:space="preserve">жений, которые будут строиться на дорогах, относящихся к </w:t>
      </w:r>
      <w:r w:rsidR="00223BDD" w:rsidRPr="002F3893">
        <w:rPr>
          <w:sz w:val="28"/>
          <w:szCs w:val="28"/>
        </w:rPr>
        <w:t>основным маршрутам</w:t>
      </w:r>
      <w:r w:rsidRPr="002F3893">
        <w:rPr>
          <w:sz w:val="28"/>
          <w:szCs w:val="28"/>
        </w:rPr>
        <w:t>, в качестве проектных нагрузок ц</w:t>
      </w:r>
      <w:r w:rsidRPr="002F3893">
        <w:rPr>
          <w:sz w:val="28"/>
          <w:szCs w:val="28"/>
        </w:rPr>
        <w:t>е</w:t>
      </w:r>
      <w:r w:rsidRPr="002F3893">
        <w:rPr>
          <w:sz w:val="28"/>
          <w:szCs w:val="28"/>
        </w:rPr>
        <w:t>лесообразно принимать большие нагрузки, например</w:t>
      </w:r>
      <w:r w:rsidR="00B929CE" w:rsidRPr="002F3893">
        <w:rPr>
          <w:sz w:val="28"/>
          <w:szCs w:val="28"/>
        </w:rPr>
        <w:t>,</w:t>
      </w:r>
      <w:r w:rsidRPr="002F3893">
        <w:rPr>
          <w:sz w:val="28"/>
          <w:szCs w:val="28"/>
        </w:rPr>
        <w:t xml:space="preserve"> по схемам А14 и </w:t>
      </w:r>
      <w:r w:rsidR="009B267B" w:rsidRPr="002F3893">
        <w:rPr>
          <w:sz w:val="28"/>
          <w:szCs w:val="28"/>
        </w:rPr>
        <w:br/>
      </w:r>
      <w:r w:rsidRPr="002F3893">
        <w:rPr>
          <w:sz w:val="28"/>
          <w:szCs w:val="28"/>
        </w:rPr>
        <w:t xml:space="preserve">НК-100, которые планируется ввести в России, </w:t>
      </w:r>
      <w:r w:rsidR="008657C6" w:rsidRPr="002F3893">
        <w:rPr>
          <w:sz w:val="28"/>
          <w:szCs w:val="28"/>
        </w:rPr>
        <w:t xml:space="preserve">а также А14 и НК-180 – в Казахстане </w:t>
      </w:r>
      <w:r w:rsidRPr="002F3893">
        <w:rPr>
          <w:sz w:val="28"/>
          <w:szCs w:val="28"/>
        </w:rPr>
        <w:t xml:space="preserve">или А15 и НК-100, введенным </w:t>
      </w:r>
      <w:r w:rsidR="00B929CE" w:rsidRPr="002F3893">
        <w:rPr>
          <w:sz w:val="28"/>
          <w:szCs w:val="28"/>
        </w:rPr>
        <w:t>в</w:t>
      </w:r>
      <w:r w:rsidRPr="002F3893">
        <w:rPr>
          <w:sz w:val="28"/>
          <w:szCs w:val="28"/>
        </w:rPr>
        <w:t xml:space="preserve"> Укра</w:t>
      </w:r>
      <w:r w:rsidRPr="002F3893">
        <w:rPr>
          <w:sz w:val="28"/>
          <w:szCs w:val="28"/>
        </w:rPr>
        <w:t>и</w:t>
      </w:r>
      <w:r w:rsidRPr="002F3893">
        <w:rPr>
          <w:sz w:val="28"/>
          <w:szCs w:val="28"/>
        </w:rPr>
        <w:t>не. Увеличение проектных нагрузок корреспондируется</w:t>
      </w:r>
      <w:r w:rsidR="00DD5B66" w:rsidRPr="002F3893">
        <w:rPr>
          <w:sz w:val="28"/>
          <w:szCs w:val="28"/>
        </w:rPr>
        <w:t xml:space="preserve"> </w:t>
      </w:r>
      <w:r w:rsidRPr="002F3893">
        <w:rPr>
          <w:sz w:val="28"/>
          <w:szCs w:val="28"/>
        </w:rPr>
        <w:t>с современными европейскими треб</w:t>
      </w:r>
      <w:r w:rsidRPr="002F3893">
        <w:rPr>
          <w:sz w:val="28"/>
          <w:szCs w:val="28"/>
        </w:rPr>
        <w:t>о</w:t>
      </w:r>
      <w:r w:rsidRPr="002F3893">
        <w:rPr>
          <w:sz w:val="28"/>
          <w:szCs w:val="28"/>
        </w:rPr>
        <w:t>ваниями и обеспечивает долговременную эксплуатацию сооружений под с</w:t>
      </w:r>
      <w:r w:rsidRPr="002F3893">
        <w:rPr>
          <w:sz w:val="28"/>
          <w:szCs w:val="28"/>
        </w:rPr>
        <w:t>о</w:t>
      </w:r>
      <w:r w:rsidRPr="002F3893">
        <w:rPr>
          <w:sz w:val="28"/>
          <w:szCs w:val="28"/>
        </w:rPr>
        <w:t>временные и перспективные транспортные средс</w:t>
      </w:r>
      <w:r w:rsidRPr="002F3893">
        <w:rPr>
          <w:sz w:val="28"/>
          <w:szCs w:val="28"/>
        </w:rPr>
        <w:t>т</w:t>
      </w:r>
      <w:r w:rsidRPr="002F3893">
        <w:rPr>
          <w:sz w:val="28"/>
          <w:szCs w:val="28"/>
        </w:rPr>
        <w:t>ва.</w:t>
      </w:r>
    </w:p>
    <w:p w:rsidR="00441D37" w:rsidRPr="002F3893" w:rsidRDefault="00441D37" w:rsidP="002F3893">
      <w:pPr>
        <w:spacing w:before="120"/>
        <w:ind w:firstLine="709"/>
        <w:jc w:val="both"/>
        <w:rPr>
          <w:bCs/>
          <w:i/>
          <w:sz w:val="28"/>
          <w:szCs w:val="28"/>
          <w:u w:val="single"/>
        </w:rPr>
      </w:pPr>
      <w:r w:rsidRPr="002F3893">
        <w:rPr>
          <w:i/>
          <w:sz w:val="28"/>
          <w:szCs w:val="28"/>
        </w:rPr>
        <w:t>1.3.2.</w:t>
      </w:r>
      <w:r w:rsidR="002F3893" w:rsidRPr="002F3893">
        <w:rPr>
          <w:i/>
          <w:sz w:val="28"/>
          <w:szCs w:val="28"/>
        </w:rPr>
        <w:t> </w:t>
      </w:r>
      <w:r w:rsidRPr="002F3893">
        <w:rPr>
          <w:i/>
          <w:sz w:val="28"/>
          <w:szCs w:val="28"/>
        </w:rPr>
        <w:t>Безопа</w:t>
      </w:r>
      <w:r w:rsidRPr="002F3893">
        <w:rPr>
          <w:i/>
          <w:sz w:val="28"/>
          <w:szCs w:val="28"/>
        </w:rPr>
        <w:t>с</w:t>
      </w:r>
      <w:r w:rsidRPr="002F3893">
        <w:rPr>
          <w:i/>
          <w:sz w:val="28"/>
          <w:szCs w:val="28"/>
        </w:rPr>
        <w:t>ность движения</w:t>
      </w:r>
    </w:p>
    <w:p w:rsidR="00441D37" w:rsidRPr="002F3893" w:rsidRDefault="00441D37" w:rsidP="002F3893">
      <w:pPr>
        <w:ind w:firstLine="709"/>
        <w:jc w:val="both"/>
        <w:rPr>
          <w:sz w:val="28"/>
          <w:szCs w:val="28"/>
        </w:rPr>
      </w:pPr>
      <w:r w:rsidRPr="002F3893">
        <w:rPr>
          <w:sz w:val="28"/>
          <w:szCs w:val="28"/>
        </w:rPr>
        <w:t xml:space="preserve">Безопасность движения по эксплуатируемым мостам на </w:t>
      </w:r>
      <w:r w:rsidR="00223BDD" w:rsidRPr="002F3893">
        <w:rPr>
          <w:sz w:val="28"/>
          <w:szCs w:val="28"/>
        </w:rPr>
        <w:t>основных ма</w:t>
      </w:r>
      <w:r w:rsidR="00223BDD" w:rsidRPr="002F3893">
        <w:rPr>
          <w:sz w:val="28"/>
          <w:szCs w:val="28"/>
        </w:rPr>
        <w:t>р</w:t>
      </w:r>
      <w:r w:rsidR="00223BDD" w:rsidRPr="002F3893">
        <w:rPr>
          <w:sz w:val="28"/>
          <w:szCs w:val="28"/>
        </w:rPr>
        <w:t>шрутах</w:t>
      </w:r>
      <w:r w:rsidRPr="002F3893">
        <w:rPr>
          <w:sz w:val="28"/>
          <w:szCs w:val="28"/>
        </w:rPr>
        <w:t xml:space="preserve"> подразумевает постоянное обеспечение расчетных скоростей как по состоянию элементов мостового полотна (покрытие, сопряжения с подходом, ограждения, деформационные швы), так и по пропускной способности (достаточность габарита) и углам перелома в профиле над опор</w:t>
      </w:r>
      <w:r w:rsidRPr="002F3893">
        <w:rPr>
          <w:sz w:val="28"/>
          <w:szCs w:val="28"/>
        </w:rPr>
        <w:t>а</w:t>
      </w:r>
      <w:r w:rsidRPr="002F3893">
        <w:rPr>
          <w:sz w:val="28"/>
          <w:szCs w:val="28"/>
        </w:rPr>
        <w:t>ми.</w:t>
      </w:r>
    </w:p>
    <w:p w:rsidR="00441D37" w:rsidRPr="002F3893" w:rsidRDefault="00441D37" w:rsidP="002F3893">
      <w:pPr>
        <w:pStyle w:val="32"/>
        <w:ind w:firstLine="709"/>
        <w:rPr>
          <w:bCs w:val="0"/>
          <w:szCs w:val="28"/>
        </w:rPr>
      </w:pPr>
      <w:r w:rsidRPr="002F3893">
        <w:rPr>
          <w:bCs w:val="0"/>
          <w:szCs w:val="28"/>
        </w:rPr>
        <w:t xml:space="preserve">Мосты на </w:t>
      </w:r>
      <w:r w:rsidR="00223BDD" w:rsidRPr="002F3893">
        <w:rPr>
          <w:bCs w:val="0"/>
          <w:szCs w:val="28"/>
        </w:rPr>
        <w:t xml:space="preserve">основных маршрутах </w:t>
      </w:r>
      <w:r w:rsidRPr="002F3893">
        <w:rPr>
          <w:bCs w:val="0"/>
          <w:szCs w:val="28"/>
        </w:rPr>
        <w:t>должны быть оборудованы современн</w:t>
      </w:r>
      <w:r w:rsidRPr="002F3893">
        <w:rPr>
          <w:bCs w:val="0"/>
          <w:szCs w:val="28"/>
        </w:rPr>
        <w:t>ы</w:t>
      </w:r>
      <w:r w:rsidRPr="002F3893">
        <w:rPr>
          <w:bCs w:val="0"/>
          <w:szCs w:val="28"/>
        </w:rPr>
        <w:t>ми безопасными ограждениями удерживающей способностью от 200</w:t>
      </w:r>
      <w:r w:rsidR="00B964D7" w:rsidRPr="002F3893">
        <w:rPr>
          <w:bCs w:val="0"/>
          <w:szCs w:val="28"/>
        </w:rPr>
        <w:t xml:space="preserve"> до 600 </w:t>
      </w:r>
      <w:r w:rsidRPr="002F3893">
        <w:rPr>
          <w:bCs w:val="0"/>
          <w:szCs w:val="28"/>
        </w:rPr>
        <w:t>кДж в зависимости от категории дороги и сложности условий движения по ней, наличия или отсутствия троту</w:t>
      </w:r>
      <w:r w:rsidRPr="002F3893">
        <w:rPr>
          <w:bCs w:val="0"/>
          <w:szCs w:val="28"/>
        </w:rPr>
        <w:t>а</w:t>
      </w:r>
      <w:r w:rsidRPr="002F3893">
        <w:rPr>
          <w:bCs w:val="0"/>
          <w:szCs w:val="28"/>
        </w:rPr>
        <w:t>ров</w:t>
      </w:r>
      <w:r w:rsidRPr="002F3893">
        <w:rPr>
          <w:rStyle w:val="a9"/>
          <w:bCs w:val="0"/>
          <w:szCs w:val="28"/>
        </w:rPr>
        <w:footnoteReference w:customMarkFollows="1" w:id="1"/>
        <w:t>*</w:t>
      </w:r>
      <w:r w:rsidRPr="002F3893">
        <w:rPr>
          <w:bCs w:val="0"/>
          <w:szCs w:val="28"/>
        </w:rPr>
        <w:t>.</w:t>
      </w:r>
    </w:p>
    <w:p w:rsidR="00055737" w:rsidRPr="002F3893" w:rsidRDefault="00441D37" w:rsidP="002F3893">
      <w:pPr>
        <w:ind w:firstLine="708"/>
        <w:jc w:val="both"/>
        <w:rPr>
          <w:sz w:val="28"/>
          <w:szCs w:val="28"/>
        </w:rPr>
      </w:pPr>
      <w:r w:rsidRPr="002F3893">
        <w:rPr>
          <w:sz w:val="28"/>
          <w:szCs w:val="28"/>
        </w:rPr>
        <w:t xml:space="preserve">Для мостов дорог </w:t>
      </w:r>
      <w:r w:rsidRPr="002F3893">
        <w:rPr>
          <w:sz w:val="28"/>
          <w:szCs w:val="28"/>
          <w:lang w:val="en-US"/>
        </w:rPr>
        <w:t>I</w:t>
      </w:r>
      <w:r w:rsidRPr="002F3893">
        <w:rPr>
          <w:sz w:val="28"/>
          <w:szCs w:val="28"/>
        </w:rPr>
        <w:t xml:space="preserve"> – </w:t>
      </w:r>
      <w:r w:rsidRPr="002F3893">
        <w:rPr>
          <w:sz w:val="28"/>
          <w:szCs w:val="28"/>
          <w:lang w:val="en-US"/>
        </w:rPr>
        <w:t>III</w:t>
      </w:r>
      <w:r w:rsidRPr="002F3893">
        <w:rPr>
          <w:sz w:val="28"/>
          <w:szCs w:val="28"/>
        </w:rPr>
        <w:t xml:space="preserve"> категорий, имеющихся на дорогах </w:t>
      </w:r>
      <w:r w:rsidRPr="002F3893">
        <w:rPr>
          <w:sz w:val="28"/>
          <w:szCs w:val="28"/>
          <w:lang w:val="en-US"/>
        </w:rPr>
        <w:t>I</w:t>
      </w:r>
      <w:r w:rsidRPr="002F3893">
        <w:rPr>
          <w:sz w:val="28"/>
          <w:szCs w:val="28"/>
        </w:rPr>
        <w:t xml:space="preserve"> группы, минимальные значения энергоемкости пр</w:t>
      </w:r>
      <w:r w:rsidRPr="002F3893">
        <w:rPr>
          <w:sz w:val="28"/>
          <w:szCs w:val="28"/>
        </w:rPr>
        <w:t>и</w:t>
      </w:r>
      <w:r w:rsidRPr="002F3893">
        <w:rPr>
          <w:sz w:val="28"/>
          <w:szCs w:val="28"/>
        </w:rPr>
        <w:t>ведены в табл. 2.</w:t>
      </w:r>
    </w:p>
    <w:p w:rsidR="00441D37" w:rsidRDefault="00441D37" w:rsidP="009B267B">
      <w:pPr>
        <w:pageBreakBefore/>
        <w:jc w:val="right"/>
        <w:rPr>
          <w:sz w:val="28"/>
        </w:rPr>
      </w:pPr>
      <w:r>
        <w:rPr>
          <w:sz w:val="28"/>
        </w:rPr>
        <w:lastRenderedPageBreak/>
        <w:t>Таблица 2</w:t>
      </w:r>
    </w:p>
    <w:p w:rsidR="00441D37" w:rsidRDefault="00441D37" w:rsidP="000A3D9F">
      <w:pPr>
        <w:spacing w:before="240" w:after="240"/>
        <w:jc w:val="center"/>
        <w:rPr>
          <w:sz w:val="28"/>
        </w:rPr>
      </w:pPr>
      <w:r w:rsidRPr="00C37F72">
        <w:rPr>
          <w:b/>
          <w:sz w:val="28"/>
          <w:szCs w:val="28"/>
        </w:rPr>
        <w:t>Минимальная энергоемкость ограждений на мо</w:t>
      </w:r>
      <w:r w:rsidRPr="00C37F72">
        <w:rPr>
          <w:b/>
          <w:sz w:val="28"/>
          <w:szCs w:val="28"/>
        </w:rPr>
        <w:t>с</w:t>
      </w:r>
      <w:r w:rsidRPr="00C37F72">
        <w:rPr>
          <w:b/>
          <w:sz w:val="28"/>
          <w:szCs w:val="28"/>
        </w:rPr>
        <w:t>тах</w:t>
      </w:r>
      <w:r w:rsidRPr="006023CA">
        <w:rPr>
          <w:sz w:val="28"/>
          <w:szCs w:val="28"/>
          <w:vertAlign w:val="superscript"/>
        </w:rPr>
        <w:t>*</w:t>
      </w:r>
      <w:r w:rsidRPr="006023CA">
        <w:rPr>
          <w:sz w:val="28"/>
          <w:szCs w:val="28"/>
        </w:rPr>
        <w:t>, кДж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2"/>
        <w:gridCol w:w="3239"/>
        <w:gridCol w:w="3246"/>
      </w:tblGrid>
      <w:tr w:rsidR="00441D37" w:rsidRPr="00483D6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402" w:type="dxa"/>
            <w:tcBorders>
              <w:bottom w:val="double" w:sz="4" w:space="0" w:color="auto"/>
            </w:tcBorders>
            <w:vAlign w:val="center"/>
          </w:tcPr>
          <w:p w:rsidR="00441D37" w:rsidRPr="00441D37" w:rsidRDefault="00441D37" w:rsidP="000A3D9F">
            <w:pPr>
              <w:pStyle w:val="1"/>
              <w:spacing w:before="120" w:after="120" w:line="240" w:lineRule="auto"/>
              <w:rPr>
                <w:b w:val="0"/>
                <w:caps w:val="0"/>
              </w:rPr>
            </w:pPr>
            <w:r w:rsidRPr="00441D37">
              <w:rPr>
                <w:b w:val="0"/>
                <w:caps w:val="0"/>
              </w:rPr>
              <w:t>Категория дороги</w:t>
            </w:r>
          </w:p>
        </w:tc>
        <w:tc>
          <w:tcPr>
            <w:tcW w:w="3402" w:type="dxa"/>
            <w:tcBorders>
              <w:bottom w:val="double" w:sz="4" w:space="0" w:color="auto"/>
            </w:tcBorders>
            <w:vAlign w:val="center"/>
          </w:tcPr>
          <w:p w:rsidR="00441D37" w:rsidRPr="00483D67" w:rsidRDefault="00441D37" w:rsidP="000A3D9F">
            <w:pPr>
              <w:spacing w:before="120" w:after="120"/>
              <w:jc w:val="center"/>
            </w:pPr>
            <w:r w:rsidRPr="00483D67">
              <w:t>При наличии троту</w:t>
            </w:r>
            <w:r w:rsidRPr="00483D67">
              <w:t>а</w:t>
            </w:r>
            <w:r w:rsidRPr="00483D67">
              <w:t>ра</w:t>
            </w:r>
          </w:p>
        </w:tc>
        <w:tc>
          <w:tcPr>
            <w:tcW w:w="3402" w:type="dxa"/>
            <w:tcBorders>
              <w:bottom w:val="double" w:sz="4" w:space="0" w:color="auto"/>
            </w:tcBorders>
            <w:vAlign w:val="center"/>
          </w:tcPr>
          <w:p w:rsidR="00441D37" w:rsidRPr="00483D67" w:rsidRDefault="00441D37" w:rsidP="000A3D9F">
            <w:pPr>
              <w:spacing w:before="120" w:after="120"/>
              <w:jc w:val="center"/>
            </w:pPr>
            <w:r w:rsidRPr="00483D67">
              <w:t>Без тротуаров</w:t>
            </w:r>
          </w:p>
        </w:tc>
      </w:tr>
      <w:tr w:rsidR="00441D37" w:rsidRPr="00523F4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402" w:type="dxa"/>
            <w:tcBorders>
              <w:top w:val="double" w:sz="4" w:space="0" w:color="auto"/>
            </w:tcBorders>
            <w:vAlign w:val="center"/>
          </w:tcPr>
          <w:p w:rsidR="00441D37" w:rsidRPr="00DC4914" w:rsidRDefault="00441D37" w:rsidP="009B267B">
            <w:pPr>
              <w:spacing w:before="120" w:after="120" w:line="260" w:lineRule="exact"/>
              <w:jc w:val="center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</w:t>
            </w:r>
            <w:r w:rsidRPr="00DC4914">
              <w:rPr>
                <w:sz w:val="24"/>
                <w:szCs w:val="24"/>
              </w:rPr>
              <w:t>(6 полос движения)</w:t>
            </w:r>
          </w:p>
        </w:tc>
        <w:tc>
          <w:tcPr>
            <w:tcW w:w="3402" w:type="dxa"/>
            <w:tcBorders>
              <w:top w:val="double" w:sz="4" w:space="0" w:color="auto"/>
            </w:tcBorders>
            <w:vAlign w:val="center"/>
          </w:tcPr>
          <w:p w:rsidR="00441D37" w:rsidRPr="00DC4914" w:rsidRDefault="00441D37" w:rsidP="009B267B">
            <w:pPr>
              <w:spacing w:before="120" w:after="120" w:line="260" w:lineRule="exact"/>
              <w:jc w:val="center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350</w:t>
            </w:r>
            <w:r>
              <w:rPr>
                <w:sz w:val="24"/>
                <w:szCs w:val="24"/>
              </w:rPr>
              <w:t xml:space="preserve"> </w:t>
            </w:r>
            <w:r w:rsidRPr="00462F63">
              <w:rPr>
                <w:sz w:val="28"/>
                <w:szCs w:val="28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Pr="00DC4914">
              <w:rPr>
                <w:sz w:val="24"/>
                <w:szCs w:val="24"/>
              </w:rPr>
              <w:t>500</w:t>
            </w:r>
          </w:p>
        </w:tc>
        <w:tc>
          <w:tcPr>
            <w:tcW w:w="3402" w:type="dxa"/>
            <w:tcBorders>
              <w:top w:val="double" w:sz="4" w:space="0" w:color="auto"/>
            </w:tcBorders>
            <w:vAlign w:val="center"/>
          </w:tcPr>
          <w:p w:rsidR="00441D37" w:rsidRPr="00DC4914" w:rsidRDefault="00441D37" w:rsidP="009B267B">
            <w:pPr>
              <w:spacing w:before="120" w:after="120" w:line="260" w:lineRule="exact"/>
              <w:jc w:val="center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400</w:t>
            </w:r>
            <w:r>
              <w:rPr>
                <w:sz w:val="24"/>
                <w:szCs w:val="24"/>
              </w:rPr>
              <w:t xml:space="preserve"> </w:t>
            </w:r>
            <w:r w:rsidRPr="00462F63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DC4914">
              <w:rPr>
                <w:sz w:val="24"/>
                <w:szCs w:val="24"/>
              </w:rPr>
              <w:t>550</w:t>
            </w:r>
          </w:p>
        </w:tc>
      </w:tr>
      <w:tr w:rsidR="00441D37" w:rsidRPr="00523F4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402" w:type="dxa"/>
            <w:vAlign w:val="center"/>
          </w:tcPr>
          <w:p w:rsidR="00441D37" w:rsidRPr="00DC4914" w:rsidRDefault="00441D37" w:rsidP="009B267B">
            <w:pPr>
              <w:spacing w:before="120" w:after="120" w:line="260" w:lineRule="exact"/>
              <w:jc w:val="center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  <w:lang w:val="en-US"/>
              </w:rPr>
              <w:t>I</w:t>
            </w:r>
            <w:r w:rsidRPr="00DC4914">
              <w:rPr>
                <w:sz w:val="24"/>
                <w:szCs w:val="24"/>
              </w:rPr>
              <w:t xml:space="preserve">а и </w:t>
            </w:r>
            <w:r w:rsidRPr="00DC4914">
              <w:rPr>
                <w:sz w:val="24"/>
                <w:szCs w:val="24"/>
                <w:lang w:val="en-US"/>
              </w:rPr>
              <w:t>I</w:t>
            </w:r>
            <w:r w:rsidRPr="00DC4914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 xml:space="preserve"> </w:t>
            </w:r>
            <w:r w:rsidRPr="00DC4914">
              <w:rPr>
                <w:sz w:val="24"/>
                <w:szCs w:val="24"/>
              </w:rPr>
              <w:t>(4 полосы движ</w:t>
            </w:r>
            <w:r w:rsidRPr="00DC4914">
              <w:rPr>
                <w:sz w:val="24"/>
                <w:szCs w:val="24"/>
              </w:rPr>
              <w:t>е</w:t>
            </w:r>
            <w:r w:rsidRPr="00DC4914">
              <w:rPr>
                <w:sz w:val="24"/>
                <w:szCs w:val="24"/>
              </w:rPr>
              <w:t>ния)</w:t>
            </w:r>
          </w:p>
        </w:tc>
        <w:tc>
          <w:tcPr>
            <w:tcW w:w="3402" w:type="dxa"/>
            <w:vAlign w:val="center"/>
          </w:tcPr>
          <w:p w:rsidR="00441D37" w:rsidRPr="00DC4914" w:rsidRDefault="00441D37" w:rsidP="009B267B">
            <w:pPr>
              <w:spacing w:before="120" w:after="120" w:line="260" w:lineRule="exact"/>
              <w:jc w:val="center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300</w:t>
            </w:r>
            <w:r>
              <w:rPr>
                <w:sz w:val="24"/>
                <w:szCs w:val="24"/>
              </w:rPr>
              <w:t xml:space="preserve"> </w:t>
            </w:r>
            <w:r w:rsidRPr="00462F63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DC4914">
              <w:rPr>
                <w:sz w:val="24"/>
                <w:szCs w:val="24"/>
              </w:rPr>
              <w:t>450</w:t>
            </w:r>
          </w:p>
        </w:tc>
        <w:tc>
          <w:tcPr>
            <w:tcW w:w="3402" w:type="dxa"/>
            <w:vAlign w:val="center"/>
          </w:tcPr>
          <w:p w:rsidR="00441D37" w:rsidRPr="00DC4914" w:rsidRDefault="00441D37" w:rsidP="009B267B">
            <w:pPr>
              <w:spacing w:before="120" w:after="120" w:line="260" w:lineRule="exact"/>
              <w:jc w:val="center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350</w:t>
            </w:r>
            <w:r>
              <w:rPr>
                <w:sz w:val="24"/>
                <w:szCs w:val="24"/>
              </w:rPr>
              <w:t xml:space="preserve"> </w:t>
            </w:r>
            <w:r w:rsidRPr="00462F63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DC4914">
              <w:rPr>
                <w:sz w:val="24"/>
                <w:szCs w:val="24"/>
              </w:rPr>
              <w:t>500</w:t>
            </w:r>
          </w:p>
        </w:tc>
      </w:tr>
      <w:tr w:rsidR="00441D37" w:rsidRPr="00523F4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402" w:type="dxa"/>
            <w:vAlign w:val="center"/>
          </w:tcPr>
          <w:p w:rsidR="00441D37" w:rsidRPr="00223BDD" w:rsidRDefault="00441D37" w:rsidP="009B267B">
            <w:pPr>
              <w:pStyle w:val="21"/>
              <w:spacing w:before="120" w:after="120" w:line="260" w:lineRule="exact"/>
              <w:rPr>
                <w:b w:val="0"/>
                <w:sz w:val="24"/>
                <w:szCs w:val="24"/>
              </w:rPr>
            </w:pPr>
            <w:r w:rsidRPr="00223BDD">
              <w:rPr>
                <w:b w:val="0"/>
                <w:sz w:val="24"/>
                <w:szCs w:val="24"/>
              </w:rPr>
              <w:t>II</w:t>
            </w:r>
          </w:p>
        </w:tc>
        <w:tc>
          <w:tcPr>
            <w:tcW w:w="3402" w:type="dxa"/>
            <w:vAlign w:val="center"/>
          </w:tcPr>
          <w:p w:rsidR="00441D37" w:rsidRPr="00DC4914" w:rsidRDefault="00441D37" w:rsidP="009B267B">
            <w:pPr>
              <w:spacing w:before="120" w:after="120" w:line="260" w:lineRule="exact"/>
              <w:jc w:val="center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250</w:t>
            </w:r>
            <w:r>
              <w:rPr>
                <w:sz w:val="24"/>
                <w:szCs w:val="24"/>
              </w:rPr>
              <w:t xml:space="preserve"> </w:t>
            </w:r>
            <w:r w:rsidRPr="00462F63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DC4914">
              <w:rPr>
                <w:sz w:val="24"/>
                <w:szCs w:val="24"/>
              </w:rPr>
              <w:t>350</w:t>
            </w:r>
          </w:p>
        </w:tc>
        <w:tc>
          <w:tcPr>
            <w:tcW w:w="3402" w:type="dxa"/>
            <w:vAlign w:val="center"/>
          </w:tcPr>
          <w:p w:rsidR="00441D37" w:rsidRPr="00DC4914" w:rsidRDefault="00441D37" w:rsidP="009B267B">
            <w:pPr>
              <w:spacing w:before="120" w:after="120" w:line="260" w:lineRule="exact"/>
              <w:jc w:val="center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300</w:t>
            </w:r>
            <w:r>
              <w:rPr>
                <w:sz w:val="24"/>
                <w:szCs w:val="24"/>
              </w:rPr>
              <w:t xml:space="preserve"> </w:t>
            </w:r>
            <w:r w:rsidRPr="00462F63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DC4914">
              <w:rPr>
                <w:sz w:val="24"/>
                <w:szCs w:val="24"/>
              </w:rPr>
              <w:t>400</w:t>
            </w:r>
          </w:p>
        </w:tc>
      </w:tr>
      <w:tr w:rsidR="00441D37" w:rsidRPr="00523F4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402" w:type="dxa"/>
            <w:vAlign w:val="center"/>
          </w:tcPr>
          <w:p w:rsidR="00441D37" w:rsidRPr="00DC4914" w:rsidRDefault="00441D37" w:rsidP="009B267B">
            <w:pPr>
              <w:spacing w:before="120" w:after="120" w:line="260" w:lineRule="exact"/>
              <w:jc w:val="center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3402" w:type="dxa"/>
            <w:vAlign w:val="center"/>
          </w:tcPr>
          <w:p w:rsidR="00441D37" w:rsidRPr="00DC4914" w:rsidRDefault="00441D37" w:rsidP="009B267B">
            <w:pPr>
              <w:spacing w:before="120" w:after="120" w:line="260" w:lineRule="exact"/>
              <w:jc w:val="center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200</w:t>
            </w:r>
            <w:r>
              <w:rPr>
                <w:sz w:val="24"/>
                <w:szCs w:val="24"/>
              </w:rPr>
              <w:t xml:space="preserve"> </w:t>
            </w:r>
            <w:r w:rsidRPr="00462F63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DC4914">
              <w:rPr>
                <w:sz w:val="24"/>
                <w:szCs w:val="24"/>
              </w:rPr>
              <w:t>300</w:t>
            </w:r>
          </w:p>
        </w:tc>
        <w:tc>
          <w:tcPr>
            <w:tcW w:w="3402" w:type="dxa"/>
            <w:vAlign w:val="center"/>
          </w:tcPr>
          <w:p w:rsidR="00441D37" w:rsidRPr="00DC4914" w:rsidRDefault="00441D37" w:rsidP="009B267B">
            <w:pPr>
              <w:spacing w:before="120" w:after="120" w:line="260" w:lineRule="exact"/>
              <w:jc w:val="center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250</w:t>
            </w:r>
            <w:r>
              <w:rPr>
                <w:sz w:val="24"/>
                <w:szCs w:val="24"/>
              </w:rPr>
              <w:t xml:space="preserve"> </w:t>
            </w:r>
            <w:r w:rsidRPr="00462F63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DC4914">
              <w:rPr>
                <w:sz w:val="24"/>
                <w:szCs w:val="24"/>
              </w:rPr>
              <w:t>350</w:t>
            </w:r>
          </w:p>
        </w:tc>
      </w:tr>
    </w:tbl>
    <w:p w:rsidR="00441D37" w:rsidRDefault="00441D37" w:rsidP="000A3D9F">
      <w:pPr>
        <w:jc w:val="both"/>
      </w:pPr>
    </w:p>
    <w:p w:rsidR="00441D37" w:rsidRPr="00B964D7" w:rsidRDefault="003F180B" w:rsidP="000A3D9F">
      <w:pPr>
        <w:jc w:val="both"/>
        <w:rPr>
          <w:sz w:val="24"/>
          <w:szCs w:val="24"/>
        </w:rPr>
      </w:pPr>
      <w:r>
        <w:rPr>
          <w:sz w:val="24"/>
          <w:szCs w:val="24"/>
          <w:vertAlign w:val="superscript"/>
        </w:rPr>
        <w:t>*</w:t>
      </w:r>
      <w:r w:rsidR="00441D37" w:rsidRPr="00B964D7">
        <w:rPr>
          <w:sz w:val="24"/>
          <w:szCs w:val="24"/>
        </w:rPr>
        <w:t xml:space="preserve"> Интервал </w:t>
      </w:r>
      <w:r>
        <w:rPr>
          <w:sz w:val="24"/>
          <w:szCs w:val="24"/>
        </w:rPr>
        <w:t>приведен</w:t>
      </w:r>
      <w:r w:rsidR="00441D37" w:rsidRPr="00B964D7">
        <w:rPr>
          <w:sz w:val="24"/>
          <w:szCs w:val="24"/>
        </w:rPr>
        <w:t xml:space="preserve"> для различных по сложности условий движения.</w:t>
      </w:r>
    </w:p>
    <w:p w:rsidR="00441D37" w:rsidRPr="00523F40" w:rsidRDefault="00441D37" w:rsidP="000A3D9F">
      <w:pPr>
        <w:ind w:firstLine="1134"/>
        <w:jc w:val="both"/>
        <w:rPr>
          <w:sz w:val="28"/>
          <w:szCs w:val="28"/>
        </w:rPr>
      </w:pPr>
    </w:p>
    <w:p w:rsidR="00441D37" w:rsidRPr="002F3893" w:rsidRDefault="00441D37" w:rsidP="002F3893">
      <w:pPr>
        <w:ind w:firstLine="709"/>
        <w:jc w:val="both"/>
        <w:rPr>
          <w:sz w:val="28"/>
          <w:szCs w:val="28"/>
        </w:rPr>
      </w:pPr>
      <w:r w:rsidRPr="002F3893">
        <w:rPr>
          <w:sz w:val="28"/>
          <w:szCs w:val="28"/>
        </w:rPr>
        <w:t>Углы переломов, вызванные длительными деформациями (прогибами) пролетных строений над опорами, не должны превышать 8</w:t>
      </w:r>
      <w:r w:rsidR="00DD5B66" w:rsidRPr="002F3893">
        <w:rPr>
          <w:sz w:val="28"/>
          <w:szCs w:val="28"/>
        </w:rPr>
        <w:t> ‰</w:t>
      </w:r>
      <w:r w:rsidRPr="002F3893">
        <w:rPr>
          <w:sz w:val="28"/>
          <w:szCs w:val="28"/>
        </w:rPr>
        <w:t xml:space="preserve"> (мосты на д</w:t>
      </w:r>
      <w:r w:rsidRPr="002F3893">
        <w:rPr>
          <w:sz w:val="28"/>
          <w:szCs w:val="28"/>
        </w:rPr>
        <w:t>о</w:t>
      </w:r>
      <w:r w:rsidRPr="002F3893">
        <w:rPr>
          <w:sz w:val="28"/>
          <w:szCs w:val="28"/>
        </w:rPr>
        <w:t xml:space="preserve">рогах </w:t>
      </w:r>
      <w:r w:rsidRPr="002F3893">
        <w:rPr>
          <w:sz w:val="28"/>
          <w:szCs w:val="28"/>
          <w:lang w:val="en-US"/>
        </w:rPr>
        <w:t>I</w:t>
      </w:r>
      <w:r w:rsidRPr="002F3893">
        <w:rPr>
          <w:sz w:val="28"/>
          <w:szCs w:val="28"/>
        </w:rPr>
        <w:t xml:space="preserve"> – </w:t>
      </w:r>
      <w:r w:rsidRPr="002F3893">
        <w:rPr>
          <w:sz w:val="28"/>
          <w:szCs w:val="28"/>
          <w:lang w:val="en-US"/>
        </w:rPr>
        <w:t>III</w:t>
      </w:r>
      <w:r w:rsidRPr="002F3893">
        <w:rPr>
          <w:sz w:val="28"/>
          <w:szCs w:val="28"/>
        </w:rPr>
        <w:t xml:space="preserve"> категори</w:t>
      </w:r>
      <w:r w:rsidR="00B964D7" w:rsidRPr="002F3893">
        <w:rPr>
          <w:sz w:val="28"/>
          <w:szCs w:val="28"/>
        </w:rPr>
        <w:t>й</w:t>
      </w:r>
      <w:r w:rsidRPr="002F3893">
        <w:rPr>
          <w:sz w:val="28"/>
          <w:szCs w:val="28"/>
        </w:rPr>
        <w:t>).</w:t>
      </w:r>
    </w:p>
    <w:p w:rsidR="00441D37" w:rsidRPr="002F3893" w:rsidRDefault="00441D37" w:rsidP="002F3893">
      <w:pPr>
        <w:ind w:firstLine="709"/>
        <w:jc w:val="both"/>
        <w:rPr>
          <w:sz w:val="28"/>
          <w:szCs w:val="28"/>
        </w:rPr>
      </w:pPr>
      <w:r w:rsidRPr="002F3893">
        <w:rPr>
          <w:bCs/>
          <w:sz w:val="28"/>
          <w:szCs w:val="28"/>
        </w:rPr>
        <w:t>Габариты мостов</w:t>
      </w:r>
      <w:r w:rsidRPr="002F3893">
        <w:rPr>
          <w:sz w:val="28"/>
          <w:szCs w:val="28"/>
        </w:rPr>
        <w:t xml:space="preserve"> должны обеспечивать движение с расчетными скоростями, т.е. иметь соответствующую ширину проезжей части и нормирова</w:t>
      </w:r>
      <w:r w:rsidRPr="002F3893">
        <w:rPr>
          <w:sz w:val="28"/>
          <w:szCs w:val="28"/>
        </w:rPr>
        <w:t>н</w:t>
      </w:r>
      <w:r w:rsidRPr="002F3893">
        <w:rPr>
          <w:sz w:val="28"/>
          <w:szCs w:val="28"/>
        </w:rPr>
        <w:t>ные для этой проезжей части полосы безопасности. При этом в отдельных случаях допускается иметь уменьшенную ширину полосы безопасности при наличии соответствующего обоснования (например, в случаях, когда на 20-летнюю пе</w:t>
      </w:r>
      <w:r w:rsidRPr="002F3893">
        <w:rPr>
          <w:sz w:val="28"/>
          <w:szCs w:val="28"/>
        </w:rPr>
        <w:t>р</w:t>
      </w:r>
      <w:r w:rsidRPr="002F3893">
        <w:rPr>
          <w:sz w:val="28"/>
          <w:szCs w:val="28"/>
        </w:rPr>
        <w:t>спективу интенсивности не превысят расчетных знач</w:t>
      </w:r>
      <w:r w:rsidRPr="002F3893">
        <w:rPr>
          <w:sz w:val="28"/>
          <w:szCs w:val="28"/>
        </w:rPr>
        <w:t>е</w:t>
      </w:r>
      <w:r w:rsidRPr="002F3893">
        <w:rPr>
          <w:sz w:val="28"/>
          <w:szCs w:val="28"/>
        </w:rPr>
        <w:t>ний).</w:t>
      </w:r>
    </w:p>
    <w:p w:rsidR="00055737" w:rsidRPr="002F3893" w:rsidRDefault="00441D37" w:rsidP="002F3893">
      <w:pPr>
        <w:ind w:firstLine="709"/>
        <w:jc w:val="both"/>
        <w:rPr>
          <w:sz w:val="28"/>
          <w:szCs w:val="28"/>
        </w:rPr>
      </w:pPr>
      <w:r w:rsidRPr="002F3893">
        <w:rPr>
          <w:sz w:val="28"/>
          <w:szCs w:val="28"/>
        </w:rPr>
        <w:t>Минимальные значения габаритов на дорогах различной категории с ра</w:t>
      </w:r>
      <w:r w:rsidRPr="002F3893">
        <w:rPr>
          <w:sz w:val="28"/>
          <w:szCs w:val="28"/>
        </w:rPr>
        <w:t>з</w:t>
      </w:r>
      <w:r w:rsidRPr="002F3893">
        <w:rPr>
          <w:sz w:val="28"/>
          <w:szCs w:val="28"/>
        </w:rPr>
        <w:t>личной суточной интенсивностью приведены в табл. 3.</w:t>
      </w:r>
    </w:p>
    <w:p w:rsidR="00441D37" w:rsidRDefault="00441D37" w:rsidP="000A3D9F">
      <w:pPr>
        <w:ind w:firstLine="709"/>
        <w:jc w:val="right"/>
        <w:rPr>
          <w:sz w:val="28"/>
        </w:rPr>
      </w:pPr>
      <w:r>
        <w:rPr>
          <w:sz w:val="28"/>
        </w:rPr>
        <w:t>Таблица 3</w:t>
      </w:r>
    </w:p>
    <w:p w:rsidR="00441D37" w:rsidRPr="00483D67" w:rsidRDefault="00441D37" w:rsidP="000A3D9F">
      <w:pPr>
        <w:spacing w:before="240" w:after="240"/>
        <w:jc w:val="center"/>
        <w:rPr>
          <w:b/>
          <w:sz w:val="28"/>
        </w:rPr>
      </w:pPr>
      <w:r w:rsidRPr="00483D67">
        <w:rPr>
          <w:b/>
          <w:sz w:val="28"/>
        </w:rPr>
        <w:t xml:space="preserve">Минимальные допустимые габариты для мостов </w:t>
      </w:r>
      <w:r w:rsidRPr="00483D67">
        <w:rPr>
          <w:b/>
          <w:sz w:val="28"/>
          <w:lang w:val="en-US"/>
        </w:rPr>
        <w:t>I</w:t>
      </w:r>
      <w:r w:rsidRPr="00483D67">
        <w:rPr>
          <w:b/>
          <w:sz w:val="28"/>
        </w:rPr>
        <w:t xml:space="preserve"> группы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58"/>
        <w:gridCol w:w="3309"/>
        <w:gridCol w:w="3287"/>
      </w:tblGrid>
      <w:tr w:rsidR="00441D37" w:rsidRPr="000C2C79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3402" w:type="dxa"/>
            <w:vMerge w:val="restart"/>
            <w:tcBorders>
              <w:bottom w:val="double" w:sz="4" w:space="0" w:color="auto"/>
            </w:tcBorders>
            <w:vAlign w:val="center"/>
          </w:tcPr>
          <w:p w:rsidR="00441D37" w:rsidRPr="000C2C79" w:rsidRDefault="00441D37" w:rsidP="000A3D9F">
            <w:pPr>
              <w:spacing w:before="80" w:after="40"/>
              <w:jc w:val="center"/>
            </w:pPr>
            <w:r w:rsidRPr="000C2C79">
              <w:t>Категория дороги</w:t>
            </w:r>
          </w:p>
        </w:tc>
        <w:tc>
          <w:tcPr>
            <w:tcW w:w="3402" w:type="dxa"/>
            <w:vMerge w:val="restart"/>
            <w:tcBorders>
              <w:bottom w:val="double" w:sz="4" w:space="0" w:color="auto"/>
            </w:tcBorders>
            <w:vAlign w:val="center"/>
          </w:tcPr>
          <w:p w:rsidR="00441D37" w:rsidRPr="000C2C79" w:rsidRDefault="00441D37" w:rsidP="000A3D9F">
            <w:pPr>
              <w:spacing w:before="80" w:after="40"/>
              <w:jc w:val="center"/>
            </w:pPr>
            <w:r w:rsidRPr="000C2C79">
              <w:t xml:space="preserve">Интенсивность в физических </w:t>
            </w:r>
            <w:r>
              <w:br/>
            </w:r>
            <w:r w:rsidRPr="000C2C79">
              <w:t>ед</w:t>
            </w:r>
            <w:r w:rsidRPr="000C2C79">
              <w:t>и</w:t>
            </w:r>
            <w:r w:rsidRPr="000C2C79">
              <w:t>ницах, а/с</w:t>
            </w:r>
          </w:p>
        </w:tc>
        <w:tc>
          <w:tcPr>
            <w:tcW w:w="3402" w:type="dxa"/>
            <w:vMerge w:val="restart"/>
            <w:tcBorders>
              <w:bottom w:val="double" w:sz="4" w:space="0" w:color="auto"/>
            </w:tcBorders>
            <w:vAlign w:val="center"/>
          </w:tcPr>
          <w:p w:rsidR="00441D37" w:rsidRPr="000C2C79" w:rsidRDefault="00441D37" w:rsidP="000A3D9F">
            <w:pPr>
              <w:spacing w:before="80" w:after="40"/>
              <w:jc w:val="center"/>
            </w:pPr>
            <w:r w:rsidRPr="000C2C79">
              <w:t>Минимальный габарит, м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rPr>
          <w:trHeight w:val="396"/>
        </w:trPr>
        <w:tc>
          <w:tcPr>
            <w:tcW w:w="3402" w:type="dxa"/>
            <w:vMerge/>
            <w:tcBorders>
              <w:bottom w:val="double" w:sz="4" w:space="0" w:color="auto"/>
            </w:tcBorders>
          </w:tcPr>
          <w:p w:rsidR="00441D37" w:rsidRPr="00DC4914" w:rsidRDefault="00441D37" w:rsidP="000A3D9F">
            <w:pPr>
              <w:spacing w:before="80" w:after="4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bottom w:val="double" w:sz="4" w:space="0" w:color="auto"/>
            </w:tcBorders>
          </w:tcPr>
          <w:p w:rsidR="00441D37" w:rsidRPr="00DC4914" w:rsidRDefault="00441D37" w:rsidP="000A3D9F">
            <w:pPr>
              <w:spacing w:before="80" w:after="4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bottom w:val="double" w:sz="4" w:space="0" w:color="auto"/>
            </w:tcBorders>
          </w:tcPr>
          <w:p w:rsidR="00441D37" w:rsidRPr="00DC4914" w:rsidRDefault="00441D37" w:rsidP="000A3D9F">
            <w:pPr>
              <w:spacing w:before="80" w:after="40"/>
              <w:jc w:val="center"/>
              <w:rPr>
                <w:sz w:val="24"/>
                <w:szCs w:val="24"/>
              </w:rPr>
            </w:pPr>
          </w:p>
        </w:tc>
      </w:tr>
      <w:tr w:rsidR="00441D37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double" w:sz="4" w:space="0" w:color="auto"/>
            </w:tcBorders>
            <w:vAlign w:val="center"/>
          </w:tcPr>
          <w:p w:rsidR="00441D37" w:rsidRPr="00DC4914" w:rsidRDefault="00441D37" w:rsidP="009B267B">
            <w:pPr>
              <w:spacing w:before="80" w:after="40" w:line="260" w:lineRule="exact"/>
              <w:jc w:val="center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</w:t>
            </w:r>
            <w:r w:rsidRPr="00DC4914">
              <w:rPr>
                <w:sz w:val="24"/>
                <w:szCs w:val="24"/>
              </w:rPr>
              <w:t>(4 полосы</w:t>
            </w:r>
            <w:r>
              <w:rPr>
                <w:sz w:val="24"/>
                <w:szCs w:val="24"/>
              </w:rPr>
              <w:t xml:space="preserve"> движения</w:t>
            </w:r>
            <w:r w:rsidRPr="00DC4914">
              <w:rPr>
                <w:sz w:val="24"/>
                <w:szCs w:val="24"/>
              </w:rPr>
              <w:t>)</w:t>
            </w:r>
          </w:p>
        </w:tc>
        <w:tc>
          <w:tcPr>
            <w:tcW w:w="3402" w:type="dxa"/>
            <w:tcBorders>
              <w:top w:val="double" w:sz="4" w:space="0" w:color="auto"/>
            </w:tcBorders>
          </w:tcPr>
          <w:p w:rsidR="00441D37" w:rsidRPr="00DC4914" w:rsidRDefault="00441D37" w:rsidP="009B267B">
            <w:pPr>
              <w:spacing w:before="80" w:after="40" w:line="260" w:lineRule="exact"/>
              <w:ind w:right="1100" w:firstLine="299"/>
              <w:jc w:val="right"/>
              <w:rPr>
                <w:sz w:val="24"/>
                <w:szCs w:val="24"/>
              </w:rPr>
            </w:pPr>
            <w:r w:rsidRPr="000C2C79">
              <w:rPr>
                <w:sz w:val="24"/>
                <w:szCs w:val="24"/>
                <w:u w:val="single"/>
              </w:rPr>
              <w:t>&lt;</w:t>
            </w:r>
            <w:r w:rsidRPr="00DC4914">
              <w:rPr>
                <w:sz w:val="24"/>
                <w:szCs w:val="24"/>
              </w:rPr>
              <w:t xml:space="preserve"> 15000</w:t>
            </w:r>
          </w:p>
          <w:p w:rsidR="00441D37" w:rsidRPr="00DC4914" w:rsidRDefault="00441D37" w:rsidP="009B267B">
            <w:pPr>
              <w:spacing w:before="80" w:after="40" w:line="260" w:lineRule="exact"/>
              <w:ind w:right="1100" w:firstLine="299"/>
              <w:jc w:val="right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20000</w:t>
            </w:r>
          </w:p>
          <w:p w:rsidR="00441D37" w:rsidRPr="000C2C79" w:rsidRDefault="00441D37" w:rsidP="009B267B">
            <w:pPr>
              <w:spacing w:before="80" w:after="40" w:line="260" w:lineRule="exact"/>
              <w:ind w:right="1100" w:firstLine="299"/>
              <w:jc w:val="right"/>
              <w:rPr>
                <w:sz w:val="24"/>
                <w:szCs w:val="24"/>
              </w:rPr>
            </w:pPr>
            <w:r w:rsidRPr="000C2C79">
              <w:rPr>
                <w:sz w:val="24"/>
                <w:szCs w:val="24"/>
              </w:rPr>
              <w:t>&gt; 20000</w:t>
            </w:r>
          </w:p>
        </w:tc>
        <w:tc>
          <w:tcPr>
            <w:tcW w:w="3402" w:type="dxa"/>
            <w:tcBorders>
              <w:top w:val="double" w:sz="4" w:space="0" w:color="auto"/>
            </w:tcBorders>
          </w:tcPr>
          <w:p w:rsidR="00441D37" w:rsidRPr="00DC4914" w:rsidRDefault="00441D37" w:rsidP="009B267B">
            <w:pPr>
              <w:spacing w:before="80" w:after="40" w:line="260" w:lineRule="exact"/>
              <w:ind w:right="1100"/>
              <w:jc w:val="right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17,0</w:t>
            </w:r>
          </w:p>
          <w:p w:rsidR="00441D37" w:rsidRPr="00DC4914" w:rsidRDefault="00441D37" w:rsidP="009B267B">
            <w:pPr>
              <w:spacing w:before="80" w:after="40" w:line="260" w:lineRule="exact"/>
              <w:ind w:right="1100"/>
              <w:jc w:val="right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18,0</w:t>
            </w:r>
          </w:p>
          <w:p w:rsidR="00441D37" w:rsidRPr="00DC4914" w:rsidRDefault="00441D37" w:rsidP="009B267B">
            <w:pPr>
              <w:spacing w:before="80" w:after="40" w:line="260" w:lineRule="exact"/>
              <w:ind w:right="1100"/>
              <w:jc w:val="right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19,0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c>
          <w:tcPr>
            <w:tcW w:w="3402" w:type="dxa"/>
            <w:vAlign w:val="center"/>
          </w:tcPr>
          <w:p w:rsidR="00441D37" w:rsidRPr="00DC4914" w:rsidRDefault="00441D37" w:rsidP="009B267B">
            <w:pPr>
              <w:spacing w:before="80" w:after="40" w:line="260" w:lineRule="exact"/>
              <w:jc w:val="center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3402" w:type="dxa"/>
          </w:tcPr>
          <w:p w:rsidR="00441D37" w:rsidRPr="00DC4914" w:rsidRDefault="00441D37" w:rsidP="009B267B">
            <w:pPr>
              <w:spacing w:before="80" w:after="40" w:line="260" w:lineRule="exact"/>
              <w:ind w:right="1100" w:firstLine="16"/>
              <w:jc w:val="right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  <w:u w:val="single"/>
              </w:rPr>
              <w:t>&lt;</w:t>
            </w:r>
            <w:r w:rsidR="00DD5B66">
              <w:rPr>
                <w:sz w:val="24"/>
                <w:szCs w:val="24"/>
              </w:rPr>
              <w:t xml:space="preserve"> </w:t>
            </w:r>
            <w:r w:rsidRPr="000C2C79">
              <w:rPr>
                <w:sz w:val="24"/>
                <w:szCs w:val="24"/>
              </w:rPr>
              <w:t>6</w:t>
            </w:r>
            <w:r w:rsidRPr="00DC4914">
              <w:rPr>
                <w:sz w:val="24"/>
                <w:szCs w:val="24"/>
              </w:rPr>
              <w:t>000</w:t>
            </w:r>
          </w:p>
          <w:p w:rsidR="00441D37" w:rsidRPr="00DC4914" w:rsidRDefault="00441D37" w:rsidP="009B267B">
            <w:pPr>
              <w:spacing w:before="80" w:after="40" w:line="260" w:lineRule="exact"/>
              <w:ind w:right="1100"/>
              <w:jc w:val="right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10000</w:t>
            </w:r>
          </w:p>
          <w:p w:rsidR="00441D37" w:rsidRPr="00DC4914" w:rsidRDefault="00441D37" w:rsidP="009B267B">
            <w:pPr>
              <w:spacing w:before="80" w:after="40" w:line="260" w:lineRule="exact"/>
              <w:ind w:right="1100" w:firstLine="299"/>
              <w:jc w:val="right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&gt;10000</w:t>
            </w:r>
          </w:p>
        </w:tc>
        <w:tc>
          <w:tcPr>
            <w:tcW w:w="3402" w:type="dxa"/>
          </w:tcPr>
          <w:p w:rsidR="00441D37" w:rsidRPr="00DC4914" w:rsidRDefault="00441D37" w:rsidP="009B267B">
            <w:pPr>
              <w:spacing w:before="80" w:after="40" w:line="260" w:lineRule="exact"/>
              <w:ind w:right="1100"/>
              <w:jc w:val="right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9,5</w:t>
            </w:r>
          </w:p>
          <w:p w:rsidR="00441D37" w:rsidRPr="00DC4914" w:rsidRDefault="00441D37" w:rsidP="009B267B">
            <w:pPr>
              <w:spacing w:before="80" w:after="40" w:line="260" w:lineRule="exact"/>
              <w:ind w:right="1100"/>
              <w:jc w:val="right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10,0</w:t>
            </w:r>
          </w:p>
          <w:p w:rsidR="00441D37" w:rsidRPr="00DC4914" w:rsidRDefault="00441D37" w:rsidP="009B267B">
            <w:pPr>
              <w:spacing w:before="80" w:after="40" w:line="260" w:lineRule="exact"/>
              <w:ind w:right="1100"/>
              <w:jc w:val="right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,</w:t>
            </w:r>
            <w:r w:rsidRPr="00DC4914">
              <w:rPr>
                <w:sz w:val="24"/>
                <w:szCs w:val="24"/>
              </w:rPr>
              <w:t>5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c>
          <w:tcPr>
            <w:tcW w:w="3402" w:type="dxa"/>
            <w:vAlign w:val="center"/>
          </w:tcPr>
          <w:p w:rsidR="00441D37" w:rsidRPr="00DC4914" w:rsidRDefault="00441D37" w:rsidP="009B267B">
            <w:pPr>
              <w:spacing w:before="80" w:after="40" w:line="260" w:lineRule="exact"/>
              <w:jc w:val="center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3402" w:type="dxa"/>
          </w:tcPr>
          <w:p w:rsidR="00441D37" w:rsidRPr="00DC4914" w:rsidRDefault="00441D37" w:rsidP="009B267B">
            <w:pPr>
              <w:spacing w:before="80" w:after="40" w:line="260" w:lineRule="exact"/>
              <w:ind w:right="1100" w:firstLine="299"/>
              <w:jc w:val="right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  <w:u w:val="single"/>
              </w:rPr>
              <w:t>&lt;</w:t>
            </w:r>
            <w:r w:rsidRPr="00DC4914">
              <w:rPr>
                <w:sz w:val="24"/>
                <w:szCs w:val="24"/>
              </w:rPr>
              <w:t xml:space="preserve"> 2500</w:t>
            </w:r>
          </w:p>
          <w:p w:rsidR="00441D37" w:rsidRPr="00DC4914" w:rsidRDefault="00441D37" w:rsidP="009B267B">
            <w:pPr>
              <w:spacing w:before="80" w:after="40" w:line="260" w:lineRule="exact"/>
              <w:ind w:right="1100" w:firstLine="299"/>
              <w:jc w:val="right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4000</w:t>
            </w:r>
          </w:p>
          <w:p w:rsidR="00441D37" w:rsidRPr="00DC4914" w:rsidRDefault="00441D37" w:rsidP="009B267B">
            <w:pPr>
              <w:spacing w:before="80" w:after="40" w:line="260" w:lineRule="exact"/>
              <w:ind w:right="1100" w:firstLine="299"/>
              <w:jc w:val="right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&gt; 4000</w:t>
            </w:r>
          </w:p>
        </w:tc>
        <w:tc>
          <w:tcPr>
            <w:tcW w:w="3402" w:type="dxa"/>
          </w:tcPr>
          <w:p w:rsidR="00441D37" w:rsidRPr="00DC4914" w:rsidRDefault="00441D37" w:rsidP="009B267B">
            <w:pPr>
              <w:spacing w:before="80" w:after="40" w:line="260" w:lineRule="exact"/>
              <w:ind w:right="1100"/>
              <w:jc w:val="right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,0</w:t>
            </w:r>
          </w:p>
          <w:p w:rsidR="00441D37" w:rsidRPr="00DC4914" w:rsidRDefault="00441D37" w:rsidP="009B267B">
            <w:pPr>
              <w:spacing w:before="80" w:after="40" w:line="260" w:lineRule="exact"/>
              <w:ind w:right="1100"/>
              <w:jc w:val="right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9,5</w:t>
            </w:r>
          </w:p>
          <w:p w:rsidR="00441D37" w:rsidRPr="00DC4914" w:rsidRDefault="00441D37" w:rsidP="009B267B">
            <w:pPr>
              <w:spacing w:before="80" w:after="40" w:line="260" w:lineRule="exact"/>
              <w:ind w:right="1100"/>
              <w:jc w:val="right"/>
              <w:rPr>
                <w:sz w:val="24"/>
                <w:szCs w:val="24"/>
              </w:rPr>
            </w:pPr>
            <w:r w:rsidRPr="00DC4914">
              <w:rPr>
                <w:sz w:val="24"/>
                <w:szCs w:val="24"/>
              </w:rPr>
              <w:t>10,0</w:t>
            </w:r>
          </w:p>
        </w:tc>
      </w:tr>
    </w:tbl>
    <w:p w:rsidR="00324DD7" w:rsidRDefault="00324DD7" w:rsidP="00324DD7">
      <w:pPr>
        <w:ind w:firstLine="709"/>
        <w:jc w:val="both"/>
        <w:rPr>
          <w:sz w:val="28"/>
          <w:szCs w:val="28"/>
        </w:rPr>
      </w:pPr>
    </w:p>
    <w:p w:rsidR="00441D37" w:rsidRPr="00483D67" w:rsidRDefault="00441D37" w:rsidP="00324DD7">
      <w:pPr>
        <w:ind w:firstLine="709"/>
        <w:jc w:val="both"/>
        <w:rPr>
          <w:sz w:val="28"/>
          <w:szCs w:val="28"/>
        </w:rPr>
      </w:pPr>
    </w:p>
    <w:p w:rsidR="00441D37" w:rsidRPr="002F3893" w:rsidRDefault="003961AF" w:rsidP="002F3893">
      <w:pPr>
        <w:ind w:firstLine="709"/>
        <w:jc w:val="both"/>
        <w:rPr>
          <w:sz w:val="28"/>
          <w:szCs w:val="28"/>
        </w:rPr>
      </w:pPr>
      <w:r>
        <w:rPr>
          <w:sz w:val="28"/>
        </w:rPr>
        <w:br w:type="page"/>
      </w:r>
      <w:r w:rsidR="00441D37" w:rsidRPr="002F3893">
        <w:rPr>
          <w:sz w:val="28"/>
          <w:szCs w:val="28"/>
        </w:rPr>
        <w:lastRenderedPageBreak/>
        <w:t>Сооружения, габариты которых не отвечают указанным требованиям, включаются в национальные планы по ремонту или реконструкции в качес</w:t>
      </w:r>
      <w:r w:rsidR="00441D37" w:rsidRPr="002F3893">
        <w:rPr>
          <w:sz w:val="28"/>
          <w:szCs w:val="28"/>
        </w:rPr>
        <w:t>т</w:t>
      </w:r>
      <w:r w:rsidR="00441D37" w:rsidRPr="002F3893">
        <w:rPr>
          <w:sz w:val="28"/>
          <w:szCs w:val="28"/>
        </w:rPr>
        <w:t>ве приоритетных.</w:t>
      </w:r>
    </w:p>
    <w:p w:rsidR="00441D37" w:rsidRPr="002F3893" w:rsidRDefault="00441D37" w:rsidP="002F3893">
      <w:pPr>
        <w:spacing w:before="120"/>
        <w:ind w:firstLine="709"/>
        <w:jc w:val="both"/>
        <w:rPr>
          <w:i/>
          <w:sz w:val="28"/>
          <w:szCs w:val="28"/>
        </w:rPr>
      </w:pPr>
      <w:r w:rsidRPr="002F3893">
        <w:rPr>
          <w:i/>
          <w:sz w:val="28"/>
          <w:szCs w:val="28"/>
        </w:rPr>
        <w:t>1.3.3.</w:t>
      </w:r>
      <w:r w:rsidR="002F3893">
        <w:rPr>
          <w:i/>
          <w:sz w:val="28"/>
          <w:szCs w:val="28"/>
        </w:rPr>
        <w:t> </w:t>
      </w:r>
      <w:r w:rsidRPr="002F3893">
        <w:rPr>
          <w:i/>
          <w:sz w:val="28"/>
          <w:szCs w:val="28"/>
        </w:rPr>
        <w:t>Долговечность</w:t>
      </w:r>
    </w:p>
    <w:p w:rsidR="00441D37" w:rsidRPr="002F3893" w:rsidRDefault="00441D37" w:rsidP="002F3893">
      <w:pPr>
        <w:ind w:firstLine="709"/>
        <w:jc w:val="both"/>
        <w:rPr>
          <w:sz w:val="28"/>
          <w:szCs w:val="28"/>
        </w:rPr>
      </w:pPr>
      <w:r w:rsidRPr="002F3893">
        <w:rPr>
          <w:sz w:val="28"/>
          <w:szCs w:val="28"/>
        </w:rPr>
        <w:t>Долговечность (длительное сохранение грузоподъемности и безопасн</w:t>
      </w:r>
      <w:r w:rsidRPr="002F3893">
        <w:rPr>
          <w:sz w:val="28"/>
          <w:szCs w:val="28"/>
        </w:rPr>
        <w:t>о</w:t>
      </w:r>
      <w:r w:rsidRPr="002F3893">
        <w:rPr>
          <w:sz w:val="28"/>
          <w:szCs w:val="28"/>
        </w:rPr>
        <w:t>сти) сооружений обеспечивается за счет регулярных и выполняемых в по</w:t>
      </w:r>
      <w:r w:rsidRPr="002F3893">
        <w:rPr>
          <w:sz w:val="28"/>
          <w:szCs w:val="28"/>
        </w:rPr>
        <w:t>л</w:t>
      </w:r>
      <w:r w:rsidRPr="002F3893">
        <w:rPr>
          <w:sz w:val="28"/>
          <w:szCs w:val="28"/>
        </w:rPr>
        <w:t>ном объеме работ, в основном по уходу и профилактике при содержании. Под ух</w:t>
      </w:r>
      <w:r w:rsidRPr="002F3893">
        <w:rPr>
          <w:sz w:val="28"/>
          <w:szCs w:val="28"/>
        </w:rPr>
        <w:t>о</w:t>
      </w:r>
      <w:r w:rsidRPr="002F3893">
        <w:rPr>
          <w:sz w:val="28"/>
          <w:szCs w:val="28"/>
        </w:rPr>
        <w:t>дом понимают постоянную работу по поддержанию сооружения в нормальном с</w:t>
      </w:r>
      <w:r w:rsidRPr="002F3893">
        <w:rPr>
          <w:sz w:val="28"/>
          <w:szCs w:val="28"/>
        </w:rPr>
        <w:t>о</w:t>
      </w:r>
      <w:r w:rsidRPr="002F3893">
        <w:rPr>
          <w:sz w:val="28"/>
          <w:szCs w:val="28"/>
        </w:rPr>
        <w:t>стоянии (нормативная работа) за счет фиксированных средств (из бюджета на содержание) в объеме 0,3–0,4</w:t>
      </w:r>
      <w:r w:rsidR="003F180B" w:rsidRPr="002F3893">
        <w:rPr>
          <w:sz w:val="28"/>
          <w:szCs w:val="28"/>
        </w:rPr>
        <w:t> %</w:t>
      </w:r>
      <w:r w:rsidR="00DD5B66" w:rsidRPr="002F3893">
        <w:rPr>
          <w:sz w:val="28"/>
          <w:szCs w:val="28"/>
        </w:rPr>
        <w:t xml:space="preserve"> </w:t>
      </w:r>
      <w:r w:rsidRPr="002F3893">
        <w:rPr>
          <w:sz w:val="28"/>
          <w:szCs w:val="28"/>
        </w:rPr>
        <w:t>С</w:t>
      </w:r>
      <w:r w:rsidRPr="002F3893">
        <w:rPr>
          <w:sz w:val="28"/>
          <w:szCs w:val="28"/>
          <w:vertAlign w:val="subscript"/>
        </w:rPr>
        <w:t xml:space="preserve">0, </w:t>
      </w:r>
      <w:r w:rsidRPr="002F3893">
        <w:rPr>
          <w:sz w:val="28"/>
          <w:szCs w:val="28"/>
        </w:rPr>
        <w:t>где С</w:t>
      </w:r>
      <w:r w:rsidRPr="002F3893">
        <w:rPr>
          <w:sz w:val="28"/>
          <w:szCs w:val="28"/>
          <w:vertAlign w:val="subscript"/>
        </w:rPr>
        <w:t xml:space="preserve">0 </w:t>
      </w:r>
      <w:r w:rsidRPr="002F3893">
        <w:rPr>
          <w:sz w:val="28"/>
          <w:szCs w:val="28"/>
        </w:rPr>
        <w:t>– базовая сто</w:t>
      </w:r>
      <w:r w:rsidRPr="002F3893">
        <w:rPr>
          <w:sz w:val="28"/>
          <w:szCs w:val="28"/>
        </w:rPr>
        <w:t>и</w:t>
      </w:r>
      <w:r w:rsidRPr="002F3893">
        <w:rPr>
          <w:sz w:val="28"/>
          <w:szCs w:val="28"/>
        </w:rPr>
        <w:t>мость строительства моста в существующих размерах. Указанные размеры финансирования обесп</w:t>
      </w:r>
      <w:r w:rsidRPr="002F3893">
        <w:rPr>
          <w:sz w:val="28"/>
          <w:szCs w:val="28"/>
        </w:rPr>
        <w:t>е</w:t>
      </w:r>
      <w:r w:rsidRPr="002F3893">
        <w:rPr>
          <w:sz w:val="28"/>
          <w:szCs w:val="28"/>
        </w:rPr>
        <w:t xml:space="preserve">чивают безопасную эксплуатацию сооружений до ремонта в течение 30 – </w:t>
      </w:r>
      <w:r w:rsidR="0073413D" w:rsidRPr="002F3893">
        <w:rPr>
          <w:sz w:val="28"/>
          <w:szCs w:val="28"/>
        </w:rPr>
        <w:t>35 </w:t>
      </w:r>
      <w:r w:rsidRPr="002F3893">
        <w:rPr>
          <w:sz w:val="28"/>
          <w:szCs w:val="28"/>
        </w:rPr>
        <w:t>лет. Снижение нормативных затрат по уходу до уровня 0,2–0,3</w:t>
      </w:r>
      <w:r w:rsidR="003F180B" w:rsidRPr="002F3893">
        <w:rPr>
          <w:sz w:val="28"/>
          <w:szCs w:val="28"/>
        </w:rPr>
        <w:t> %</w:t>
      </w:r>
      <w:r w:rsidRPr="002F3893">
        <w:rPr>
          <w:sz w:val="28"/>
          <w:szCs w:val="28"/>
        </w:rPr>
        <w:t> С</w:t>
      </w:r>
      <w:r w:rsidRPr="002F3893">
        <w:rPr>
          <w:sz w:val="28"/>
          <w:szCs w:val="28"/>
          <w:vertAlign w:val="subscript"/>
        </w:rPr>
        <w:t>0</w:t>
      </w:r>
      <w:r w:rsidRPr="002F3893">
        <w:rPr>
          <w:sz w:val="28"/>
          <w:szCs w:val="28"/>
        </w:rPr>
        <w:t xml:space="preserve"> уменьшают д</w:t>
      </w:r>
      <w:r w:rsidRPr="002F3893">
        <w:rPr>
          <w:sz w:val="28"/>
          <w:szCs w:val="28"/>
        </w:rPr>
        <w:t>о</w:t>
      </w:r>
      <w:r w:rsidRPr="002F3893">
        <w:rPr>
          <w:sz w:val="28"/>
          <w:szCs w:val="28"/>
        </w:rPr>
        <w:t>ремонтный период эксплуатации на 10 лет.</w:t>
      </w:r>
    </w:p>
    <w:p w:rsidR="00441D37" w:rsidRPr="002F3893" w:rsidRDefault="00441D37" w:rsidP="002F3893">
      <w:pPr>
        <w:ind w:firstLine="709"/>
        <w:jc w:val="both"/>
        <w:rPr>
          <w:sz w:val="28"/>
          <w:szCs w:val="28"/>
        </w:rPr>
      </w:pPr>
      <w:r w:rsidRPr="002F3893">
        <w:rPr>
          <w:sz w:val="28"/>
          <w:szCs w:val="28"/>
        </w:rPr>
        <w:t>Под</w:t>
      </w:r>
      <w:r w:rsidR="00DD5B66" w:rsidRPr="002F3893">
        <w:rPr>
          <w:sz w:val="28"/>
          <w:szCs w:val="28"/>
        </w:rPr>
        <w:t xml:space="preserve"> </w:t>
      </w:r>
      <w:r w:rsidRPr="002F3893">
        <w:rPr>
          <w:sz w:val="28"/>
          <w:szCs w:val="28"/>
        </w:rPr>
        <w:t>профилактикой</w:t>
      </w:r>
      <w:r w:rsidR="00DD5B66" w:rsidRPr="002F3893">
        <w:rPr>
          <w:sz w:val="28"/>
          <w:szCs w:val="28"/>
        </w:rPr>
        <w:t xml:space="preserve"> </w:t>
      </w:r>
      <w:r w:rsidRPr="002F3893">
        <w:rPr>
          <w:sz w:val="28"/>
          <w:szCs w:val="28"/>
        </w:rPr>
        <w:t>понимают работы с малой периодичностью (2</w:t>
      </w:r>
      <w:r w:rsidR="00B964D7" w:rsidRPr="002F3893">
        <w:rPr>
          <w:sz w:val="28"/>
          <w:szCs w:val="28"/>
        </w:rPr>
        <w:t xml:space="preserve"> </w:t>
      </w:r>
      <w:r w:rsidRPr="002F3893">
        <w:rPr>
          <w:sz w:val="28"/>
          <w:szCs w:val="28"/>
        </w:rPr>
        <w:t>–</w:t>
      </w:r>
      <w:r w:rsidR="00B964D7" w:rsidRPr="002F3893">
        <w:rPr>
          <w:sz w:val="28"/>
          <w:szCs w:val="28"/>
        </w:rPr>
        <w:t xml:space="preserve"> </w:t>
      </w:r>
      <w:r w:rsidRPr="002F3893">
        <w:rPr>
          <w:sz w:val="28"/>
          <w:szCs w:val="28"/>
        </w:rPr>
        <w:t>5</w:t>
      </w:r>
      <w:r w:rsidR="002F3893">
        <w:rPr>
          <w:sz w:val="28"/>
          <w:szCs w:val="28"/>
        </w:rPr>
        <w:t> </w:t>
      </w:r>
      <w:r w:rsidRPr="002F3893">
        <w:rPr>
          <w:sz w:val="28"/>
          <w:szCs w:val="28"/>
        </w:rPr>
        <w:t>лет) по устранению появляющихся дефектов без изменения режима движения по мо</w:t>
      </w:r>
      <w:r w:rsidRPr="002F3893">
        <w:rPr>
          <w:sz w:val="28"/>
          <w:szCs w:val="28"/>
        </w:rPr>
        <w:t>с</w:t>
      </w:r>
      <w:r w:rsidRPr="002F3893">
        <w:rPr>
          <w:sz w:val="28"/>
          <w:szCs w:val="28"/>
        </w:rPr>
        <w:t>ту</w:t>
      </w:r>
      <w:r w:rsidRPr="002F3893">
        <w:rPr>
          <w:rStyle w:val="a9"/>
          <w:sz w:val="28"/>
          <w:szCs w:val="28"/>
        </w:rPr>
        <w:footnoteReference w:customMarkFollows="1" w:id="2"/>
        <w:t>*</w:t>
      </w:r>
      <w:r w:rsidR="002F3893">
        <w:rPr>
          <w:sz w:val="28"/>
          <w:szCs w:val="28"/>
        </w:rPr>
        <w:t>.</w:t>
      </w:r>
    </w:p>
    <w:p w:rsidR="00441D37" w:rsidRPr="002F3893" w:rsidRDefault="00441D37" w:rsidP="002F3893">
      <w:pPr>
        <w:spacing w:before="240"/>
        <w:ind w:firstLine="709"/>
        <w:jc w:val="both"/>
        <w:rPr>
          <w:b/>
          <w:sz w:val="28"/>
          <w:szCs w:val="28"/>
        </w:rPr>
      </w:pPr>
      <w:r w:rsidRPr="002F3893">
        <w:rPr>
          <w:b/>
          <w:sz w:val="28"/>
          <w:szCs w:val="28"/>
        </w:rPr>
        <w:t>1.4.</w:t>
      </w:r>
      <w:r w:rsidR="002F3893">
        <w:rPr>
          <w:b/>
          <w:sz w:val="28"/>
          <w:szCs w:val="28"/>
        </w:rPr>
        <w:t> </w:t>
      </w:r>
      <w:r w:rsidRPr="002F3893">
        <w:rPr>
          <w:b/>
          <w:sz w:val="28"/>
          <w:szCs w:val="28"/>
        </w:rPr>
        <w:t xml:space="preserve">Требования к потребительским свойствам мостов на </w:t>
      </w:r>
      <w:r w:rsidR="00223BDD" w:rsidRPr="002F3893">
        <w:rPr>
          <w:b/>
          <w:sz w:val="28"/>
          <w:szCs w:val="28"/>
        </w:rPr>
        <w:t xml:space="preserve">промежуточных </w:t>
      </w:r>
      <w:r w:rsidRPr="002F3893">
        <w:rPr>
          <w:b/>
          <w:sz w:val="28"/>
          <w:szCs w:val="28"/>
        </w:rPr>
        <w:t>автодоро</w:t>
      </w:r>
      <w:r w:rsidRPr="002F3893">
        <w:rPr>
          <w:b/>
          <w:sz w:val="28"/>
          <w:szCs w:val="28"/>
        </w:rPr>
        <w:t>ж</w:t>
      </w:r>
      <w:r w:rsidRPr="002F3893">
        <w:rPr>
          <w:b/>
          <w:sz w:val="28"/>
          <w:szCs w:val="28"/>
        </w:rPr>
        <w:t>ных маршрутах (</w:t>
      </w:r>
      <w:r w:rsidRPr="002F3893">
        <w:rPr>
          <w:b/>
          <w:sz w:val="28"/>
          <w:szCs w:val="28"/>
          <w:lang w:val="en-US"/>
        </w:rPr>
        <w:t>II</w:t>
      </w:r>
      <w:r w:rsidRPr="002F3893">
        <w:rPr>
          <w:b/>
          <w:sz w:val="28"/>
          <w:szCs w:val="28"/>
        </w:rPr>
        <w:t xml:space="preserve"> группа)</w:t>
      </w:r>
    </w:p>
    <w:p w:rsidR="00441D37" w:rsidRPr="002F3893" w:rsidRDefault="00441D37" w:rsidP="002F3893">
      <w:pPr>
        <w:spacing w:before="120"/>
        <w:ind w:left="709"/>
        <w:jc w:val="both"/>
        <w:rPr>
          <w:i/>
          <w:sz w:val="28"/>
          <w:szCs w:val="28"/>
        </w:rPr>
      </w:pPr>
      <w:r w:rsidRPr="002F3893">
        <w:rPr>
          <w:bCs/>
          <w:i/>
          <w:sz w:val="28"/>
          <w:szCs w:val="28"/>
        </w:rPr>
        <w:t>1.4.1.</w:t>
      </w:r>
      <w:r w:rsidR="002F3893">
        <w:rPr>
          <w:bCs/>
          <w:i/>
          <w:sz w:val="28"/>
          <w:szCs w:val="28"/>
        </w:rPr>
        <w:t> </w:t>
      </w:r>
      <w:r w:rsidRPr="002F3893">
        <w:rPr>
          <w:i/>
          <w:sz w:val="28"/>
          <w:szCs w:val="28"/>
        </w:rPr>
        <w:t>Грузоподъемность</w:t>
      </w:r>
    </w:p>
    <w:p w:rsidR="00441D37" w:rsidRPr="002F3893" w:rsidRDefault="00441D37" w:rsidP="002F3893">
      <w:pPr>
        <w:ind w:firstLine="709"/>
        <w:jc w:val="both"/>
        <w:rPr>
          <w:sz w:val="28"/>
          <w:szCs w:val="28"/>
        </w:rPr>
      </w:pPr>
      <w:r w:rsidRPr="002F3893">
        <w:rPr>
          <w:sz w:val="28"/>
          <w:szCs w:val="28"/>
        </w:rPr>
        <w:t>Грузоподъемность эксплуатируемых мостов на дорогах, относящихся по приоритетности к</w:t>
      </w:r>
      <w:r w:rsidR="0073413D" w:rsidRPr="002F3893">
        <w:rPr>
          <w:sz w:val="28"/>
          <w:szCs w:val="28"/>
        </w:rPr>
        <w:t>о</w:t>
      </w:r>
      <w:r w:rsidRPr="002F3893">
        <w:rPr>
          <w:sz w:val="28"/>
          <w:szCs w:val="28"/>
        </w:rPr>
        <w:t xml:space="preserve"> </w:t>
      </w:r>
      <w:r w:rsidRPr="002F3893">
        <w:rPr>
          <w:sz w:val="28"/>
          <w:szCs w:val="28"/>
          <w:lang w:val="en-US"/>
        </w:rPr>
        <w:t>II</w:t>
      </w:r>
      <w:r w:rsidRPr="002F3893">
        <w:rPr>
          <w:sz w:val="28"/>
          <w:szCs w:val="28"/>
        </w:rPr>
        <w:t xml:space="preserve"> группе, должна быть такой, чтобы обеспеч</w:t>
      </w:r>
      <w:r w:rsidR="0073413D" w:rsidRPr="002F3893">
        <w:rPr>
          <w:sz w:val="28"/>
          <w:szCs w:val="28"/>
        </w:rPr>
        <w:t>ить</w:t>
      </w:r>
      <w:r w:rsidRPr="002F3893">
        <w:rPr>
          <w:sz w:val="28"/>
          <w:szCs w:val="28"/>
        </w:rPr>
        <w:t xml:space="preserve"> безопа</w:t>
      </w:r>
      <w:r w:rsidRPr="002F3893">
        <w:rPr>
          <w:sz w:val="28"/>
          <w:szCs w:val="28"/>
        </w:rPr>
        <w:t>с</w:t>
      </w:r>
      <w:r w:rsidRPr="002F3893">
        <w:rPr>
          <w:sz w:val="28"/>
          <w:szCs w:val="28"/>
        </w:rPr>
        <w:t>ный пропуск в неконтролируемом режиме транспортных средств с массой, опред</w:t>
      </w:r>
      <w:r w:rsidRPr="002F3893">
        <w:rPr>
          <w:sz w:val="28"/>
          <w:szCs w:val="28"/>
        </w:rPr>
        <w:t>е</w:t>
      </w:r>
      <w:r w:rsidRPr="002F3893">
        <w:rPr>
          <w:sz w:val="28"/>
          <w:szCs w:val="28"/>
        </w:rPr>
        <w:t>ленной названным Соглашением о массах и габаритах транспортных средств. Минимальный класс мостов по грузоподъемности представлен в та</w:t>
      </w:r>
      <w:r w:rsidRPr="002F3893">
        <w:rPr>
          <w:sz w:val="28"/>
          <w:szCs w:val="28"/>
        </w:rPr>
        <w:t>б</w:t>
      </w:r>
      <w:r w:rsidRPr="002F3893">
        <w:rPr>
          <w:sz w:val="28"/>
          <w:szCs w:val="28"/>
        </w:rPr>
        <w:t>л.</w:t>
      </w:r>
      <w:r w:rsidR="002F3893">
        <w:rPr>
          <w:sz w:val="28"/>
          <w:szCs w:val="28"/>
        </w:rPr>
        <w:t> </w:t>
      </w:r>
      <w:r w:rsidRPr="002F3893">
        <w:rPr>
          <w:sz w:val="28"/>
          <w:szCs w:val="28"/>
        </w:rPr>
        <w:t>4.</w:t>
      </w:r>
    </w:p>
    <w:p w:rsidR="00441D37" w:rsidRDefault="00441D37" w:rsidP="000A3D9F">
      <w:pPr>
        <w:spacing w:before="240"/>
        <w:ind w:firstLine="709"/>
        <w:jc w:val="right"/>
        <w:rPr>
          <w:sz w:val="28"/>
        </w:rPr>
      </w:pPr>
      <w:r>
        <w:rPr>
          <w:sz w:val="28"/>
        </w:rPr>
        <w:t>Таблица 4</w:t>
      </w:r>
    </w:p>
    <w:p w:rsidR="00441D37" w:rsidRPr="0019303D" w:rsidRDefault="00441D37" w:rsidP="000A3D9F">
      <w:pPr>
        <w:spacing w:before="240"/>
        <w:jc w:val="center"/>
        <w:rPr>
          <w:b/>
          <w:bCs/>
          <w:sz w:val="28"/>
        </w:rPr>
      </w:pPr>
      <w:r w:rsidRPr="0019303D">
        <w:rPr>
          <w:b/>
          <w:bCs/>
          <w:sz w:val="28"/>
        </w:rPr>
        <w:t>Минимальный класс мостов по грузоподъемности</w:t>
      </w:r>
    </w:p>
    <w:p w:rsidR="00441D37" w:rsidRDefault="00441D37" w:rsidP="000A3D9F">
      <w:pPr>
        <w:spacing w:after="180"/>
        <w:jc w:val="center"/>
        <w:rPr>
          <w:bCs/>
          <w:sz w:val="28"/>
        </w:rPr>
      </w:pPr>
      <w:r>
        <w:rPr>
          <w:bCs/>
          <w:sz w:val="28"/>
        </w:rPr>
        <w:t>(</w:t>
      </w:r>
      <w:r w:rsidR="0073413D">
        <w:rPr>
          <w:bCs/>
          <w:sz w:val="28"/>
        </w:rPr>
        <w:t>2-</w:t>
      </w:r>
      <w:r>
        <w:rPr>
          <w:bCs/>
          <w:sz w:val="28"/>
        </w:rPr>
        <w:t xml:space="preserve">полосные мосты для дорог </w:t>
      </w:r>
      <w:r>
        <w:rPr>
          <w:bCs/>
          <w:sz w:val="28"/>
          <w:lang w:val="en-US"/>
        </w:rPr>
        <w:t>II</w:t>
      </w:r>
      <w:r>
        <w:rPr>
          <w:bCs/>
          <w:sz w:val="28"/>
        </w:rPr>
        <w:t xml:space="preserve"> группы)</w:t>
      </w: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2489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815"/>
      </w:tblGrid>
      <w:tr w:rsidR="007F77F2" w:rsidRPr="0083683B">
        <w:tc>
          <w:tcPr>
            <w:tcW w:w="2489" w:type="dxa"/>
          </w:tcPr>
          <w:p w:rsidR="00C244F2" w:rsidRPr="0083683B" w:rsidRDefault="00C244F2" w:rsidP="008B1D4A">
            <w:pPr>
              <w:spacing w:before="120" w:after="12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Длина загружения</w:t>
            </w:r>
            <w:r w:rsidR="003F180B">
              <w:rPr>
                <w:bCs/>
                <w:sz w:val="24"/>
                <w:szCs w:val="24"/>
              </w:rPr>
              <w:t>,</w:t>
            </w:r>
            <w:r>
              <w:rPr>
                <w:bCs/>
                <w:sz w:val="24"/>
                <w:szCs w:val="24"/>
              </w:rPr>
              <w:br/>
              <w:t>длина разрезных пр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летных строений, м</w:t>
            </w:r>
          </w:p>
        </w:tc>
        <w:tc>
          <w:tcPr>
            <w:tcW w:w="655" w:type="dxa"/>
            <w:vAlign w:val="center"/>
          </w:tcPr>
          <w:p w:rsidR="00C244F2" w:rsidRPr="0083683B" w:rsidRDefault="00C244F2" w:rsidP="008B1D4A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:rsidR="00C244F2" w:rsidRPr="0083683B" w:rsidRDefault="00C244F2" w:rsidP="008B1D4A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655" w:type="dxa"/>
            <w:vAlign w:val="center"/>
          </w:tcPr>
          <w:p w:rsidR="00C244F2" w:rsidRPr="0083683B" w:rsidRDefault="00C244F2" w:rsidP="008B1D4A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655" w:type="dxa"/>
            <w:vAlign w:val="center"/>
          </w:tcPr>
          <w:p w:rsidR="00C244F2" w:rsidRPr="0083683B" w:rsidRDefault="00C244F2" w:rsidP="008B1D4A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655" w:type="dxa"/>
            <w:vAlign w:val="center"/>
          </w:tcPr>
          <w:p w:rsidR="00C244F2" w:rsidRPr="0083683B" w:rsidRDefault="00C244F2" w:rsidP="008B1D4A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655" w:type="dxa"/>
            <w:vAlign w:val="center"/>
          </w:tcPr>
          <w:p w:rsidR="00C244F2" w:rsidRPr="0083683B" w:rsidRDefault="00C244F2" w:rsidP="008B1D4A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655" w:type="dxa"/>
            <w:vAlign w:val="center"/>
          </w:tcPr>
          <w:p w:rsidR="00C244F2" w:rsidRPr="0083683B" w:rsidRDefault="00C244F2" w:rsidP="008B1D4A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655" w:type="dxa"/>
            <w:vAlign w:val="center"/>
          </w:tcPr>
          <w:p w:rsidR="00C244F2" w:rsidRPr="0083683B" w:rsidRDefault="00C244F2" w:rsidP="008B1D4A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655" w:type="dxa"/>
            <w:vAlign w:val="center"/>
          </w:tcPr>
          <w:p w:rsidR="00C244F2" w:rsidRPr="0083683B" w:rsidRDefault="00C244F2" w:rsidP="008B1D4A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63</w:t>
            </w:r>
          </w:p>
        </w:tc>
        <w:tc>
          <w:tcPr>
            <w:tcW w:w="655" w:type="dxa"/>
            <w:vAlign w:val="center"/>
          </w:tcPr>
          <w:p w:rsidR="00C244F2" w:rsidRPr="0083683B" w:rsidRDefault="00C244F2" w:rsidP="008B1D4A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 w:rsidRPr="0083683B">
              <w:rPr>
                <w:bCs/>
                <w:sz w:val="24"/>
                <w:szCs w:val="24"/>
              </w:rPr>
              <w:t>84</w:t>
            </w:r>
          </w:p>
        </w:tc>
        <w:tc>
          <w:tcPr>
            <w:tcW w:w="815" w:type="dxa"/>
            <w:vAlign w:val="center"/>
          </w:tcPr>
          <w:p w:rsidR="00C244F2" w:rsidRPr="0083683B" w:rsidRDefault="00C244F2" w:rsidP="008B1D4A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 w:rsidRPr="0083683B">
              <w:rPr>
                <w:rFonts w:ascii="Times" w:hAnsi="Times"/>
                <w:bCs/>
                <w:sz w:val="24"/>
                <w:szCs w:val="24"/>
              </w:rPr>
              <w:t>≥</w:t>
            </w:r>
            <w:r w:rsidRPr="0083683B">
              <w:rPr>
                <w:bCs/>
                <w:sz w:val="24"/>
                <w:szCs w:val="24"/>
              </w:rPr>
              <w:t>105</w:t>
            </w:r>
          </w:p>
        </w:tc>
      </w:tr>
      <w:tr w:rsidR="007F77F2" w:rsidRPr="0083683B">
        <w:tc>
          <w:tcPr>
            <w:tcW w:w="2489" w:type="dxa"/>
          </w:tcPr>
          <w:p w:rsidR="007F77F2" w:rsidRPr="0083683B" w:rsidRDefault="007F77F2" w:rsidP="008B1D4A">
            <w:pPr>
              <w:spacing w:before="120" w:after="12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Класс по грузопод</w:t>
            </w:r>
            <w:r>
              <w:rPr>
                <w:bCs/>
                <w:sz w:val="24"/>
                <w:szCs w:val="24"/>
              </w:rPr>
              <w:t>ъ</w:t>
            </w:r>
            <w:r>
              <w:rPr>
                <w:bCs/>
                <w:sz w:val="24"/>
                <w:szCs w:val="24"/>
              </w:rPr>
              <w:t xml:space="preserve">емности АК </w:t>
            </w:r>
            <w:r>
              <w:rPr>
                <w:bCs/>
                <w:sz w:val="24"/>
                <w:szCs w:val="24"/>
              </w:rPr>
              <w:br/>
              <w:t>(ед.</w:t>
            </w:r>
            <w:r w:rsidR="00BE200F">
              <w:rPr>
                <w:bCs/>
                <w:sz w:val="24"/>
                <w:szCs w:val="24"/>
              </w:rPr>
              <w:t xml:space="preserve"> «</w:t>
            </w:r>
            <w:r>
              <w:rPr>
                <w:bCs/>
                <w:sz w:val="24"/>
                <w:szCs w:val="24"/>
              </w:rPr>
              <w:t xml:space="preserve">К», тс) </w:t>
            </w:r>
          </w:p>
        </w:tc>
        <w:tc>
          <w:tcPr>
            <w:tcW w:w="655" w:type="dxa"/>
            <w:vAlign w:val="center"/>
          </w:tcPr>
          <w:p w:rsidR="007F77F2" w:rsidRPr="0083683B" w:rsidRDefault="007F77F2" w:rsidP="008B1D4A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10,5</w:t>
            </w:r>
          </w:p>
        </w:tc>
        <w:tc>
          <w:tcPr>
            <w:tcW w:w="655" w:type="dxa"/>
            <w:vAlign w:val="center"/>
          </w:tcPr>
          <w:p w:rsidR="007F77F2" w:rsidRPr="0083683B" w:rsidRDefault="007F77F2" w:rsidP="008B1D4A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655" w:type="dxa"/>
            <w:vAlign w:val="center"/>
          </w:tcPr>
          <w:p w:rsidR="007F77F2" w:rsidRPr="0083683B" w:rsidRDefault="007F77F2" w:rsidP="008B1D4A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9,0</w:t>
            </w:r>
          </w:p>
        </w:tc>
        <w:tc>
          <w:tcPr>
            <w:tcW w:w="655" w:type="dxa"/>
            <w:vAlign w:val="center"/>
          </w:tcPr>
          <w:p w:rsidR="007F77F2" w:rsidRDefault="007F77F2" w:rsidP="007F77F2">
            <w:pPr>
              <w:jc w:val="center"/>
            </w:pPr>
            <w:r w:rsidRPr="000F0E22">
              <w:rPr>
                <w:bCs/>
                <w:sz w:val="24"/>
                <w:szCs w:val="24"/>
              </w:rPr>
              <w:t>9,0</w:t>
            </w:r>
          </w:p>
        </w:tc>
        <w:tc>
          <w:tcPr>
            <w:tcW w:w="655" w:type="dxa"/>
            <w:vAlign w:val="center"/>
          </w:tcPr>
          <w:p w:rsidR="007F77F2" w:rsidRDefault="007F77F2" w:rsidP="007F77F2">
            <w:pPr>
              <w:jc w:val="center"/>
            </w:pPr>
            <w:r w:rsidRPr="000F0E22">
              <w:rPr>
                <w:bCs/>
                <w:sz w:val="24"/>
                <w:szCs w:val="24"/>
              </w:rPr>
              <w:t>9,0</w:t>
            </w:r>
          </w:p>
        </w:tc>
        <w:tc>
          <w:tcPr>
            <w:tcW w:w="655" w:type="dxa"/>
            <w:vAlign w:val="center"/>
          </w:tcPr>
          <w:p w:rsidR="007F77F2" w:rsidRDefault="007F77F2" w:rsidP="007F77F2">
            <w:pPr>
              <w:jc w:val="center"/>
            </w:pPr>
            <w:r w:rsidRPr="000F0E22">
              <w:rPr>
                <w:bCs/>
                <w:sz w:val="24"/>
                <w:szCs w:val="24"/>
              </w:rPr>
              <w:t>9,0</w:t>
            </w:r>
          </w:p>
        </w:tc>
        <w:tc>
          <w:tcPr>
            <w:tcW w:w="655" w:type="dxa"/>
            <w:vAlign w:val="center"/>
          </w:tcPr>
          <w:p w:rsidR="007F77F2" w:rsidRDefault="007F77F2" w:rsidP="007F77F2">
            <w:pPr>
              <w:jc w:val="center"/>
            </w:pPr>
            <w:r w:rsidRPr="000F0E22">
              <w:rPr>
                <w:bCs/>
                <w:sz w:val="24"/>
                <w:szCs w:val="24"/>
              </w:rPr>
              <w:t>9,</w:t>
            </w: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655" w:type="dxa"/>
            <w:vAlign w:val="center"/>
          </w:tcPr>
          <w:p w:rsidR="007F77F2" w:rsidRPr="0083683B" w:rsidRDefault="007F77F2" w:rsidP="008B1D4A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655" w:type="dxa"/>
            <w:vAlign w:val="center"/>
          </w:tcPr>
          <w:p w:rsidR="007F77F2" w:rsidRPr="0083683B" w:rsidRDefault="007F77F2" w:rsidP="008B1D4A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655" w:type="dxa"/>
            <w:vAlign w:val="center"/>
          </w:tcPr>
          <w:p w:rsidR="007F77F2" w:rsidRPr="0083683B" w:rsidRDefault="007F77F2" w:rsidP="008B1D4A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815" w:type="dxa"/>
            <w:vAlign w:val="center"/>
          </w:tcPr>
          <w:p w:rsidR="007F77F2" w:rsidRPr="0083683B" w:rsidRDefault="007F77F2" w:rsidP="008B1D4A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11,0</w:t>
            </w:r>
          </w:p>
        </w:tc>
      </w:tr>
    </w:tbl>
    <w:p w:rsidR="00441D37" w:rsidRPr="002F3893" w:rsidRDefault="00441D37" w:rsidP="002F3893">
      <w:pPr>
        <w:ind w:firstLine="709"/>
        <w:jc w:val="both"/>
        <w:rPr>
          <w:sz w:val="24"/>
          <w:szCs w:val="24"/>
        </w:rPr>
      </w:pPr>
      <w:r w:rsidRPr="002F3893">
        <w:rPr>
          <w:sz w:val="28"/>
        </w:rPr>
        <w:lastRenderedPageBreak/>
        <w:t xml:space="preserve">Для новых мостов, строящихся на </w:t>
      </w:r>
      <w:r w:rsidR="003162E7" w:rsidRPr="002F3893">
        <w:rPr>
          <w:sz w:val="28"/>
        </w:rPr>
        <w:t>промежуточных</w:t>
      </w:r>
      <w:r w:rsidR="00DD5B66" w:rsidRPr="002F3893">
        <w:rPr>
          <w:sz w:val="28"/>
        </w:rPr>
        <w:t xml:space="preserve"> </w:t>
      </w:r>
      <w:r w:rsidRPr="002F3893">
        <w:rPr>
          <w:sz w:val="28"/>
        </w:rPr>
        <w:t>маршрутах, в качес</w:t>
      </w:r>
      <w:r w:rsidRPr="002F3893">
        <w:rPr>
          <w:sz w:val="28"/>
        </w:rPr>
        <w:t>т</w:t>
      </w:r>
      <w:r w:rsidRPr="002F3893">
        <w:rPr>
          <w:sz w:val="28"/>
        </w:rPr>
        <w:t>ве пр</w:t>
      </w:r>
      <w:r w:rsidRPr="002F3893">
        <w:rPr>
          <w:sz w:val="28"/>
        </w:rPr>
        <w:t>о</w:t>
      </w:r>
      <w:r w:rsidRPr="002F3893">
        <w:rPr>
          <w:sz w:val="28"/>
        </w:rPr>
        <w:t xml:space="preserve">ектных нагрузок должны приниматься нагрузки класса не ниже </w:t>
      </w:r>
      <w:r w:rsidR="003F180B" w:rsidRPr="002F3893">
        <w:rPr>
          <w:sz w:val="28"/>
        </w:rPr>
        <w:br/>
      </w:r>
      <w:r w:rsidRPr="002F3893">
        <w:rPr>
          <w:sz w:val="28"/>
        </w:rPr>
        <w:t>А11 и НК-80.</w:t>
      </w:r>
    </w:p>
    <w:p w:rsidR="00441D37" w:rsidRPr="002F3893" w:rsidRDefault="00441D37" w:rsidP="002F3893">
      <w:pPr>
        <w:ind w:firstLine="709"/>
        <w:jc w:val="both"/>
        <w:rPr>
          <w:sz w:val="28"/>
        </w:rPr>
      </w:pPr>
      <w:r w:rsidRPr="002F3893">
        <w:rPr>
          <w:sz w:val="28"/>
        </w:rPr>
        <w:t>Возможность пролетных строений с грузоподъемностью, соответству</w:t>
      </w:r>
      <w:r w:rsidRPr="002F3893">
        <w:rPr>
          <w:sz w:val="28"/>
        </w:rPr>
        <w:t>ю</w:t>
      </w:r>
      <w:r w:rsidRPr="002F3893">
        <w:rPr>
          <w:sz w:val="28"/>
        </w:rPr>
        <w:t>щей классу нагрузки А9, безопасно пропускать те или иные транспор</w:t>
      </w:r>
      <w:r w:rsidRPr="002F3893">
        <w:rPr>
          <w:sz w:val="28"/>
        </w:rPr>
        <w:t>т</w:t>
      </w:r>
      <w:r w:rsidRPr="002F3893">
        <w:rPr>
          <w:sz w:val="28"/>
        </w:rPr>
        <w:t xml:space="preserve">ные средства может быть установлена путем умножения указанных в табл. </w:t>
      </w:r>
      <w:r w:rsidR="00C11DC8">
        <w:rPr>
          <w:sz w:val="28"/>
          <w:lang w:val="en-US"/>
        </w:rPr>
        <w:t>1</w:t>
      </w:r>
      <w:r w:rsidR="00C61D93">
        <w:rPr>
          <w:sz w:val="28"/>
        </w:rPr>
        <w:t>П</w:t>
      </w:r>
      <w:r w:rsidRPr="002F3893">
        <w:rPr>
          <w:sz w:val="28"/>
        </w:rPr>
        <w:t xml:space="preserve"> </w:t>
      </w:r>
      <w:r w:rsidR="00C61D93">
        <w:rPr>
          <w:sz w:val="28"/>
        </w:rPr>
        <w:t>п</w:t>
      </w:r>
      <w:r w:rsidRPr="002F3893">
        <w:rPr>
          <w:sz w:val="28"/>
        </w:rPr>
        <w:t>риложения 2 предельных масс на коэффиц</w:t>
      </w:r>
      <w:r w:rsidRPr="002F3893">
        <w:rPr>
          <w:sz w:val="28"/>
        </w:rPr>
        <w:t>и</w:t>
      </w:r>
      <w:r w:rsidRPr="002F3893">
        <w:rPr>
          <w:sz w:val="28"/>
        </w:rPr>
        <w:t>ент</w:t>
      </w:r>
    </w:p>
    <w:p w:rsidR="00441D37" w:rsidRPr="002F3893" w:rsidRDefault="00C61D93" w:rsidP="00C61D93">
      <w:pPr>
        <w:spacing w:before="120"/>
        <w:ind w:firstLine="709"/>
        <w:jc w:val="both"/>
        <w:rPr>
          <w:sz w:val="28"/>
        </w:rPr>
      </w:pPr>
      <w:r w:rsidRPr="00C61D93">
        <w:rPr>
          <w:position w:val="-24"/>
          <w:sz w:val="28"/>
        </w:rPr>
        <w:object w:dxaOrig="14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pt;height:31pt" o:ole="">
            <v:imagedata r:id="rId8" o:title=""/>
          </v:shape>
          <o:OLEObject Type="Embed" ProgID="Equation.3" ShapeID="_x0000_i1025" DrawAspect="Content" ObjectID="_1518336866" r:id="rId9"/>
        </w:object>
      </w:r>
    </w:p>
    <w:p w:rsidR="00441D37" w:rsidRPr="002F3893" w:rsidRDefault="00441D37" w:rsidP="002F3893">
      <w:pPr>
        <w:spacing w:before="120"/>
        <w:ind w:firstLine="709"/>
        <w:jc w:val="both"/>
        <w:rPr>
          <w:i/>
          <w:sz w:val="28"/>
        </w:rPr>
      </w:pPr>
      <w:r w:rsidRPr="002F3893">
        <w:rPr>
          <w:i/>
          <w:sz w:val="28"/>
        </w:rPr>
        <w:t>1.4.2.</w:t>
      </w:r>
      <w:r w:rsidR="002F3893">
        <w:rPr>
          <w:i/>
          <w:sz w:val="28"/>
        </w:rPr>
        <w:t> </w:t>
      </w:r>
      <w:r w:rsidRPr="002F3893">
        <w:rPr>
          <w:i/>
          <w:sz w:val="28"/>
        </w:rPr>
        <w:t>Безопасность движения</w:t>
      </w:r>
      <w:r w:rsidR="00DD5B66" w:rsidRPr="002F3893">
        <w:rPr>
          <w:i/>
          <w:sz w:val="28"/>
        </w:rPr>
        <w:t xml:space="preserve"> </w:t>
      </w:r>
    </w:p>
    <w:p w:rsidR="00441D37" w:rsidRPr="002F3893" w:rsidRDefault="00441D37" w:rsidP="002F3893">
      <w:pPr>
        <w:ind w:firstLine="709"/>
        <w:jc w:val="both"/>
        <w:rPr>
          <w:sz w:val="28"/>
        </w:rPr>
      </w:pPr>
      <w:r w:rsidRPr="002F3893">
        <w:rPr>
          <w:sz w:val="28"/>
        </w:rPr>
        <w:t>Требование безопасности движения</w:t>
      </w:r>
      <w:r w:rsidR="00DD5B66" w:rsidRPr="002F3893">
        <w:rPr>
          <w:sz w:val="28"/>
        </w:rPr>
        <w:t xml:space="preserve"> </w:t>
      </w:r>
      <w:r w:rsidRPr="002F3893">
        <w:rPr>
          <w:sz w:val="28"/>
        </w:rPr>
        <w:t>подразумевает обеспечение безопасных скоростей, приведенных в приложении 2. При этом допускается н</w:t>
      </w:r>
      <w:r w:rsidRPr="002F3893">
        <w:rPr>
          <w:sz w:val="28"/>
        </w:rPr>
        <w:t>а</w:t>
      </w:r>
      <w:r w:rsidRPr="002F3893">
        <w:rPr>
          <w:sz w:val="28"/>
        </w:rPr>
        <w:t>личие в течение непродолжительного времени увеличенных повреждений в элементах мост</w:t>
      </w:r>
      <w:r w:rsidRPr="002F3893">
        <w:rPr>
          <w:sz w:val="28"/>
        </w:rPr>
        <w:t>о</w:t>
      </w:r>
      <w:r w:rsidRPr="002F3893">
        <w:rPr>
          <w:sz w:val="28"/>
        </w:rPr>
        <w:t>вого полотна по сравнению с п. 1.3.</w:t>
      </w:r>
    </w:p>
    <w:p w:rsidR="00441D37" w:rsidRPr="00C61D93" w:rsidRDefault="00441D37" w:rsidP="002F3893">
      <w:pPr>
        <w:pStyle w:val="32"/>
        <w:ind w:firstLine="709"/>
        <w:rPr>
          <w:bCs w:val="0"/>
          <w:spacing w:val="-4"/>
          <w:szCs w:val="28"/>
        </w:rPr>
      </w:pPr>
      <w:r w:rsidRPr="00C61D93">
        <w:rPr>
          <w:bCs w:val="0"/>
          <w:spacing w:val="-4"/>
          <w:szCs w:val="28"/>
        </w:rPr>
        <w:t>Удерживающая способность конструкций ограждений должна соответс</w:t>
      </w:r>
      <w:r w:rsidRPr="00C61D93">
        <w:rPr>
          <w:bCs w:val="0"/>
          <w:spacing w:val="-4"/>
          <w:szCs w:val="28"/>
        </w:rPr>
        <w:t>т</w:t>
      </w:r>
      <w:r w:rsidRPr="00C61D93">
        <w:rPr>
          <w:bCs w:val="0"/>
          <w:spacing w:val="-4"/>
          <w:szCs w:val="28"/>
        </w:rPr>
        <w:t xml:space="preserve">вовать требованиям п. 1.3.2 для мостов на дорогах </w:t>
      </w:r>
      <w:r w:rsidRPr="00C61D93">
        <w:rPr>
          <w:bCs w:val="0"/>
          <w:spacing w:val="-4"/>
          <w:szCs w:val="28"/>
          <w:lang w:val="en-US"/>
        </w:rPr>
        <w:t>I</w:t>
      </w:r>
      <w:r w:rsidRPr="00C61D93">
        <w:rPr>
          <w:bCs w:val="0"/>
          <w:spacing w:val="-4"/>
          <w:szCs w:val="28"/>
        </w:rPr>
        <w:t xml:space="preserve"> </w:t>
      </w:r>
      <w:r w:rsidRPr="00C61D93">
        <w:rPr>
          <w:spacing w:val="-4"/>
          <w:szCs w:val="28"/>
        </w:rPr>
        <w:t xml:space="preserve">– </w:t>
      </w:r>
      <w:r w:rsidRPr="00C61D93">
        <w:rPr>
          <w:bCs w:val="0"/>
          <w:spacing w:val="-4"/>
          <w:szCs w:val="28"/>
          <w:lang w:val="en-US"/>
        </w:rPr>
        <w:t>III</w:t>
      </w:r>
      <w:r w:rsidR="00DD5B66" w:rsidRPr="00C61D93">
        <w:rPr>
          <w:bCs w:val="0"/>
          <w:spacing w:val="-4"/>
          <w:szCs w:val="28"/>
        </w:rPr>
        <w:t xml:space="preserve"> </w:t>
      </w:r>
      <w:r w:rsidRPr="00C61D93">
        <w:rPr>
          <w:bCs w:val="0"/>
          <w:spacing w:val="-4"/>
          <w:szCs w:val="28"/>
        </w:rPr>
        <w:t>категори</w:t>
      </w:r>
      <w:r w:rsidR="0073413D" w:rsidRPr="00C61D93">
        <w:rPr>
          <w:bCs w:val="0"/>
          <w:spacing w:val="-4"/>
          <w:szCs w:val="28"/>
        </w:rPr>
        <w:t>й</w:t>
      </w:r>
      <w:r w:rsidRPr="00C61D93">
        <w:rPr>
          <w:bCs w:val="0"/>
          <w:spacing w:val="-4"/>
          <w:szCs w:val="28"/>
        </w:rPr>
        <w:t xml:space="preserve">. Для дорог </w:t>
      </w:r>
      <w:r w:rsidRPr="00C61D93">
        <w:rPr>
          <w:bCs w:val="0"/>
          <w:spacing w:val="-4"/>
          <w:szCs w:val="28"/>
          <w:lang w:val="en-US"/>
        </w:rPr>
        <w:t>IV</w:t>
      </w:r>
      <w:r w:rsidRPr="00C61D93">
        <w:rPr>
          <w:bCs w:val="0"/>
          <w:spacing w:val="-4"/>
          <w:szCs w:val="28"/>
        </w:rPr>
        <w:t xml:space="preserve"> технической категории энергоемкость ограждений при различных условиях движения должна быть не меньше 130</w:t>
      </w:r>
      <w:r w:rsidR="0073413D" w:rsidRPr="00C61D93">
        <w:rPr>
          <w:bCs w:val="0"/>
          <w:spacing w:val="-4"/>
          <w:szCs w:val="28"/>
        </w:rPr>
        <w:t xml:space="preserve"> </w:t>
      </w:r>
      <w:r w:rsidRPr="00C61D93">
        <w:rPr>
          <w:spacing w:val="-4"/>
          <w:szCs w:val="28"/>
        </w:rPr>
        <w:t>–</w:t>
      </w:r>
      <w:r w:rsidR="0073413D" w:rsidRPr="00C61D93">
        <w:rPr>
          <w:spacing w:val="-4"/>
          <w:szCs w:val="28"/>
        </w:rPr>
        <w:t xml:space="preserve"> </w:t>
      </w:r>
      <w:r w:rsidRPr="00C61D93">
        <w:rPr>
          <w:bCs w:val="0"/>
          <w:spacing w:val="-4"/>
          <w:szCs w:val="28"/>
        </w:rPr>
        <w:t>250 кДж на мостах с тр</w:t>
      </w:r>
      <w:r w:rsidRPr="00C61D93">
        <w:rPr>
          <w:bCs w:val="0"/>
          <w:spacing w:val="-4"/>
          <w:szCs w:val="28"/>
        </w:rPr>
        <w:t>о</w:t>
      </w:r>
      <w:r w:rsidRPr="00C61D93">
        <w:rPr>
          <w:bCs w:val="0"/>
          <w:spacing w:val="-4"/>
          <w:szCs w:val="28"/>
        </w:rPr>
        <w:t>туарами и 190</w:t>
      </w:r>
      <w:r w:rsidR="0073413D" w:rsidRPr="00C61D93">
        <w:rPr>
          <w:bCs w:val="0"/>
          <w:spacing w:val="-4"/>
          <w:szCs w:val="28"/>
        </w:rPr>
        <w:t xml:space="preserve"> </w:t>
      </w:r>
      <w:r w:rsidRPr="00C61D93">
        <w:rPr>
          <w:spacing w:val="-4"/>
          <w:szCs w:val="28"/>
        </w:rPr>
        <w:t>–</w:t>
      </w:r>
      <w:r w:rsidR="0073413D" w:rsidRPr="00C61D93">
        <w:rPr>
          <w:spacing w:val="-4"/>
          <w:szCs w:val="28"/>
        </w:rPr>
        <w:t xml:space="preserve"> </w:t>
      </w:r>
      <w:r w:rsidRPr="00C61D93">
        <w:rPr>
          <w:bCs w:val="0"/>
          <w:spacing w:val="-4"/>
          <w:szCs w:val="28"/>
        </w:rPr>
        <w:t>300 кДж – при</w:t>
      </w:r>
      <w:r w:rsidR="00DD5B66" w:rsidRPr="00C61D93">
        <w:rPr>
          <w:bCs w:val="0"/>
          <w:spacing w:val="-4"/>
          <w:szCs w:val="28"/>
        </w:rPr>
        <w:t xml:space="preserve"> </w:t>
      </w:r>
      <w:r w:rsidRPr="00C61D93">
        <w:rPr>
          <w:bCs w:val="0"/>
          <w:spacing w:val="-4"/>
          <w:szCs w:val="28"/>
        </w:rPr>
        <w:t xml:space="preserve">отсутствии тротуаров. Допускается применение бордюров (бордюрных ограждений) высотой </w:t>
      </w:r>
      <w:smartTag w:uri="urn:schemas-microsoft-com:office:smarttags" w:element="metricconverter">
        <w:smartTagPr>
          <w:attr w:name="ProductID" w:val="50 см"/>
        </w:smartTagPr>
        <w:r w:rsidRPr="00C61D93">
          <w:rPr>
            <w:bCs w:val="0"/>
            <w:spacing w:val="-4"/>
            <w:szCs w:val="28"/>
          </w:rPr>
          <w:t>50 см</w:t>
        </w:r>
      </w:smartTag>
      <w:r w:rsidRPr="00C61D93">
        <w:rPr>
          <w:bCs w:val="0"/>
          <w:spacing w:val="-4"/>
          <w:szCs w:val="28"/>
        </w:rPr>
        <w:t xml:space="preserve"> (энергое</w:t>
      </w:r>
      <w:r w:rsidRPr="00C61D93">
        <w:rPr>
          <w:bCs w:val="0"/>
          <w:spacing w:val="-4"/>
          <w:szCs w:val="28"/>
        </w:rPr>
        <w:t>м</w:t>
      </w:r>
      <w:r w:rsidRPr="00C61D93">
        <w:rPr>
          <w:bCs w:val="0"/>
          <w:spacing w:val="-4"/>
          <w:szCs w:val="28"/>
        </w:rPr>
        <w:t>кость 170 кДж).</w:t>
      </w:r>
    </w:p>
    <w:p w:rsidR="00441D37" w:rsidRPr="002F3893" w:rsidRDefault="00441D37" w:rsidP="002F3893">
      <w:pPr>
        <w:ind w:firstLine="709"/>
        <w:jc w:val="both"/>
        <w:rPr>
          <w:sz w:val="28"/>
        </w:rPr>
      </w:pPr>
      <w:r w:rsidRPr="002F3893">
        <w:rPr>
          <w:sz w:val="28"/>
        </w:rPr>
        <w:t>Углы переломов в проезжей части над опорами, вызванные длител</w:t>
      </w:r>
      <w:r w:rsidRPr="002F3893">
        <w:rPr>
          <w:sz w:val="28"/>
        </w:rPr>
        <w:t>ь</w:t>
      </w:r>
      <w:r w:rsidRPr="002F3893">
        <w:rPr>
          <w:sz w:val="28"/>
        </w:rPr>
        <w:t>ными деформациями</w:t>
      </w:r>
      <w:r w:rsidR="00DD5B66" w:rsidRPr="002F3893">
        <w:rPr>
          <w:sz w:val="28"/>
        </w:rPr>
        <w:t xml:space="preserve"> </w:t>
      </w:r>
      <w:r w:rsidRPr="002F3893">
        <w:rPr>
          <w:sz w:val="28"/>
        </w:rPr>
        <w:t>пролетных строений, для данной группы мостов могут быть несколько увеличены, что фактически допускает вертикальные ускорения на человека бол</w:t>
      </w:r>
      <w:r w:rsidR="003F180B" w:rsidRPr="002F3893">
        <w:rPr>
          <w:sz w:val="28"/>
        </w:rPr>
        <w:t>е</w:t>
      </w:r>
      <w:r w:rsidRPr="002F3893">
        <w:rPr>
          <w:sz w:val="28"/>
        </w:rPr>
        <w:t>е а = 0,25</w:t>
      </w:r>
      <w:r w:rsidRPr="002F3893">
        <w:rPr>
          <w:sz w:val="28"/>
          <w:lang w:val="en-US"/>
        </w:rPr>
        <w:t>g</w:t>
      </w:r>
      <w:r w:rsidRPr="002F3893">
        <w:rPr>
          <w:sz w:val="28"/>
        </w:rPr>
        <w:t>, но менее а = 0,6</w:t>
      </w:r>
      <w:r w:rsidRPr="002F3893">
        <w:rPr>
          <w:sz w:val="28"/>
          <w:lang w:val="en-US"/>
        </w:rPr>
        <w:t>g</w:t>
      </w:r>
      <w:r w:rsidRPr="002F3893">
        <w:rPr>
          <w:sz w:val="28"/>
        </w:rPr>
        <w:t xml:space="preserve"> (граница беспокоящих во</w:t>
      </w:r>
      <w:r w:rsidRPr="002F3893">
        <w:rPr>
          <w:sz w:val="28"/>
        </w:rPr>
        <w:t>з</w:t>
      </w:r>
      <w:r w:rsidRPr="002F3893">
        <w:rPr>
          <w:sz w:val="28"/>
        </w:rPr>
        <w:t>действий). В частности, углы переломов не должны превышать</w:t>
      </w:r>
      <w:r w:rsidR="003F180B" w:rsidRPr="002F3893">
        <w:rPr>
          <w:sz w:val="28"/>
        </w:rPr>
        <w:t xml:space="preserve"> следующих</w:t>
      </w:r>
      <w:r w:rsidRPr="002F3893">
        <w:rPr>
          <w:sz w:val="28"/>
        </w:rPr>
        <w:t xml:space="preserve"> значений:</w:t>
      </w:r>
    </w:p>
    <w:p w:rsidR="00441D37" w:rsidRPr="002F3893" w:rsidRDefault="00441D37" w:rsidP="002F3893">
      <w:pPr>
        <w:tabs>
          <w:tab w:val="left" w:pos="1540"/>
        </w:tabs>
        <w:ind w:firstLine="709"/>
        <w:jc w:val="both"/>
        <w:rPr>
          <w:sz w:val="28"/>
        </w:rPr>
      </w:pPr>
      <w:r w:rsidRPr="002F3893">
        <w:rPr>
          <w:sz w:val="28"/>
        </w:rPr>
        <w:t>9</w:t>
      </w:r>
      <w:r w:rsidR="003F180B" w:rsidRPr="002F3893">
        <w:rPr>
          <w:sz w:val="28"/>
        </w:rPr>
        <w:t> </w:t>
      </w:r>
      <w:r w:rsidR="00DD5B66" w:rsidRPr="002F3893">
        <w:rPr>
          <w:sz w:val="28"/>
        </w:rPr>
        <w:t>‰</w:t>
      </w:r>
      <w:r w:rsidR="003F180B" w:rsidRPr="002F3893">
        <w:rPr>
          <w:sz w:val="28"/>
        </w:rPr>
        <w:tab/>
      </w:r>
      <w:r w:rsidRPr="002F3893">
        <w:rPr>
          <w:sz w:val="28"/>
        </w:rPr>
        <w:t xml:space="preserve">– для мостов на дорогах </w:t>
      </w:r>
      <w:r w:rsidRPr="002F3893">
        <w:rPr>
          <w:sz w:val="28"/>
          <w:lang w:val="en-US"/>
        </w:rPr>
        <w:t>I</w:t>
      </w:r>
      <w:r w:rsidRPr="002F3893">
        <w:rPr>
          <w:sz w:val="28"/>
        </w:rPr>
        <w:t xml:space="preserve"> и </w:t>
      </w:r>
      <w:r w:rsidRPr="002F3893">
        <w:rPr>
          <w:sz w:val="28"/>
          <w:lang w:val="en-US"/>
        </w:rPr>
        <w:t>II</w:t>
      </w:r>
      <w:r w:rsidR="003F180B" w:rsidRPr="002F3893">
        <w:rPr>
          <w:sz w:val="28"/>
        </w:rPr>
        <w:t xml:space="preserve"> категорий;</w:t>
      </w:r>
    </w:p>
    <w:p w:rsidR="00441D37" w:rsidRPr="002F3893" w:rsidRDefault="00441D37" w:rsidP="002F3893">
      <w:pPr>
        <w:tabs>
          <w:tab w:val="left" w:pos="1540"/>
        </w:tabs>
        <w:ind w:firstLine="709"/>
        <w:jc w:val="both"/>
        <w:rPr>
          <w:sz w:val="28"/>
        </w:rPr>
      </w:pPr>
      <w:r w:rsidRPr="002F3893">
        <w:rPr>
          <w:sz w:val="28"/>
        </w:rPr>
        <w:t>10</w:t>
      </w:r>
      <w:r w:rsidR="003F180B" w:rsidRPr="002F3893">
        <w:rPr>
          <w:sz w:val="28"/>
        </w:rPr>
        <w:t> </w:t>
      </w:r>
      <w:r w:rsidRPr="002F3893">
        <w:rPr>
          <w:sz w:val="28"/>
        </w:rPr>
        <w:t>‰</w:t>
      </w:r>
      <w:r w:rsidR="003F180B" w:rsidRPr="002F3893">
        <w:rPr>
          <w:sz w:val="28"/>
        </w:rPr>
        <w:tab/>
      </w:r>
      <w:r w:rsidRPr="002F3893">
        <w:rPr>
          <w:sz w:val="28"/>
        </w:rPr>
        <w:t xml:space="preserve">– для мостов на дорогах </w:t>
      </w:r>
      <w:r w:rsidRPr="002F3893">
        <w:rPr>
          <w:sz w:val="28"/>
          <w:lang w:val="en-US"/>
        </w:rPr>
        <w:t>III</w:t>
      </w:r>
      <w:r w:rsidR="003F180B" w:rsidRPr="002F3893">
        <w:rPr>
          <w:sz w:val="28"/>
        </w:rPr>
        <w:t xml:space="preserve"> категории;</w:t>
      </w:r>
    </w:p>
    <w:p w:rsidR="00441D37" w:rsidRPr="002F3893" w:rsidRDefault="00441D37" w:rsidP="002F3893">
      <w:pPr>
        <w:tabs>
          <w:tab w:val="left" w:pos="1540"/>
        </w:tabs>
        <w:ind w:firstLine="709"/>
        <w:jc w:val="both"/>
        <w:rPr>
          <w:sz w:val="28"/>
        </w:rPr>
      </w:pPr>
      <w:r w:rsidRPr="002F3893">
        <w:rPr>
          <w:sz w:val="28"/>
        </w:rPr>
        <w:t>12</w:t>
      </w:r>
      <w:r w:rsidR="003F180B" w:rsidRPr="002F3893">
        <w:rPr>
          <w:sz w:val="28"/>
        </w:rPr>
        <w:t> </w:t>
      </w:r>
      <w:r w:rsidRPr="002F3893">
        <w:rPr>
          <w:sz w:val="28"/>
        </w:rPr>
        <w:t>‰</w:t>
      </w:r>
      <w:r w:rsidR="003F180B" w:rsidRPr="002F3893">
        <w:rPr>
          <w:sz w:val="28"/>
        </w:rPr>
        <w:tab/>
      </w:r>
      <w:r w:rsidRPr="002F3893">
        <w:rPr>
          <w:sz w:val="28"/>
          <w:szCs w:val="28"/>
        </w:rPr>
        <w:t>–</w:t>
      </w:r>
      <w:r w:rsidRPr="002F3893">
        <w:rPr>
          <w:sz w:val="28"/>
        </w:rPr>
        <w:t xml:space="preserve"> для мостов на дорогах </w:t>
      </w:r>
      <w:r w:rsidRPr="002F3893">
        <w:rPr>
          <w:sz w:val="28"/>
          <w:lang w:val="en-US"/>
        </w:rPr>
        <w:t>IV</w:t>
      </w:r>
      <w:r w:rsidRPr="002F3893">
        <w:rPr>
          <w:sz w:val="28"/>
        </w:rPr>
        <w:t xml:space="preserve"> категории.</w:t>
      </w:r>
    </w:p>
    <w:p w:rsidR="00441D37" w:rsidRPr="002F3893" w:rsidRDefault="00441D37" w:rsidP="002F3893">
      <w:pPr>
        <w:ind w:firstLine="709"/>
        <w:jc w:val="both"/>
        <w:rPr>
          <w:sz w:val="28"/>
        </w:rPr>
      </w:pPr>
      <w:r w:rsidRPr="002F3893">
        <w:rPr>
          <w:sz w:val="28"/>
        </w:rPr>
        <w:t>Габариты мостов должны включать размеры проезжей части, удовлетворяющие требованиям нормативных документов, но могут иметь умен</w:t>
      </w:r>
      <w:r w:rsidRPr="002F3893">
        <w:rPr>
          <w:sz w:val="28"/>
        </w:rPr>
        <w:t>ь</w:t>
      </w:r>
      <w:r w:rsidRPr="002F3893">
        <w:rPr>
          <w:sz w:val="28"/>
        </w:rPr>
        <w:t xml:space="preserve">шенную ширину полос безопасности в зависимости от категории дороги и фактической (с перспективой на 10 лет) интенсивности движения. Для дорог </w:t>
      </w:r>
      <w:r w:rsidRPr="002F3893">
        <w:rPr>
          <w:sz w:val="28"/>
          <w:lang w:val="en-US"/>
        </w:rPr>
        <w:t>II</w:t>
      </w:r>
      <w:r w:rsidRPr="002F3893">
        <w:rPr>
          <w:sz w:val="28"/>
        </w:rPr>
        <w:t xml:space="preserve"> и </w:t>
      </w:r>
      <w:r w:rsidRPr="002F3893">
        <w:rPr>
          <w:sz w:val="28"/>
          <w:lang w:val="en-US"/>
        </w:rPr>
        <w:t>III</w:t>
      </w:r>
      <w:r w:rsidRPr="002F3893">
        <w:rPr>
          <w:sz w:val="28"/>
        </w:rPr>
        <w:t xml:space="preserve"> катег</w:t>
      </w:r>
      <w:r w:rsidRPr="002F3893">
        <w:rPr>
          <w:sz w:val="28"/>
        </w:rPr>
        <w:t>о</w:t>
      </w:r>
      <w:r w:rsidRPr="002F3893">
        <w:rPr>
          <w:sz w:val="28"/>
        </w:rPr>
        <w:t xml:space="preserve">рий можно воспользоваться данными табл. 3. Для дорог </w:t>
      </w:r>
      <w:r w:rsidRPr="002F3893">
        <w:rPr>
          <w:sz w:val="28"/>
          <w:lang w:val="en-US"/>
        </w:rPr>
        <w:t>IV</w:t>
      </w:r>
      <w:r w:rsidR="002F3893">
        <w:rPr>
          <w:sz w:val="28"/>
        </w:rPr>
        <w:t> </w:t>
      </w:r>
      <w:r w:rsidRPr="002F3893">
        <w:rPr>
          <w:sz w:val="28"/>
        </w:rPr>
        <w:t>технической кат</w:t>
      </w:r>
      <w:r w:rsidRPr="002F3893">
        <w:rPr>
          <w:sz w:val="28"/>
        </w:rPr>
        <w:t>е</w:t>
      </w:r>
      <w:r w:rsidRPr="002F3893">
        <w:rPr>
          <w:sz w:val="28"/>
        </w:rPr>
        <w:t xml:space="preserve">гории габариты эксплуатируемых мостов не должны быть меньше </w:t>
      </w:r>
      <w:smartTag w:uri="urn:schemas-microsoft-com:office:smarttags" w:element="metricconverter">
        <w:smartTagPr>
          <w:attr w:name="ProductID" w:val="7,5 м"/>
        </w:smartTagPr>
        <w:r w:rsidRPr="002F3893">
          <w:rPr>
            <w:sz w:val="28"/>
          </w:rPr>
          <w:t>7,5 м</w:t>
        </w:r>
      </w:smartTag>
      <w:r w:rsidRPr="002F3893">
        <w:rPr>
          <w:sz w:val="28"/>
        </w:rPr>
        <w:t>.</w:t>
      </w:r>
    </w:p>
    <w:p w:rsidR="00441D37" w:rsidRPr="002F3893" w:rsidRDefault="00441D37" w:rsidP="002F3893">
      <w:pPr>
        <w:spacing w:before="120"/>
        <w:ind w:firstLine="709"/>
        <w:jc w:val="both"/>
        <w:rPr>
          <w:i/>
          <w:sz w:val="28"/>
        </w:rPr>
      </w:pPr>
      <w:r w:rsidRPr="002F3893">
        <w:rPr>
          <w:i/>
          <w:sz w:val="28"/>
        </w:rPr>
        <w:t>1.4.3.</w:t>
      </w:r>
      <w:r w:rsidR="002F3893">
        <w:rPr>
          <w:i/>
          <w:sz w:val="28"/>
        </w:rPr>
        <w:t> </w:t>
      </w:r>
      <w:r w:rsidRPr="002F3893">
        <w:rPr>
          <w:i/>
          <w:sz w:val="28"/>
        </w:rPr>
        <w:t>Долговечность</w:t>
      </w:r>
    </w:p>
    <w:p w:rsidR="00441D37" w:rsidRPr="002F3893" w:rsidRDefault="00441D37" w:rsidP="002F3893">
      <w:pPr>
        <w:ind w:firstLine="709"/>
        <w:jc w:val="both"/>
        <w:rPr>
          <w:sz w:val="28"/>
          <w:szCs w:val="28"/>
        </w:rPr>
      </w:pPr>
      <w:r w:rsidRPr="002F3893">
        <w:rPr>
          <w:sz w:val="28"/>
          <w:szCs w:val="28"/>
        </w:rPr>
        <w:t xml:space="preserve">Требование долговечности, как и в случае с мостами на </w:t>
      </w:r>
      <w:r w:rsidR="00223BDD" w:rsidRPr="002F3893">
        <w:rPr>
          <w:sz w:val="28"/>
          <w:szCs w:val="28"/>
        </w:rPr>
        <w:t>основных ма</w:t>
      </w:r>
      <w:r w:rsidR="00223BDD" w:rsidRPr="002F3893">
        <w:rPr>
          <w:sz w:val="28"/>
          <w:szCs w:val="28"/>
        </w:rPr>
        <w:t>р</w:t>
      </w:r>
      <w:r w:rsidR="00223BDD" w:rsidRPr="002F3893">
        <w:rPr>
          <w:sz w:val="28"/>
          <w:szCs w:val="28"/>
        </w:rPr>
        <w:t>шрутах</w:t>
      </w:r>
      <w:r w:rsidRPr="002F3893">
        <w:rPr>
          <w:sz w:val="28"/>
          <w:szCs w:val="28"/>
        </w:rPr>
        <w:t xml:space="preserve"> (п. 1.3.3), обеспечивается за счет регулярного и в полном объеме пров</w:t>
      </w:r>
      <w:r w:rsidRPr="002F3893">
        <w:rPr>
          <w:sz w:val="28"/>
          <w:szCs w:val="28"/>
        </w:rPr>
        <w:t>е</w:t>
      </w:r>
      <w:r w:rsidRPr="002F3893">
        <w:rPr>
          <w:sz w:val="28"/>
          <w:szCs w:val="28"/>
        </w:rPr>
        <w:t>дения работ по уходу и профилактике. Затраты на нормативное и сверхнорм</w:t>
      </w:r>
      <w:r w:rsidRPr="002F3893">
        <w:rPr>
          <w:sz w:val="28"/>
          <w:szCs w:val="28"/>
        </w:rPr>
        <w:t>а</w:t>
      </w:r>
      <w:r w:rsidRPr="002F3893">
        <w:rPr>
          <w:sz w:val="28"/>
          <w:szCs w:val="28"/>
        </w:rPr>
        <w:t xml:space="preserve">тивное содержание </w:t>
      </w:r>
      <w:r w:rsidR="00D6392D" w:rsidRPr="002F3893">
        <w:rPr>
          <w:sz w:val="28"/>
          <w:szCs w:val="28"/>
        </w:rPr>
        <w:t>«</w:t>
      </w:r>
      <w:r w:rsidRPr="002F3893">
        <w:rPr>
          <w:sz w:val="28"/>
          <w:szCs w:val="28"/>
        </w:rPr>
        <w:t>по потребности</w:t>
      </w:r>
      <w:r w:rsidR="00D6392D" w:rsidRPr="002F3893">
        <w:rPr>
          <w:sz w:val="28"/>
          <w:szCs w:val="28"/>
        </w:rPr>
        <w:t>»</w:t>
      </w:r>
      <w:r w:rsidRPr="002F3893">
        <w:rPr>
          <w:sz w:val="28"/>
          <w:szCs w:val="28"/>
        </w:rPr>
        <w:t xml:space="preserve"> позволят отодвинуть момент увеличе</w:t>
      </w:r>
      <w:r w:rsidRPr="002F3893">
        <w:rPr>
          <w:sz w:val="28"/>
          <w:szCs w:val="28"/>
        </w:rPr>
        <w:t>н</w:t>
      </w:r>
      <w:r w:rsidRPr="002F3893">
        <w:rPr>
          <w:sz w:val="28"/>
          <w:szCs w:val="28"/>
        </w:rPr>
        <w:t>ных капитальных вложений на ремонт. В то же время на сооружениях автом</w:t>
      </w:r>
      <w:r w:rsidRPr="002F3893">
        <w:rPr>
          <w:sz w:val="28"/>
          <w:szCs w:val="28"/>
        </w:rPr>
        <w:t>о</w:t>
      </w:r>
      <w:r w:rsidRPr="002F3893">
        <w:rPr>
          <w:sz w:val="28"/>
          <w:szCs w:val="28"/>
        </w:rPr>
        <w:t xml:space="preserve">бильных дорог СНГ </w:t>
      </w:r>
      <w:r w:rsidRPr="002F3893">
        <w:rPr>
          <w:sz w:val="28"/>
          <w:szCs w:val="28"/>
          <w:lang w:val="en-US"/>
        </w:rPr>
        <w:t>II</w:t>
      </w:r>
      <w:r w:rsidRPr="002F3893">
        <w:rPr>
          <w:sz w:val="28"/>
          <w:szCs w:val="28"/>
        </w:rPr>
        <w:t xml:space="preserve"> группы, в которых допускается кратковременное </w:t>
      </w:r>
      <w:r w:rsidRPr="002F3893">
        <w:rPr>
          <w:sz w:val="28"/>
          <w:szCs w:val="28"/>
        </w:rPr>
        <w:lastRenderedPageBreak/>
        <w:t>увеличение износа эл</w:t>
      </w:r>
      <w:r w:rsidRPr="002F3893">
        <w:rPr>
          <w:sz w:val="28"/>
          <w:szCs w:val="28"/>
        </w:rPr>
        <w:t>е</w:t>
      </w:r>
      <w:r w:rsidRPr="002F3893">
        <w:rPr>
          <w:sz w:val="28"/>
          <w:szCs w:val="28"/>
        </w:rPr>
        <w:t>ментов, чаще, чем в случаях с</w:t>
      </w:r>
      <w:r w:rsidR="00223BDD" w:rsidRPr="002F3893">
        <w:rPr>
          <w:sz w:val="28"/>
          <w:szCs w:val="28"/>
        </w:rPr>
        <w:t xml:space="preserve"> основными маршрутами</w:t>
      </w:r>
      <w:r w:rsidRPr="002F3893">
        <w:rPr>
          <w:sz w:val="28"/>
          <w:szCs w:val="28"/>
        </w:rPr>
        <w:t>, могут выполняться специальные работы по содержанию – локальные ремонтные р</w:t>
      </w:r>
      <w:r w:rsidRPr="002F3893">
        <w:rPr>
          <w:sz w:val="28"/>
          <w:szCs w:val="28"/>
        </w:rPr>
        <w:t>а</w:t>
      </w:r>
      <w:r w:rsidRPr="002F3893">
        <w:rPr>
          <w:sz w:val="28"/>
          <w:szCs w:val="28"/>
        </w:rPr>
        <w:t>боты (в некоторых странах эти работы названы планово-предупредительны</w:t>
      </w:r>
      <w:r w:rsidR="0073413D" w:rsidRPr="002F3893">
        <w:rPr>
          <w:sz w:val="28"/>
          <w:szCs w:val="28"/>
        </w:rPr>
        <w:t>ми</w:t>
      </w:r>
      <w:r w:rsidRPr="002F3893">
        <w:rPr>
          <w:sz w:val="28"/>
          <w:szCs w:val="28"/>
        </w:rPr>
        <w:t xml:space="preserve"> работ</w:t>
      </w:r>
      <w:r w:rsidR="0073413D" w:rsidRPr="002F3893">
        <w:rPr>
          <w:sz w:val="28"/>
          <w:szCs w:val="28"/>
        </w:rPr>
        <w:t>ами</w:t>
      </w:r>
      <w:r w:rsidRPr="002F3893">
        <w:rPr>
          <w:sz w:val="28"/>
          <w:szCs w:val="28"/>
        </w:rPr>
        <w:t>, «мелкий ремонт» или «средний ремонт»). Локальные ремонтные</w:t>
      </w:r>
      <w:r w:rsidR="00DD5B66" w:rsidRPr="002F3893">
        <w:rPr>
          <w:sz w:val="28"/>
          <w:szCs w:val="28"/>
        </w:rPr>
        <w:t xml:space="preserve"> </w:t>
      </w:r>
      <w:r w:rsidRPr="002F3893">
        <w:rPr>
          <w:sz w:val="28"/>
          <w:szCs w:val="28"/>
        </w:rPr>
        <w:t>р</w:t>
      </w:r>
      <w:r w:rsidRPr="002F3893">
        <w:rPr>
          <w:sz w:val="28"/>
          <w:szCs w:val="28"/>
        </w:rPr>
        <w:t>а</w:t>
      </w:r>
      <w:r w:rsidRPr="002F3893">
        <w:rPr>
          <w:sz w:val="28"/>
          <w:szCs w:val="28"/>
        </w:rPr>
        <w:t>боты выполняются за счет средств на содержание и предусматривают выборо</w:t>
      </w:r>
      <w:r w:rsidRPr="002F3893">
        <w:rPr>
          <w:sz w:val="28"/>
          <w:szCs w:val="28"/>
        </w:rPr>
        <w:t>ч</w:t>
      </w:r>
      <w:r w:rsidRPr="002F3893">
        <w:rPr>
          <w:sz w:val="28"/>
          <w:szCs w:val="28"/>
        </w:rPr>
        <w:t>ный ремонт отдельных элементов (восстановление, усиление) с целью отодвинуть момент проведения ремонта всего сооруж</w:t>
      </w:r>
      <w:r w:rsidRPr="002F3893">
        <w:rPr>
          <w:sz w:val="28"/>
          <w:szCs w:val="28"/>
        </w:rPr>
        <w:t>е</w:t>
      </w:r>
      <w:r w:rsidRPr="002F3893">
        <w:rPr>
          <w:sz w:val="28"/>
          <w:szCs w:val="28"/>
        </w:rPr>
        <w:t>ния.</w:t>
      </w:r>
    </w:p>
    <w:p w:rsidR="00441D37" w:rsidRPr="002F3893" w:rsidRDefault="00441D37" w:rsidP="002F3893">
      <w:pPr>
        <w:spacing w:before="240" w:after="120"/>
        <w:ind w:firstLine="709"/>
        <w:jc w:val="both"/>
        <w:rPr>
          <w:b/>
          <w:sz w:val="28"/>
          <w:szCs w:val="28"/>
        </w:rPr>
      </w:pPr>
      <w:r w:rsidRPr="002F3893">
        <w:rPr>
          <w:b/>
          <w:sz w:val="28"/>
          <w:szCs w:val="28"/>
        </w:rPr>
        <w:t>1.5.</w:t>
      </w:r>
      <w:r w:rsidR="002F3893">
        <w:rPr>
          <w:b/>
          <w:sz w:val="28"/>
          <w:szCs w:val="28"/>
        </w:rPr>
        <w:t> </w:t>
      </w:r>
      <w:r w:rsidRPr="002F3893">
        <w:rPr>
          <w:b/>
          <w:sz w:val="28"/>
          <w:szCs w:val="28"/>
        </w:rPr>
        <w:t>Требования к потребительским свойствам мостов на ответвлени</w:t>
      </w:r>
      <w:r w:rsidR="00223BDD" w:rsidRPr="002F3893">
        <w:rPr>
          <w:b/>
          <w:sz w:val="28"/>
          <w:szCs w:val="28"/>
        </w:rPr>
        <w:t>ях</w:t>
      </w:r>
      <w:r w:rsidR="00DD5B66" w:rsidRPr="002F3893">
        <w:rPr>
          <w:b/>
          <w:sz w:val="28"/>
          <w:szCs w:val="28"/>
        </w:rPr>
        <w:t xml:space="preserve"> </w:t>
      </w:r>
      <w:r w:rsidRPr="002F3893">
        <w:rPr>
          <w:b/>
          <w:sz w:val="28"/>
          <w:szCs w:val="28"/>
        </w:rPr>
        <w:t>и соединительны</w:t>
      </w:r>
      <w:r w:rsidR="00223BDD" w:rsidRPr="002F3893">
        <w:rPr>
          <w:b/>
          <w:sz w:val="28"/>
          <w:szCs w:val="28"/>
        </w:rPr>
        <w:t>х</w:t>
      </w:r>
      <w:r w:rsidRPr="002F3893">
        <w:rPr>
          <w:b/>
          <w:sz w:val="28"/>
          <w:szCs w:val="28"/>
        </w:rPr>
        <w:t xml:space="preserve"> дорога</w:t>
      </w:r>
      <w:r w:rsidR="00223BDD" w:rsidRPr="002F3893">
        <w:rPr>
          <w:b/>
          <w:sz w:val="28"/>
          <w:szCs w:val="28"/>
        </w:rPr>
        <w:t>х</w:t>
      </w:r>
      <w:r w:rsidRPr="002F3893">
        <w:rPr>
          <w:b/>
          <w:sz w:val="28"/>
          <w:szCs w:val="28"/>
        </w:rPr>
        <w:t xml:space="preserve"> (</w:t>
      </w:r>
      <w:r w:rsidRPr="002F3893">
        <w:rPr>
          <w:b/>
          <w:sz w:val="28"/>
          <w:szCs w:val="28"/>
          <w:lang w:val="en-US"/>
        </w:rPr>
        <w:t>III</w:t>
      </w:r>
      <w:r w:rsidRPr="002F3893">
        <w:rPr>
          <w:b/>
          <w:sz w:val="28"/>
          <w:szCs w:val="28"/>
        </w:rPr>
        <w:t xml:space="preserve"> группа)</w:t>
      </w:r>
    </w:p>
    <w:p w:rsidR="00441D37" w:rsidRPr="002F3893" w:rsidRDefault="00441D37" w:rsidP="002F3893">
      <w:pPr>
        <w:ind w:firstLine="709"/>
        <w:jc w:val="both"/>
        <w:rPr>
          <w:sz w:val="28"/>
          <w:szCs w:val="28"/>
        </w:rPr>
      </w:pPr>
      <w:r w:rsidRPr="002F3893">
        <w:rPr>
          <w:sz w:val="28"/>
          <w:szCs w:val="28"/>
        </w:rPr>
        <w:t xml:space="preserve">Данные требования могут распространяться не только на мосты дорог, соединяющих государства – участники СНГ (кроме </w:t>
      </w:r>
      <w:r w:rsidR="00BE200F" w:rsidRPr="002F3893">
        <w:rPr>
          <w:sz w:val="28"/>
          <w:szCs w:val="28"/>
        </w:rPr>
        <w:t xml:space="preserve">I и II </w:t>
      </w:r>
      <w:r w:rsidRPr="002F3893">
        <w:rPr>
          <w:sz w:val="28"/>
          <w:szCs w:val="28"/>
        </w:rPr>
        <w:t>групп), но и для др</w:t>
      </w:r>
      <w:r w:rsidRPr="002F3893">
        <w:rPr>
          <w:sz w:val="28"/>
          <w:szCs w:val="28"/>
        </w:rPr>
        <w:t>у</w:t>
      </w:r>
      <w:r w:rsidRPr="002F3893">
        <w:rPr>
          <w:sz w:val="28"/>
          <w:szCs w:val="28"/>
        </w:rPr>
        <w:t>гих сооружений на местных дорогах общей сети. На этих дорогах допускается нал</w:t>
      </w:r>
      <w:r w:rsidRPr="002F3893">
        <w:rPr>
          <w:sz w:val="28"/>
          <w:szCs w:val="28"/>
        </w:rPr>
        <w:t>и</w:t>
      </w:r>
      <w:r w:rsidRPr="002F3893">
        <w:rPr>
          <w:sz w:val="28"/>
          <w:szCs w:val="28"/>
        </w:rPr>
        <w:t>чие какого-то процента сооружений, требующих ремонта, но вынужденных временно эксплуатироваться с повышенным износом и огран</w:t>
      </w:r>
      <w:r w:rsidRPr="002F3893">
        <w:rPr>
          <w:sz w:val="28"/>
          <w:szCs w:val="28"/>
        </w:rPr>
        <w:t>и</w:t>
      </w:r>
      <w:r w:rsidRPr="002F3893">
        <w:rPr>
          <w:sz w:val="28"/>
          <w:szCs w:val="28"/>
        </w:rPr>
        <w:t>чениями по скорости движения и грузоподъемности по сравнению с требов</w:t>
      </w:r>
      <w:r w:rsidRPr="002F3893">
        <w:rPr>
          <w:sz w:val="28"/>
          <w:szCs w:val="28"/>
        </w:rPr>
        <w:t>а</w:t>
      </w:r>
      <w:r w:rsidRPr="002F3893">
        <w:rPr>
          <w:sz w:val="28"/>
          <w:szCs w:val="28"/>
        </w:rPr>
        <w:t xml:space="preserve">ниями </w:t>
      </w:r>
      <w:r w:rsidR="00DD5B66" w:rsidRPr="002F3893">
        <w:rPr>
          <w:sz w:val="28"/>
          <w:szCs w:val="28"/>
        </w:rPr>
        <w:br/>
      </w:r>
      <w:r w:rsidRPr="002F3893">
        <w:rPr>
          <w:sz w:val="28"/>
          <w:szCs w:val="28"/>
        </w:rPr>
        <w:t>п</w:t>
      </w:r>
      <w:r w:rsidR="00DD5B66" w:rsidRPr="002F3893">
        <w:rPr>
          <w:sz w:val="28"/>
          <w:szCs w:val="28"/>
        </w:rPr>
        <w:t>п</w:t>
      </w:r>
      <w:r w:rsidRPr="002F3893">
        <w:rPr>
          <w:sz w:val="28"/>
          <w:szCs w:val="28"/>
        </w:rPr>
        <w:t xml:space="preserve">. 1.3 и 1.4. </w:t>
      </w:r>
    </w:p>
    <w:p w:rsidR="00441D37" w:rsidRPr="002F3893" w:rsidRDefault="00441D37" w:rsidP="002F3893">
      <w:pPr>
        <w:spacing w:after="60"/>
        <w:ind w:firstLine="709"/>
        <w:jc w:val="both"/>
        <w:rPr>
          <w:sz w:val="28"/>
        </w:rPr>
      </w:pPr>
      <w:r w:rsidRPr="002F3893">
        <w:rPr>
          <w:sz w:val="28"/>
        </w:rPr>
        <w:t>В то же время эти сооружения для сохранения бесперебойной связи должны обеспечивать пропуск транспортных средств с общей ма</w:t>
      </w:r>
      <w:r w:rsidRPr="002F3893">
        <w:rPr>
          <w:sz w:val="28"/>
        </w:rPr>
        <w:t>с</w:t>
      </w:r>
      <w:r w:rsidRPr="002F3893">
        <w:rPr>
          <w:sz w:val="28"/>
        </w:rPr>
        <w:t>сой и осевыми нагрузками, оговоренными в названном Соглашении</w:t>
      </w:r>
      <w:r w:rsidR="00DD5B66" w:rsidRPr="002F3893">
        <w:rPr>
          <w:sz w:val="28"/>
        </w:rPr>
        <w:t xml:space="preserve"> </w:t>
      </w:r>
      <w:r w:rsidRPr="002F3893">
        <w:rPr>
          <w:sz w:val="28"/>
        </w:rPr>
        <w:t xml:space="preserve">о массах и габаритах транспортных средств (в контролируемом или неконтролируемом режиме). Кроме того, мосты на дорогах СНГ </w:t>
      </w:r>
      <w:r w:rsidRPr="002F3893">
        <w:rPr>
          <w:sz w:val="28"/>
          <w:lang w:val="en-US"/>
        </w:rPr>
        <w:t>III</w:t>
      </w:r>
      <w:r w:rsidRPr="002F3893">
        <w:rPr>
          <w:sz w:val="28"/>
        </w:rPr>
        <w:t xml:space="preserve"> группы не дол</w:t>
      </w:r>
      <w:r w:rsidRPr="002F3893">
        <w:rPr>
          <w:sz w:val="28"/>
        </w:rPr>
        <w:t>ж</w:t>
      </w:r>
      <w:r w:rsidRPr="002F3893">
        <w:rPr>
          <w:sz w:val="28"/>
        </w:rPr>
        <w:t>ны иметь класс по грузопод</w:t>
      </w:r>
      <w:r w:rsidRPr="002F3893">
        <w:rPr>
          <w:sz w:val="28"/>
        </w:rPr>
        <w:t>ъ</w:t>
      </w:r>
      <w:r w:rsidRPr="002F3893">
        <w:rPr>
          <w:sz w:val="28"/>
        </w:rPr>
        <w:t>емности не ниже:</w:t>
      </w:r>
    </w:p>
    <w:p w:rsidR="00441D37" w:rsidRPr="002F3893" w:rsidRDefault="00441D37" w:rsidP="002F3893">
      <w:pPr>
        <w:tabs>
          <w:tab w:val="left" w:pos="2488"/>
        </w:tabs>
        <w:spacing w:after="120"/>
        <w:ind w:left="850"/>
        <w:rPr>
          <w:sz w:val="28"/>
          <w:szCs w:val="28"/>
        </w:rPr>
      </w:pPr>
      <w:r w:rsidRPr="002F3893">
        <w:rPr>
          <w:sz w:val="28"/>
          <w:szCs w:val="28"/>
        </w:rPr>
        <w:t>К = 9,0 тс</w:t>
      </w:r>
      <w:r w:rsidRPr="002F3893">
        <w:rPr>
          <w:sz w:val="28"/>
          <w:szCs w:val="28"/>
        </w:rPr>
        <w:tab/>
        <w:t>–</w:t>
      </w:r>
      <w:r w:rsidR="002F3893">
        <w:rPr>
          <w:sz w:val="28"/>
          <w:szCs w:val="28"/>
        </w:rPr>
        <w:t> </w:t>
      </w:r>
      <w:r w:rsidRPr="002F3893">
        <w:rPr>
          <w:sz w:val="28"/>
          <w:szCs w:val="28"/>
        </w:rPr>
        <w:t xml:space="preserve">при длинах загружения </w:t>
      </w:r>
      <w:r w:rsidRPr="002F3893">
        <w:rPr>
          <w:sz w:val="28"/>
          <w:szCs w:val="28"/>
          <w:u w:val="single"/>
        </w:rPr>
        <w:t>&lt;</w:t>
      </w:r>
      <w:r w:rsidRPr="002F389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9 м"/>
        </w:smartTagPr>
        <w:r w:rsidRPr="002F3893">
          <w:rPr>
            <w:sz w:val="28"/>
            <w:szCs w:val="28"/>
          </w:rPr>
          <w:t>9 м</w:t>
        </w:r>
      </w:smartTag>
      <w:r w:rsidRPr="002F3893">
        <w:rPr>
          <w:sz w:val="28"/>
          <w:szCs w:val="28"/>
        </w:rPr>
        <w:t xml:space="preserve"> и </w:t>
      </w:r>
      <w:r w:rsidRPr="002F3893">
        <w:rPr>
          <w:sz w:val="28"/>
          <w:szCs w:val="28"/>
          <w:u w:val="single"/>
        </w:rPr>
        <w:t>&gt;</w:t>
      </w:r>
      <w:r w:rsidR="00DD5B66" w:rsidRPr="002F389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 w:rsidR="00DD5B66" w:rsidRPr="002F3893">
          <w:rPr>
            <w:sz w:val="28"/>
            <w:szCs w:val="28"/>
          </w:rPr>
          <w:t>50 м</w:t>
        </w:r>
      </w:smartTag>
      <w:r w:rsidR="00DD5B66" w:rsidRPr="002F3893">
        <w:rPr>
          <w:sz w:val="28"/>
          <w:szCs w:val="28"/>
        </w:rPr>
        <w:t>;</w:t>
      </w:r>
    </w:p>
    <w:p w:rsidR="00441D37" w:rsidRPr="002F3893" w:rsidRDefault="00441D37" w:rsidP="002F3893">
      <w:pPr>
        <w:tabs>
          <w:tab w:val="left" w:pos="2488"/>
        </w:tabs>
        <w:spacing w:after="120"/>
        <w:ind w:left="850"/>
        <w:rPr>
          <w:sz w:val="28"/>
          <w:szCs w:val="28"/>
        </w:rPr>
      </w:pPr>
      <w:r w:rsidRPr="002F3893">
        <w:rPr>
          <w:sz w:val="28"/>
          <w:szCs w:val="28"/>
        </w:rPr>
        <w:t>К = 8,5 тс</w:t>
      </w:r>
      <w:r w:rsidRPr="002F3893">
        <w:rPr>
          <w:sz w:val="28"/>
          <w:szCs w:val="28"/>
        </w:rPr>
        <w:tab/>
        <w:t>–</w:t>
      </w:r>
      <w:r w:rsidR="002F3893">
        <w:rPr>
          <w:sz w:val="28"/>
          <w:szCs w:val="28"/>
        </w:rPr>
        <w:t> </w:t>
      </w:r>
      <w:r w:rsidRPr="002F3893">
        <w:rPr>
          <w:sz w:val="28"/>
          <w:szCs w:val="28"/>
        </w:rPr>
        <w:t xml:space="preserve">при длинах загружения 10 – 18м и 42 ± </w:t>
      </w:r>
      <w:smartTag w:uri="urn:schemas-microsoft-com:office:smarttags" w:element="metricconverter">
        <w:smartTagPr>
          <w:attr w:name="ProductID" w:val="5 м"/>
        </w:smartTagPr>
        <w:r w:rsidRPr="002F3893">
          <w:rPr>
            <w:sz w:val="28"/>
            <w:szCs w:val="28"/>
          </w:rPr>
          <w:t>5 м</w:t>
        </w:r>
      </w:smartTag>
      <w:r w:rsidR="00DD5B66" w:rsidRPr="002F3893">
        <w:rPr>
          <w:sz w:val="28"/>
          <w:szCs w:val="28"/>
        </w:rPr>
        <w:t>;</w:t>
      </w:r>
    </w:p>
    <w:p w:rsidR="00441D37" w:rsidRPr="002F3893" w:rsidRDefault="00441D37" w:rsidP="002F3893">
      <w:pPr>
        <w:tabs>
          <w:tab w:val="left" w:pos="2488"/>
        </w:tabs>
        <w:spacing w:after="120"/>
        <w:ind w:left="850"/>
        <w:rPr>
          <w:sz w:val="28"/>
          <w:szCs w:val="28"/>
        </w:rPr>
      </w:pPr>
      <w:r w:rsidRPr="002F3893">
        <w:rPr>
          <w:sz w:val="28"/>
          <w:szCs w:val="28"/>
        </w:rPr>
        <w:t>К = 8,0 тс</w:t>
      </w:r>
      <w:r w:rsidRPr="002F3893">
        <w:rPr>
          <w:sz w:val="28"/>
          <w:szCs w:val="28"/>
        </w:rPr>
        <w:tab/>
        <w:t>–</w:t>
      </w:r>
      <w:r w:rsidR="002F3893">
        <w:rPr>
          <w:sz w:val="28"/>
          <w:szCs w:val="28"/>
        </w:rPr>
        <w:t> </w:t>
      </w:r>
      <w:r w:rsidRPr="002F3893">
        <w:rPr>
          <w:sz w:val="28"/>
          <w:szCs w:val="28"/>
        </w:rPr>
        <w:t>в остальных случаях.</w:t>
      </w:r>
    </w:p>
    <w:p w:rsidR="00441D37" w:rsidRPr="002F3893" w:rsidRDefault="00441D37" w:rsidP="002F3893">
      <w:pPr>
        <w:ind w:firstLine="709"/>
        <w:jc w:val="both"/>
        <w:rPr>
          <w:sz w:val="28"/>
        </w:rPr>
      </w:pPr>
      <w:r w:rsidRPr="002F3893">
        <w:rPr>
          <w:sz w:val="28"/>
        </w:rPr>
        <w:t xml:space="preserve">Графически область ограничений по грузоподъемности представлена на рис. </w:t>
      </w:r>
      <w:r w:rsidR="00450573" w:rsidRPr="002F3893">
        <w:rPr>
          <w:sz w:val="28"/>
        </w:rPr>
        <w:t>1</w:t>
      </w:r>
      <w:r w:rsidRPr="002F3893">
        <w:rPr>
          <w:sz w:val="28"/>
        </w:rPr>
        <w:t>, а дополнительная информация к определению возможности</w:t>
      </w:r>
      <w:r w:rsidR="00DD5B66" w:rsidRPr="002F3893">
        <w:rPr>
          <w:sz w:val="28"/>
        </w:rPr>
        <w:t xml:space="preserve"> </w:t>
      </w:r>
      <w:r w:rsidRPr="002F3893">
        <w:rPr>
          <w:sz w:val="28"/>
        </w:rPr>
        <w:t>пр</w:t>
      </w:r>
      <w:r w:rsidRPr="002F3893">
        <w:rPr>
          <w:sz w:val="28"/>
        </w:rPr>
        <w:t>о</w:t>
      </w:r>
      <w:r w:rsidRPr="002F3893">
        <w:rPr>
          <w:sz w:val="28"/>
        </w:rPr>
        <w:t>пуска конкретных транспортных средств дана в приложении 2.</w:t>
      </w:r>
    </w:p>
    <w:p w:rsidR="00441D37" w:rsidRPr="002F3893" w:rsidRDefault="00441D37" w:rsidP="002F3893">
      <w:pPr>
        <w:spacing w:after="60"/>
        <w:ind w:firstLine="709"/>
        <w:jc w:val="both"/>
        <w:rPr>
          <w:sz w:val="28"/>
        </w:rPr>
      </w:pPr>
      <w:r w:rsidRPr="002F3893">
        <w:rPr>
          <w:sz w:val="28"/>
        </w:rPr>
        <w:t xml:space="preserve">Мосты на дорогах </w:t>
      </w:r>
      <w:r w:rsidRPr="002F3893">
        <w:rPr>
          <w:sz w:val="28"/>
          <w:lang w:val="en-US"/>
        </w:rPr>
        <w:t>III</w:t>
      </w:r>
      <w:r w:rsidRPr="002F3893">
        <w:rPr>
          <w:sz w:val="28"/>
        </w:rPr>
        <w:t xml:space="preserve"> группы могут иметь несколько увеличенные по сравнению с требованиями п. 1.3 и 1.4 повреждения элементов мостового полотна, влияющие на условия движения автомобилей. В частности, должна предупреждаться потеря плавности движения, граница которой соответствует и</w:t>
      </w:r>
      <w:r w:rsidRPr="002F3893">
        <w:rPr>
          <w:sz w:val="28"/>
        </w:rPr>
        <w:t>з</w:t>
      </w:r>
      <w:r w:rsidRPr="002F3893">
        <w:rPr>
          <w:sz w:val="28"/>
        </w:rPr>
        <w:t>носам элементов (приложение 3):</w:t>
      </w:r>
    </w:p>
    <w:p w:rsidR="00441D37" w:rsidRPr="002F3893" w:rsidRDefault="00441D37" w:rsidP="002F3893">
      <w:pPr>
        <w:tabs>
          <w:tab w:val="left" w:pos="2430"/>
        </w:tabs>
        <w:spacing w:after="120"/>
        <w:ind w:left="850"/>
        <w:rPr>
          <w:sz w:val="28"/>
        </w:rPr>
      </w:pPr>
      <w:r w:rsidRPr="002F3893">
        <w:rPr>
          <w:sz w:val="28"/>
        </w:rPr>
        <w:t>И &lt; 50</w:t>
      </w:r>
      <w:r w:rsidR="003F180B" w:rsidRPr="002F3893">
        <w:rPr>
          <w:sz w:val="28"/>
        </w:rPr>
        <w:t> %</w:t>
      </w:r>
      <w:r w:rsidRPr="002F3893">
        <w:rPr>
          <w:sz w:val="28"/>
        </w:rPr>
        <w:tab/>
      </w:r>
      <w:r w:rsidRPr="002F3893">
        <w:rPr>
          <w:sz w:val="28"/>
          <w:szCs w:val="28"/>
        </w:rPr>
        <w:t>–</w:t>
      </w:r>
      <w:r w:rsidR="002F3893">
        <w:rPr>
          <w:sz w:val="28"/>
        </w:rPr>
        <w:t> </w:t>
      </w:r>
      <w:r w:rsidR="00DD5B66" w:rsidRPr="002F3893">
        <w:rPr>
          <w:sz w:val="28"/>
        </w:rPr>
        <w:t>для покрытия;</w:t>
      </w:r>
    </w:p>
    <w:p w:rsidR="00441D37" w:rsidRPr="002F3893" w:rsidRDefault="00441D37" w:rsidP="002F3893">
      <w:pPr>
        <w:tabs>
          <w:tab w:val="left" w:pos="2430"/>
        </w:tabs>
        <w:spacing w:after="120"/>
        <w:ind w:left="2660" w:right="-57" w:hanging="1810"/>
        <w:rPr>
          <w:sz w:val="28"/>
        </w:rPr>
      </w:pPr>
      <w:r w:rsidRPr="002F3893">
        <w:rPr>
          <w:sz w:val="28"/>
        </w:rPr>
        <w:t>И &lt; 60</w:t>
      </w:r>
      <w:r w:rsidR="003F180B" w:rsidRPr="002F3893">
        <w:rPr>
          <w:sz w:val="28"/>
        </w:rPr>
        <w:t> %</w:t>
      </w:r>
      <w:r w:rsidRPr="002F3893">
        <w:rPr>
          <w:sz w:val="28"/>
        </w:rPr>
        <w:tab/>
      </w:r>
      <w:r w:rsidRPr="002F3893">
        <w:rPr>
          <w:sz w:val="28"/>
          <w:szCs w:val="28"/>
        </w:rPr>
        <w:t>–</w:t>
      </w:r>
      <w:r w:rsidR="002F3893">
        <w:rPr>
          <w:sz w:val="28"/>
        </w:rPr>
        <w:t> </w:t>
      </w:r>
      <w:r w:rsidRPr="002F3893">
        <w:rPr>
          <w:sz w:val="28"/>
          <w:szCs w:val="28"/>
        </w:rPr>
        <w:t>для сопряжения моста с подходами, деформационных швов.</w:t>
      </w:r>
    </w:p>
    <w:p w:rsidR="00441D37" w:rsidRPr="002F3893" w:rsidRDefault="00441D37" w:rsidP="002F3893">
      <w:pPr>
        <w:keepNext/>
        <w:spacing w:after="60"/>
        <w:ind w:firstLine="709"/>
        <w:jc w:val="both"/>
        <w:rPr>
          <w:sz w:val="28"/>
        </w:rPr>
      </w:pPr>
      <w:r w:rsidRPr="002F3893">
        <w:rPr>
          <w:sz w:val="28"/>
        </w:rPr>
        <w:t>Габариты мостов не должны быть меньше</w:t>
      </w:r>
    </w:p>
    <w:p w:rsidR="00441D37" w:rsidRPr="002F3893" w:rsidRDefault="00441D37" w:rsidP="002F3893">
      <w:pPr>
        <w:tabs>
          <w:tab w:val="left" w:pos="2404"/>
        </w:tabs>
        <w:spacing w:after="120"/>
        <w:ind w:left="851"/>
        <w:rPr>
          <w:sz w:val="28"/>
        </w:rPr>
      </w:pPr>
      <w:smartTag w:uri="urn:schemas-microsoft-com:office:smarttags" w:element="metricconverter">
        <w:smartTagPr>
          <w:attr w:name="ProductID" w:val="7,0 м"/>
        </w:smartTagPr>
        <w:r w:rsidRPr="002F3893">
          <w:rPr>
            <w:sz w:val="28"/>
          </w:rPr>
          <w:t>7,0 м</w:t>
        </w:r>
      </w:smartTag>
      <w:r w:rsidRPr="002F3893">
        <w:rPr>
          <w:sz w:val="28"/>
        </w:rPr>
        <w:tab/>
      </w:r>
      <w:r w:rsidRPr="002F3893">
        <w:rPr>
          <w:sz w:val="28"/>
          <w:szCs w:val="28"/>
        </w:rPr>
        <w:t>–</w:t>
      </w:r>
      <w:r w:rsidR="002F3893">
        <w:rPr>
          <w:sz w:val="28"/>
        </w:rPr>
        <w:t> </w:t>
      </w:r>
      <w:r w:rsidRPr="002F3893">
        <w:rPr>
          <w:sz w:val="28"/>
        </w:rPr>
        <w:t xml:space="preserve">на дорогах </w:t>
      </w:r>
      <w:r w:rsidRPr="002F3893">
        <w:rPr>
          <w:sz w:val="28"/>
          <w:lang w:val="en-US"/>
        </w:rPr>
        <w:t>IV</w:t>
      </w:r>
      <w:r w:rsidRPr="002F3893">
        <w:rPr>
          <w:sz w:val="28"/>
        </w:rPr>
        <w:t xml:space="preserve"> категор</w:t>
      </w:r>
      <w:r w:rsidR="00DD5B66" w:rsidRPr="002F3893">
        <w:rPr>
          <w:sz w:val="28"/>
        </w:rPr>
        <w:t>ии;</w:t>
      </w:r>
    </w:p>
    <w:p w:rsidR="00441D37" w:rsidRPr="002F3893" w:rsidRDefault="00441D37" w:rsidP="002F3893">
      <w:pPr>
        <w:tabs>
          <w:tab w:val="left" w:pos="2404"/>
        </w:tabs>
        <w:spacing w:after="120"/>
        <w:ind w:left="851"/>
        <w:rPr>
          <w:sz w:val="28"/>
        </w:rPr>
      </w:pPr>
      <w:smartTag w:uri="urn:schemas-microsoft-com:office:smarttags" w:element="metricconverter">
        <w:smartTagPr>
          <w:attr w:name="ProductID" w:val="8,0 м"/>
        </w:smartTagPr>
        <w:r w:rsidRPr="002F3893">
          <w:rPr>
            <w:sz w:val="28"/>
          </w:rPr>
          <w:t>8,0 м</w:t>
        </w:r>
      </w:smartTag>
      <w:r w:rsidRPr="002F3893">
        <w:rPr>
          <w:sz w:val="28"/>
        </w:rPr>
        <w:tab/>
      </w:r>
      <w:r w:rsidRPr="002F3893">
        <w:rPr>
          <w:sz w:val="28"/>
          <w:szCs w:val="28"/>
        </w:rPr>
        <w:t>–</w:t>
      </w:r>
      <w:r w:rsidR="002F3893">
        <w:rPr>
          <w:sz w:val="28"/>
        </w:rPr>
        <w:t> </w:t>
      </w:r>
      <w:r w:rsidRPr="002F3893">
        <w:rPr>
          <w:sz w:val="28"/>
        </w:rPr>
        <w:t xml:space="preserve">на дорогах </w:t>
      </w:r>
      <w:r w:rsidRPr="002F3893">
        <w:rPr>
          <w:sz w:val="28"/>
          <w:lang w:val="en-US"/>
        </w:rPr>
        <w:t>III</w:t>
      </w:r>
      <w:r w:rsidR="00DD5B66" w:rsidRPr="002F3893">
        <w:rPr>
          <w:sz w:val="28"/>
        </w:rPr>
        <w:t xml:space="preserve"> категории;</w:t>
      </w:r>
    </w:p>
    <w:p w:rsidR="00441D37" w:rsidRPr="002F3893" w:rsidRDefault="00441D37" w:rsidP="002F3893">
      <w:pPr>
        <w:tabs>
          <w:tab w:val="left" w:pos="2404"/>
        </w:tabs>
        <w:spacing w:after="120"/>
        <w:ind w:left="851"/>
        <w:rPr>
          <w:sz w:val="28"/>
        </w:rPr>
      </w:pPr>
      <w:smartTag w:uri="urn:schemas-microsoft-com:office:smarttags" w:element="metricconverter">
        <w:smartTagPr>
          <w:attr w:name="ProductID" w:val="9,0 м"/>
        </w:smartTagPr>
        <w:r w:rsidRPr="002F3893">
          <w:rPr>
            <w:sz w:val="28"/>
          </w:rPr>
          <w:lastRenderedPageBreak/>
          <w:t>9,0 м</w:t>
        </w:r>
      </w:smartTag>
      <w:r w:rsidRPr="002F3893">
        <w:rPr>
          <w:sz w:val="28"/>
        </w:rPr>
        <w:tab/>
      </w:r>
      <w:r w:rsidRPr="002F3893">
        <w:rPr>
          <w:sz w:val="28"/>
          <w:szCs w:val="28"/>
        </w:rPr>
        <w:t>–</w:t>
      </w:r>
      <w:r w:rsidR="002F3893">
        <w:rPr>
          <w:sz w:val="28"/>
        </w:rPr>
        <w:t> </w:t>
      </w:r>
      <w:r w:rsidRPr="002F3893">
        <w:rPr>
          <w:sz w:val="28"/>
        </w:rPr>
        <w:t xml:space="preserve">на дорогах </w:t>
      </w:r>
      <w:r w:rsidRPr="002F3893">
        <w:rPr>
          <w:sz w:val="28"/>
          <w:lang w:val="en-US"/>
        </w:rPr>
        <w:t>II</w:t>
      </w:r>
      <w:r w:rsidRPr="002F3893">
        <w:rPr>
          <w:sz w:val="28"/>
        </w:rPr>
        <w:t xml:space="preserve"> категории.</w:t>
      </w:r>
    </w:p>
    <w:p w:rsidR="00441D37" w:rsidRPr="002F3893" w:rsidRDefault="00441D37" w:rsidP="002F3893">
      <w:pPr>
        <w:ind w:firstLine="709"/>
        <w:jc w:val="both"/>
        <w:rPr>
          <w:sz w:val="28"/>
        </w:rPr>
      </w:pPr>
      <w:r w:rsidRPr="002F3893">
        <w:rPr>
          <w:sz w:val="28"/>
        </w:rPr>
        <w:t>При этом энергоемкость ограждений не должна быть меньше 130, 190 и 250 кДж соотве</w:t>
      </w:r>
      <w:r w:rsidRPr="002F3893">
        <w:rPr>
          <w:sz w:val="28"/>
        </w:rPr>
        <w:t>т</w:t>
      </w:r>
      <w:r w:rsidRPr="002F3893">
        <w:rPr>
          <w:sz w:val="28"/>
        </w:rPr>
        <w:t>ственно.</w:t>
      </w:r>
    </w:p>
    <w:p w:rsidR="00441D37" w:rsidRPr="002F3893" w:rsidRDefault="00441D37" w:rsidP="002F3893">
      <w:pPr>
        <w:ind w:firstLine="709"/>
        <w:jc w:val="both"/>
        <w:rPr>
          <w:sz w:val="28"/>
          <w:szCs w:val="28"/>
        </w:rPr>
      </w:pPr>
      <w:r w:rsidRPr="002F3893">
        <w:rPr>
          <w:sz w:val="28"/>
          <w:szCs w:val="28"/>
        </w:rPr>
        <w:t>Углы переломов над опорами мостов могут быть допущены увеличенн</w:t>
      </w:r>
      <w:r w:rsidRPr="002F3893">
        <w:rPr>
          <w:sz w:val="28"/>
          <w:szCs w:val="28"/>
        </w:rPr>
        <w:t>ы</w:t>
      </w:r>
      <w:r w:rsidRPr="002F3893">
        <w:rPr>
          <w:sz w:val="28"/>
          <w:szCs w:val="28"/>
        </w:rPr>
        <w:t xml:space="preserve">ми по сравнению со </w:t>
      </w:r>
      <w:r w:rsidRPr="002F3893">
        <w:rPr>
          <w:sz w:val="28"/>
          <w:szCs w:val="28"/>
          <w:lang w:val="en-US"/>
        </w:rPr>
        <w:t>II</w:t>
      </w:r>
      <w:r w:rsidRPr="002F3893">
        <w:rPr>
          <w:sz w:val="28"/>
          <w:szCs w:val="28"/>
        </w:rPr>
        <w:t xml:space="preserve"> группой, но они не должны превышать 20, 15 и 10</w:t>
      </w:r>
      <w:r w:rsidR="00DD5B66" w:rsidRPr="002F3893">
        <w:rPr>
          <w:sz w:val="28"/>
          <w:szCs w:val="28"/>
        </w:rPr>
        <w:t> </w:t>
      </w:r>
      <w:r w:rsidRPr="002F3893">
        <w:rPr>
          <w:sz w:val="28"/>
          <w:szCs w:val="28"/>
        </w:rPr>
        <w:t xml:space="preserve">‰ для дорог </w:t>
      </w:r>
      <w:r w:rsidRPr="002F3893">
        <w:rPr>
          <w:sz w:val="28"/>
          <w:szCs w:val="28"/>
          <w:lang w:val="en-US"/>
        </w:rPr>
        <w:t>IV</w:t>
      </w:r>
      <w:r w:rsidRPr="002F3893">
        <w:rPr>
          <w:sz w:val="28"/>
          <w:szCs w:val="28"/>
        </w:rPr>
        <w:t xml:space="preserve">, </w:t>
      </w:r>
      <w:r w:rsidRPr="002F3893">
        <w:rPr>
          <w:sz w:val="28"/>
          <w:szCs w:val="28"/>
          <w:lang w:val="en-US"/>
        </w:rPr>
        <w:t>III</w:t>
      </w:r>
      <w:r w:rsidR="00DD5B66" w:rsidRPr="002F3893">
        <w:rPr>
          <w:sz w:val="28"/>
          <w:szCs w:val="28"/>
        </w:rPr>
        <w:t xml:space="preserve"> </w:t>
      </w:r>
      <w:r w:rsidRPr="002F3893">
        <w:rPr>
          <w:sz w:val="28"/>
          <w:szCs w:val="28"/>
        </w:rPr>
        <w:t>и</w:t>
      </w:r>
      <w:r w:rsidR="00DD5B66" w:rsidRPr="002F3893">
        <w:rPr>
          <w:sz w:val="28"/>
          <w:szCs w:val="28"/>
        </w:rPr>
        <w:t xml:space="preserve"> </w:t>
      </w:r>
      <w:r w:rsidRPr="002F3893">
        <w:rPr>
          <w:sz w:val="28"/>
          <w:szCs w:val="28"/>
          <w:lang w:val="en-US"/>
        </w:rPr>
        <w:t>II</w:t>
      </w:r>
      <w:r w:rsidRPr="002F3893">
        <w:rPr>
          <w:sz w:val="28"/>
          <w:szCs w:val="28"/>
        </w:rPr>
        <w:t xml:space="preserve"> технических категорий соответс</w:t>
      </w:r>
      <w:r w:rsidRPr="002F3893">
        <w:rPr>
          <w:sz w:val="28"/>
          <w:szCs w:val="28"/>
        </w:rPr>
        <w:t>т</w:t>
      </w:r>
      <w:r w:rsidRPr="002F3893">
        <w:rPr>
          <w:sz w:val="28"/>
          <w:szCs w:val="28"/>
        </w:rPr>
        <w:t>венно.</w:t>
      </w:r>
    </w:p>
    <w:p w:rsidR="00441D37" w:rsidRPr="002F3893" w:rsidRDefault="00441D37" w:rsidP="002F3893">
      <w:pPr>
        <w:ind w:firstLine="709"/>
        <w:jc w:val="both"/>
        <w:rPr>
          <w:sz w:val="28"/>
          <w:szCs w:val="28"/>
        </w:rPr>
      </w:pPr>
      <w:r w:rsidRPr="002F3893">
        <w:rPr>
          <w:sz w:val="28"/>
          <w:szCs w:val="28"/>
        </w:rPr>
        <w:t>Мосты, не соответствующие указанным требованиям, должны включат</w:t>
      </w:r>
      <w:r w:rsidRPr="002F3893">
        <w:rPr>
          <w:sz w:val="28"/>
          <w:szCs w:val="28"/>
        </w:rPr>
        <w:t>ь</w:t>
      </w:r>
      <w:r w:rsidRPr="002F3893">
        <w:rPr>
          <w:sz w:val="28"/>
          <w:szCs w:val="28"/>
        </w:rPr>
        <w:t>ся в программу ремонта или капитального ремонта в зависимости от фактич</w:t>
      </w:r>
      <w:r w:rsidRPr="002F3893">
        <w:rPr>
          <w:sz w:val="28"/>
          <w:szCs w:val="28"/>
        </w:rPr>
        <w:t>е</w:t>
      </w:r>
      <w:r w:rsidRPr="002F3893">
        <w:rPr>
          <w:sz w:val="28"/>
          <w:szCs w:val="28"/>
        </w:rPr>
        <w:t>ского износа конструкций.</w:t>
      </w:r>
    </w:p>
    <w:p w:rsidR="00441D37" w:rsidRPr="002F3893" w:rsidRDefault="00441D37" w:rsidP="002F3893">
      <w:pPr>
        <w:spacing w:before="360" w:after="240"/>
        <w:jc w:val="center"/>
        <w:rPr>
          <w:b/>
          <w:smallCaps/>
          <w:sz w:val="28"/>
          <w:szCs w:val="28"/>
        </w:rPr>
      </w:pPr>
      <w:r w:rsidRPr="002F3893">
        <w:rPr>
          <w:b/>
          <w:smallCaps/>
          <w:sz w:val="28"/>
          <w:szCs w:val="28"/>
        </w:rPr>
        <w:t>2.</w:t>
      </w:r>
      <w:r w:rsidR="002F3893">
        <w:rPr>
          <w:b/>
          <w:smallCaps/>
          <w:sz w:val="28"/>
          <w:szCs w:val="28"/>
        </w:rPr>
        <w:t> </w:t>
      </w:r>
      <w:r w:rsidRPr="002F3893">
        <w:rPr>
          <w:b/>
          <w:smallCaps/>
          <w:sz w:val="28"/>
          <w:szCs w:val="28"/>
        </w:rPr>
        <w:t>Целевые показатели</w:t>
      </w:r>
    </w:p>
    <w:p w:rsidR="00441D37" w:rsidRPr="002F3893" w:rsidRDefault="00441D37" w:rsidP="002F3893">
      <w:pPr>
        <w:ind w:firstLine="709"/>
        <w:jc w:val="both"/>
        <w:rPr>
          <w:sz w:val="28"/>
          <w:szCs w:val="28"/>
        </w:rPr>
      </w:pPr>
      <w:r w:rsidRPr="002F3893">
        <w:rPr>
          <w:sz w:val="28"/>
          <w:szCs w:val="28"/>
        </w:rPr>
        <w:t>Приведенные выше требования к потребительским характеристикам должны учитываться при планировании работ на 2008 год и последующие годы, что предполагает подготовку и обоснование планов уже в 2007 году. П</w:t>
      </w:r>
      <w:r w:rsidRPr="002F3893">
        <w:rPr>
          <w:sz w:val="28"/>
          <w:szCs w:val="28"/>
        </w:rPr>
        <w:t>о</w:t>
      </w:r>
      <w:r w:rsidRPr="002F3893">
        <w:rPr>
          <w:sz w:val="28"/>
          <w:szCs w:val="28"/>
        </w:rPr>
        <w:t>скольку любое планирование предусматривает достижение конкретных целей, то и определение объемов работ в планах на 200</w:t>
      </w:r>
      <w:r w:rsidR="00DD5B66" w:rsidRPr="002F3893">
        <w:rPr>
          <w:sz w:val="28"/>
          <w:szCs w:val="28"/>
        </w:rPr>
        <w:t>8</w:t>
      </w:r>
      <w:r w:rsidRPr="002F3893">
        <w:rPr>
          <w:sz w:val="28"/>
          <w:szCs w:val="28"/>
        </w:rPr>
        <w:t xml:space="preserve"> – 2015 годы зависит от цели и целевых показателей, рекомендуемых для дорожных администраций гос</w:t>
      </w:r>
      <w:r w:rsidRPr="002F3893">
        <w:rPr>
          <w:sz w:val="28"/>
          <w:szCs w:val="28"/>
        </w:rPr>
        <w:t>у</w:t>
      </w:r>
      <w:r w:rsidRPr="002F3893">
        <w:rPr>
          <w:sz w:val="28"/>
          <w:szCs w:val="28"/>
        </w:rPr>
        <w:t>дарств</w:t>
      </w:r>
      <w:r w:rsidR="00055737" w:rsidRPr="002F3893">
        <w:rPr>
          <w:sz w:val="28"/>
          <w:szCs w:val="28"/>
        </w:rPr>
        <w:t xml:space="preserve"> – участников</w:t>
      </w:r>
      <w:r w:rsidR="00DD5B66" w:rsidRPr="002F3893">
        <w:rPr>
          <w:sz w:val="28"/>
          <w:szCs w:val="28"/>
        </w:rPr>
        <w:t xml:space="preserve"> СНГ</w:t>
      </w:r>
      <w:r w:rsidRPr="002F3893">
        <w:rPr>
          <w:sz w:val="28"/>
          <w:szCs w:val="28"/>
        </w:rPr>
        <w:t>.</w:t>
      </w:r>
    </w:p>
    <w:p w:rsidR="00441D37" w:rsidRPr="002F3893" w:rsidRDefault="00441D37" w:rsidP="002F3893">
      <w:pPr>
        <w:ind w:firstLine="709"/>
        <w:jc w:val="both"/>
        <w:rPr>
          <w:sz w:val="28"/>
          <w:szCs w:val="28"/>
        </w:rPr>
      </w:pPr>
      <w:r w:rsidRPr="002F3893">
        <w:rPr>
          <w:sz w:val="28"/>
          <w:szCs w:val="28"/>
        </w:rPr>
        <w:t>Для определения допустимого количества мостов с различным состоян</w:t>
      </w:r>
      <w:r w:rsidRPr="002F3893">
        <w:rPr>
          <w:sz w:val="28"/>
          <w:szCs w:val="28"/>
        </w:rPr>
        <w:t>и</w:t>
      </w:r>
      <w:r w:rsidRPr="002F3893">
        <w:rPr>
          <w:sz w:val="28"/>
          <w:szCs w:val="28"/>
        </w:rPr>
        <w:t>ем на каждый год в каждом государстве</w:t>
      </w:r>
      <w:r w:rsidR="00055737" w:rsidRPr="002F3893">
        <w:rPr>
          <w:sz w:val="28"/>
          <w:szCs w:val="28"/>
        </w:rPr>
        <w:t xml:space="preserve"> – участнике </w:t>
      </w:r>
      <w:r w:rsidR="00DD5B66" w:rsidRPr="002F3893">
        <w:rPr>
          <w:sz w:val="28"/>
          <w:szCs w:val="28"/>
        </w:rPr>
        <w:t>СНГ</w:t>
      </w:r>
      <w:r w:rsidRPr="002F3893">
        <w:rPr>
          <w:sz w:val="28"/>
          <w:szCs w:val="28"/>
        </w:rPr>
        <w:t xml:space="preserve"> должны быть установлены прежде всего целевые показатели по достигаемому сроку слу</w:t>
      </w:r>
      <w:r w:rsidRPr="002F3893">
        <w:rPr>
          <w:sz w:val="28"/>
          <w:szCs w:val="28"/>
        </w:rPr>
        <w:t>ж</w:t>
      </w:r>
      <w:r w:rsidRPr="002F3893">
        <w:rPr>
          <w:sz w:val="28"/>
          <w:szCs w:val="28"/>
        </w:rPr>
        <w:t>бы (Т</w:t>
      </w:r>
      <w:r w:rsidRPr="002F3893">
        <w:rPr>
          <w:sz w:val="28"/>
          <w:szCs w:val="28"/>
          <w:vertAlign w:val="subscript"/>
        </w:rPr>
        <w:t>сл</w:t>
      </w:r>
      <w:r w:rsidRPr="002F3893">
        <w:rPr>
          <w:sz w:val="28"/>
          <w:szCs w:val="28"/>
        </w:rPr>
        <w:t>) и времени сохранения работоспособного состояния (Т</w:t>
      </w:r>
      <w:r w:rsidRPr="002F3893">
        <w:rPr>
          <w:sz w:val="28"/>
          <w:szCs w:val="28"/>
          <w:vertAlign w:val="subscript"/>
        </w:rPr>
        <w:t>р</w:t>
      </w:r>
      <w:r w:rsidRPr="002F3893">
        <w:rPr>
          <w:sz w:val="28"/>
          <w:szCs w:val="28"/>
        </w:rPr>
        <w:t>) мостов на дорогах ра</w:t>
      </w:r>
      <w:r w:rsidRPr="002F3893">
        <w:rPr>
          <w:sz w:val="28"/>
          <w:szCs w:val="28"/>
        </w:rPr>
        <w:t>з</w:t>
      </w:r>
      <w:r w:rsidRPr="002F3893">
        <w:rPr>
          <w:sz w:val="28"/>
          <w:szCs w:val="28"/>
        </w:rPr>
        <w:t xml:space="preserve">личных групп. </w:t>
      </w:r>
    </w:p>
    <w:p w:rsidR="00441D37" w:rsidRPr="002F3893" w:rsidRDefault="00441D37" w:rsidP="002F3893">
      <w:pPr>
        <w:spacing w:after="120"/>
        <w:ind w:firstLine="709"/>
        <w:jc w:val="both"/>
        <w:rPr>
          <w:sz w:val="28"/>
          <w:szCs w:val="28"/>
        </w:rPr>
      </w:pPr>
      <w:r w:rsidRPr="002F3893">
        <w:rPr>
          <w:sz w:val="28"/>
          <w:szCs w:val="28"/>
        </w:rPr>
        <w:t>При определении указанных показателей по долговечности могут</w:t>
      </w:r>
      <w:r w:rsidR="00DD5B66" w:rsidRPr="002F3893">
        <w:rPr>
          <w:sz w:val="28"/>
          <w:szCs w:val="28"/>
        </w:rPr>
        <w:t xml:space="preserve"> </w:t>
      </w:r>
      <w:r w:rsidRPr="002F3893">
        <w:rPr>
          <w:sz w:val="28"/>
          <w:szCs w:val="28"/>
        </w:rPr>
        <w:t>преследоваться различные цели, зависящие от плотности сети, грузонапряженн</w:t>
      </w:r>
      <w:r w:rsidRPr="002F3893">
        <w:rPr>
          <w:sz w:val="28"/>
          <w:szCs w:val="28"/>
        </w:rPr>
        <w:t>о</w:t>
      </w:r>
      <w:r w:rsidRPr="002F3893">
        <w:rPr>
          <w:sz w:val="28"/>
          <w:szCs w:val="28"/>
        </w:rPr>
        <w:t>сти дорог, достигнутого уровня финансирования:</w:t>
      </w:r>
    </w:p>
    <w:p w:rsidR="00441D37" w:rsidRPr="002F3893" w:rsidRDefault="00441D37" w:rsidP="002F3893">
      <w:pPr>
        <w:tabs>
          <w:tab w:val="left" w:pos="2127"/>
        </w:tabs>
        <w:spacing w:after="120"/>
        <w:ind w:left="2352" w:hanging="1643"/>
        <w:jc w:val="both"/>
        <w:rPr>
          <w:sz w:val="28"/>
          <w:szCs w:val="28"/>
        </w:rPr>
      </w:pPr>
      <w:r w:rsidRPr="002F3893">
        <w:rPr>
          <w:sz w:val="28"/>
          <w:szCs w:val="28"/>
        </w:rPr>
        <w:t xml:space="preserve">– цель </w:t>
      </w:r>
      <w:r w:rsidRPr="002F3893">
        <w:rPr>
          <w:sz w:val="28"/>
          <w:szCs w:val="28"/>
          <w:lang w:val="en-US"/>
        </w:rPr>
        <w:t>I</w:t>
      </w:r>
      <w:r w:rsidRPr="002F3893">
        <w:rPr>
          <w:sz w:val="28"/>
          <w:szCs w:val="28"/>
        </w:rPr>
        <w:tab/>
        <w:t>–</w:t>
      </w:r>
      <w:r w:rsidR="00DD5B66" w:rsidRPr="002F3893">
        <w:rPr>
          <w:sz w:val="28"/>
          <w:szCs w:val="28"/>
        </w:rPr>
        <w:t> </w:t>
      </w:r>
      <w:r w:rsidRPr="002F3893">
        <w:rPr>
          <w:sz w:val="28"/>
          <w:szCs w:val="28"/>
        </w:rPr>
        <w:t>приостановить за рассматриваемый период (200</w:t>
      </w:r>
      <w:r w:rsidR="003F180B" w:rsidRPr="002F3893">
        <w:rPr>
          <w:sz w:val="28"/>
          <w:szCs w:val="28"/>
        </w:rPr>
        <w:t>8</w:t>
      </w:r>
      <w:r w:rsidRPr="002F3893">
        <w:rPr>
          <w:sz w:val="28"/>
          <w:szCs w:val="28"/>
        </w:rPr>
        <w:t xml:space="preserve"> – 2015</w:t>
      </w:r>
      <w:r w:rsidR="00DD5B66" w:rsidRPr="002F3893">
        <w:rPr>
          <w:sz w:val="28"/>
          <w:szCs w:val="28"/>
        </w:rPr>
        <w:t> </w:t>
      </w:r>
      <w:r w:rsidRPr="002F3893">
        <w:rPr>
          <w:sz w:val="28"/>
          <w:szCs w:val="28"/>
        </w:rPr>
        <w:t>г</w:t>
      </w:r>
      <w:r w:rsidRPr="002F3893">
        <w:rPr>
          <w:sz w:val="28"/>
          <w:szCs w:val="28"/>
        </w:rPr>
        <w:t>о</w:t>
      </w:r>
      <w:r w:rsidRPr="002F3893">
        <w:rPr>
          <w:sz w:val="28"/>
          <w:szCs w:val="28"/>
        </w:rPr>
        <w:t>ды) накопление мостов, требующих ремонта (приостан</w:t>
      </w:r>
      <w:r w:rsidRPr="002F3893">
        <w:rPr>
          <w:sz w:val="28"/>
          <w:szCs w:val="28"/>
        </w:rPr>
        <w:t>о</w:t>
      </w:r>
      <w:r w:rsidRPr="002F3893">
        <w:rPr>
          <w:sz w:val="28"/>
          <w:szCs w:val="28"/>
        </w:rPr>
        <w:t>вить рост «недоремонта»);</w:t>
      </w:r>
    </w:p>
    <w:p w:rsidR="00441D37" w:rsidRPr="002F3893" w:rsidRDefault="00441D37" w:rsidP="002F3893">
      <w:pPr>
        <w:tabs>
          <w:tab w:val="left" w:pos="2127"/>
        </w:tabs>
        <w:spacing w:after="120"/>
        <w:ind w:left="2352" w:hanging="1643"/>
        <w:jc w:val="both"/>
        <w:rPr>
          <w:sz w:val="28"/>
          <w:szCs w:val="28"/>
        </w:rPr>
      </w:pPr>
      <w:r w:rsidRPr="002F3893">
        <w:rPr>
          <w:sz w:val="28"/>
          <w:szCs w:val="28"/>
        </w:rPr>
        <w:t xml:space="preserve">– цель </w:t>
      </w:r>
      <w:r w:rsidRPr="002F3893">
        <w:rPr>
          <w:sz w:val="28"/>
          <w:szCs w:val="28"/>
          <w:lang w:val="en-US"/>
        </w:rPr>
        <w:t>II</w:t>
      </w:r>
      <w:r w:rsidRPr="002F3893">
        <w:rPr>
          <w:sz w:val="28"/>
          <w:szCs w:val="28"/>
        </w:rPr>
        <w:tab/>
        <w:t>–</w:t>
      </w:r>
      <w:r w:rsidR="00DD5B66" w:rsidRPr="002F3893">
        <w:rPr>
          <w:sz w:val="28"/>
          <w:szCs w:val="28"/>
        </w:rPr>
        <w:t> </w:t>
      </w:r>
      <w:r w:rsidRPr="002F3893">
        <w:rPr>
          <w:sz w:val="28"/>
          <w:szCs w:val="28"/>
        </w:rPr>
        <w:t>стабилизировать ситуацию с «недоремонтом», т.е. стабил</w:t>
      </w:r>
      <w:r w:rsidRPr="002F3893">
        <w:rPr>
          <w:sz w:val="28"/>
          <w:szCs w:val="28"/>
        </w:rPr>
        <w:t>и</w:t>
      </w:r>
      <w:r w:rsidRPr="002F3893">
        <w:rPr>
          <w:sz w:val="28"/>
          <w:szCs w:val="28"/>
        </w:rPr>
        <w:t>зировать ситуацию, при которой не только прекратилось бы ежегодное увеличение количества сооружений, тр</w:t>
      </w:r>
      <w:r w:rsidRPr="002F3893">
        <w:rPr>
          <w:sz w:val="28"/>
          <w:szCs w:val="28"/>
        </w:rPr>
        <w:t>е</w:t>
      </w:r>
      <w:r w:rsidRPr="002F3893">
        <w:rPr>
          <w:sz w:val="28"/>
          <w:szCs w:val="28"/>
        </w:rPr>
        <w:t>бующих ремонта, но и были созданы предпосылки для его умен</w:t>
      </w:r>
      <w:r w:rsidRPr="002F3893">
        <w:rPr>
          <w:sz w:val="28"/>
          <w:szCs w:val="28"/>
        </w:rPr>
        <w:t>ь</w:t>
      </w:r>
      <w:r w:rsidRPr="002F3893">
        <w:rPr>
          <w:sz w:val="28"/>
          <w:szCs w:val="28"/>
        </w:rPr>
        <w:t>шения;</w:t>
      </w:r>
    </w:p>
    <w:p w:rsidR="00441D37" w:rsidRPr="002F3893" w:rsidRDefault="00441D37" w:rsidP="002F3893">
      <w:pPr>
        <w:tabs>
          <w:tab w:val="left" w:pos="2127"/>
        </w:tabs>
        <w:spacing w:after="120"/>
        <w:ind w:left="2352" w:hanging="1643"/>
        <w:rPr>
          <w:sz w:val="28"/>
          <w:szCs w:val="28"/>
        </w:rPr>
      </w:pPr>
      <w:r w:rsidRPr="002F3893">
        <w:rPr>
          <w:sz w:val="28"/>
          <w:szCs w:val="28"/>
        </w:rPr>
        <w:t xml:space="preserve">– цель </w:t>
      </w:r>
      <w:r w:rsidRPr="002F3893">
        <w:rPr>
          <w:sz w:val="28"/>
          <w:szCs w:val="28"/>
          <w:lang w:val="en-US"/>
        </w:rPr>
        <w:t>III</w:t>
      </w:r>
      <w:r w:rsidRPr="002F3893">
        <w:rPr>
          <w:sz w:val="28"/>
          <w:szCs w:val="28"/>
        </w:rPr>
        <w:tab/>
        <w:t>–</w:t>
      </w:r>
      <w:r w:rsidR="00DD5B66" w:rsidRPr="002F3893">
        <w:rPr>
          <w:sz w:val="28"/>
          <w:szCs w:val="28"/>
        </w:rPr>
        <w:t> </w:t>
      </w:r>
      <w:r w:rsidRPr="002F3893">
        <w:rPr>
          <w:sz w:val="28"/>
          <w:szCs w:val="28"/>
        </w:rPr>
        <w:t>достичь нормативного состояния мостов на сети;</w:t>
      </w:r>
    </w:p>
    <w:p w:rsidR="00441D37" w:rsidRPr="002F3893" w:rsidRDefault="00441D37" w:rsidP="002F3893">
      <w:pPr>
        <w:tabs>
          <w:tab w:val="left" w:pos="2127"/>
        </w:tabs>
        <w:spacing w:after="120"/>
        <w:ind w:left="2352" w:hanging="1643"/>
        <w:rPr>
          <w:sz w:val="28"/>
          <w:szCs w:val="28"/>
        </w:rPr>
      </w:pPr>
      <w:r w:rsidRPr="002F3893">
        <w:rPr>
          <w:sz w:val="28"/>
          <w:szCs w:val="28"/>
        </w:rPr>
        <w:t>– цель IV</w:t>
      </w:r>
      <w:r w:rsidRPr="002F3893">
        <w:rPr>
          <w:sz w:val="28"/>
          <w:szCs w:val="28"/>
        </w:rPr>
        <w:tab/>
        <w:t>–</w:t>
      </w:r>
      <w:r w:rsidR="00DD5B66" w:rsidRPr="002F3893">
        <w:rPr>
          <w:sz w:val="28"/>
          <w:szCs w:val="28"/>
        </w:rPr>
        <w:t> </w:t>
      </w:r>
      <w:r w:rsidRPr="002F3893">
        <w:rPr>
          <w:sz w:val="28"/>
          <w:szCs w:val="28"/>
        </w:rPr>
        <w:t>стабилизировать достигнутое нормативное состояние па</w:t>
      </w:r>
      <w:r w:rsidRPr="002F3893">
        <w:rPr>
          <w:sz w:val="28"/>
          <w:szCs w:val="28"/>
        </w:rPr>
        <w:t>р</w:t>
      </w:r>
      <w:r w:rsidRPr="002F3893">
        <w:rPr>
          <w:sz w:val="28"/>
          <w:szCs w:val="28"/>
        </w:rPr>
        <w:t xml:space="preserve">ка мостов и создать условия для </w:t>
      </w:r>
      <w:r w:rsidR="00DD5B66" w:rsidRPr="002F3893">
        <w:rPr>
          <w:sz w:val="28"/>
          <w:szCs w:val="28"/>
        </w:rPr>
        <w:t xml:space="preserve">их </w:t>
      </w:r>
      <w:r w:rsidRPr="002F3893">
        <w:rPr>
          <w:sz w:val="28"/>
          <w:szCs w:val="28"/>
        </w:rPr>
        <w:t>дальнейшего улучш</w:t>
      </w:r>
      <w:r w:rsidRPr="002F3893">
        <w:rPr>
          <w:sz w:val="28"/>
          <w:szCs w:val="28"/>
        </w:rPr>
        <w:t>е</w:t>
      </w:r>
      <w:r w:rsidRPr="002F3893">
        <w:rPr>
          <w:sz w:val="28"/>
          <w:szCs w:val="28"/>
        </w:rPr>
        <w:t>ния.</w:t>
      </w:r>
    </w:p>
    <w:p w:rsidR="00441D37" w:rsidRPr="002F3893" w:rsidRDefault="00441D37" w:rsidP="002F3893">
      <w:pPr>
        <w:ind w:firstLine="709"/>
        <w:jc w:val="both"/>
        <w:rPr>
          <w:sz w:val="28"/>
        </w:rPr>
      </w:pPr>
    </w:p>
    <w:p w:rsidR="00441D37" w:rsidRPr="002F3893" w:rsidRDefault="002F3893" w:rsidP="002F3893">
      <w:pPr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441D37" w:rsidRPr="002F3893">
        <w:rPr>
          <w:sz w:val="28"/>
        </w:rPr>
        <w:lastRenderedPageBreak/>
        <w:t>Каждая указанная цель имеет свои показатели, которые дол</w:t>
      </w:r>
      <w:r w:rsidR="00441D37" w:rsidRPr="002F3893">
        <w:rPr>
          <w:sz w:val="28"/>
        </w:rPr>
        <w:t>ж</w:t>
      </w:r>
      <w:r w:rsidR="00441D37" w:rsidRPr="002F3893">
        <w:rPr>
          <w:sz w:val="28"/>
        </w:rPr>
        <w:t xml:space="preserve">ны быть достигнуты дорожными администрациями. Для мостов на </w:t>
      </w:r>
      <w:r w:rsidR="00EF4731" w:rsidRPr="002F3893">
        <w:rPr>
          <w:sz w:val="28"/>
        </w:rPr>
        <w:t xml:space="preserve">международных </w:t>
      </w:r>
      <w:r w:rsidR="00055737" w:rsidRPr="002F3893">
        <w:rPr>
          <w:sz w:val="28"/>
        </w:rPr>
        <w:t xml:space="preserve">автомобильных </w:t>
      </w:r>
      <w:r w:rsidR="00441D37" w:rsidRPr="002F3893">
        <w:rPr>
          <w:sz w:val="28"/>
        </w:rPr>
        <w:t>дорогах СНГ в качестве целевых показателей следует испол</w:t>
      </w:r>
      <w:r w:rsidR="00441D37" w:rsidRPr="002F3893">
        <w:rPr>
          <w:sz w:val="28"/>
        </w:rPr>
        <w:t>ь</w:t>
      </w:r>
      <w:r w:rsidR="00441D37" w:rsidRPr="002F3893">
        <w:rPr>
          <w:sz w:val="28"/>
        </w:rPr>
        <w:t>зовать:</w:t>
      </w:r>
    </w:p>
    <w:p w:rsidR="00441D37" w:rsidRPr="002F3893" w:rsidRDefault="00441D37" w:rsidP="002F3893">
      <w:pPr>
        <w:tabs>
          <w:tab w:val="left" w:pos="1960"/>
        </w:tabs>
        <w:spacing w:before="120"/>
        <w:ind w:left="1985" w:hanging="1276"/>
        <w:rPr>
          <w:sz w:val="28"/>
        </w:rPr>
      </w:pPr>
      <w:r w:rsidRPr="002F3893">
        <w:rPr>
          <w:sz w:val="28"/>
        </w:rPr>
        <w:t xml:space="preserve">№ 1 </w:t>
      </w:r>
      <w:r w:rsidRPr="002F3893">
        <w:rPr>
          <w:sz w:val="28"/>
          <w:szCs w:val="28"/>
        </w:rPr>
        <w:t>–</w:t>
      </w:r>
      <w:r w:rsidRPr="002F3893">
        <w:rPr>
          <w:sz w:val="28"/>
        </w:rPr>
        <w:tab/>
        <w:t>показатели долговечности – срок службы с сохранением Т</w:t>
      </w:r>
      <w:r w:rsidRPr="002F3893">
        <w:rPr>
          <w:sz w:val="28"/>
          <w:vertAlign w:val="subscript"/>
        </w:rPr>
        <w:t>р</w:t>
      </w:r>
      <w:r w:rsidRPr="002F3893">
        <w:rPr>
          <w:sz w:val="28"/>
        </w:rPr>
        <w:t xml:space="preserve"> и предельный срок службы с уч</w:t>
      </w:r>
      <w:r w:rsidRPr="002F3893">
        <w:rPr>
          <w:sz w:val="28"/>
        </w:rPr>
        <w:t>е</w:t>
      </w:r>
      <w:r w:rsidRPr="002F3893">
        <w:rPr>
          <w:sz w:val="28"/>
        </w:rPr>
        <w:t>том ремонта Т</w:t>
      </w:r>
      <w:r w:rsidRPr="002F3893">
        <w:rPr>
          <w:sz w:val="28"/>
          <w:vertAlign w:val="subscript"/>
        </w:rPr>
        <w:t>сл</w:t>
      </w:r>
      <w:r w:rsidRPr="002F3893">
        <w:rPr>
          <w:sz w:val="28"/>
        </w:rPr>
        <w:t>;</w:t>
      </w:r>
    </w:p>
    <w:p w:rsidR="00441D37" w:rsidRPr="002F3893" w:rsidRDefault="00441D37" w:rsidP="002F3893">
      <w:pPr>
        <w:tabs>
          <w:tab w:val="left" w:pos="1960"/>
          <w:tab w:val="left" w:pos="2306"/>
        </w:tabs>
        <w:spacing w:before="120"/>
        <w:ind w:left="1985" w:hanging="1276"/>
        <w:rPr>
          <w:sz w:val="28"/>
        </w:rPr>
      </w:pPr>
      <w:r w:rsidRPr="002F3893">
        <w:rPr>
          <w:sz w:val="28"/>
        </w:rPr>
        <w:t xml:space="preserve">№ 2 </w:t>
      </w:r>
      <w:r w:rsidRPr="002F3893">
        <w:rPr>
          <w:sz w:val="28"/>
          <w:szCs w:val="28"/>
        </w:rPr>
        <w:t>–</w:t>
      </w:r>
      <w:r w:rsidRPr="002F3893">
        <w:rPr>
          <w:sz w:val="28"/>
        </w:rPr>
        <w:tab/>
      </w:r>
      <w:r w:rsidRPr="002F3893">
        <w:rPr>
          <w:sz w:val="28"/>
          <w:szCs w:val="28"/>
        </w:rPr>
        <w:t>процент сооружений, обеспечивающих нормальные условия движения (оценк</w:t>
      </w:r>
      <w:r w:rsidR="00DD5B66" w:rsidRPr="002F3893">
        <w:rPr>
          <w:sz w:val="28"/>
          <w:szCs w:val="28"/>
        </w:rPr>
        <w:t>и</w:t>
      </w:r>
      <w:r w:rsidRPr="002F3893">
        <w:rPr>
          <w:sz w:val="28"/>
          <w:szCs w:val="28"/>
        </w:rPr>
        <w:t xml:space="preserve"> состояния «отлично» и «хор</w:t>
      </w:r>
      <w:r w:rsidRPr="002F3893">
        <w:rPr>
          <w:sz w:val="28"/>
          <w:szCs w:val="28"/>
        </w:rPr>
        <w:t>о</w:t>
      </w:r>
      <w:r w:rsidRPr="002F3893">
        <w:rPr>
          <w:sz w:val="28"/>
          <w:szCs w:val="28"/>
        </w:rPr>
        <w:t>шо»);</w:t>
      </w:r>
    </w:p>
    <w:p w:rsidR="00441D37" w:rsidRPr="002F3893" w:rsidRDefault="00441D37" w:rsidP="002F3893">
      <w:pPr>
        <w:tabs>
          <w:tab w:val="left" w:pos="1960"/>
          <w:tab w:val="left" w:pos="2306"/>
        </w:tabs>
        <w:spacing w:before="120"/>
        <w:ind w:left="1985" w:hanging="1276"/>
        <w:rPr>
          <w:sz w:val="28"/>
        </w:rPr>
      </w:pPr>
      <w:r w:rsidRPr="002F3893">
        <w:rPr>
          <w:sz w:val="28"/>
        </w:rPr>
        <w:t xml:space="preserve">№ 3 </w:t>
      </w:r>
      <w:r w:rsidRPr="002F3893">
        <w:rPr>
          <w:sz w:val="28"/>
          <w:szCs w:val="28"/>
        </w:rPr>
        <w:t>–</w:t>
      </w:r>
      <w:r w:rsidRPr="002F3893">
        <w:rPr>
          <w:sz w:val="28"/>
        </w:rPr>
        <w:tab/>
        <w:t>процент сооружений, работающих в режиме «перегрузки» и требующих ремонта или реконструкции (оценки состояния «неудовл</w:t>
      </w:r>
      <w:r w:rsidRPr="002F3893">
        <w:rPr>
          <w:sz w:val="28"/>
        </w:rPr>
        <w:t>е</w:t>
      </w:r>
      <w:r w:rsidRPr="002F3893">
        <w:rPr>
          <w:sz w:val="28"/>
        </w:rPr>
        <w:t>творительно» и «аварийно»).</w:t>
      </w:r>
    </w:p>
    <w:p w:rsidR="00441D37" w:rsidRDefault="00441D37" w:rsidP="000A3D9F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678"/>
      </w:tblGrid>
      <w:tr w:rsidR="00441D37">
        <w:tblPrEx>
          <w:tblCellMar>
            <w:top w:w="0" w:type="dxa"/>
            <w:bottom w:w="0" w:type="dxa"/>
          </w:tblCellMar>
        </w:tblPrEx>
        <w:trPr>
          <w:trHeight w:val="649"/>
        </w:trPr>
        <w:tc>
          <w:tcPr>
            <w:tcW w:w="9678" w:type="dxa"/>
          </w:tcPr>
          <w:p w:rsidR="00441D37" w:rsidRDefault="00D72ACB" w:rsidP="000A3D9F">
            <w:pPr>
              <w:spacing w:before="120"/>
              <w:ind w:left="340" w:hanging="255"/>
              <w:jc w:val="both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1887220</wp:posOffset>
                      </wp:positionH>
                      <wp:positionV relativeFrom="paragraph">
                        <wp:posOffset>4392295</wp:posOffset>
                      </wp:positionV>
                      <wp:extent cx="2044700" cy="355600"/>
                      <wp:effectExtent l="10795" t="10795" r="11430" b="5080"/>
                      <wp:wrapNone/>
                      <wp:docPr id="133" name="Text Box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0" cy="35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654B" w:rsidRPr="00421D37" w:rsidRDefault="0026654B" w:rsidP="00441D3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21D37">
                                    <w:rPr>
                                      <w:sz w:val="24"/>
                                      <w:szCs w:val="24"/>
                                    </w:rPr>
                                    <w:t>Длины загружения, 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9" o:spid="_x0000_s1026" type="#_x0000_t202" style="position:absolute;left:0;text-align:left;margin-left:148.6pt;margin-top:345.85pt;width:161pt;height:2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" strokecolor="white">
                      <v:textbox>
                        <w:txbxContent>
                          <w:p w:rsidR="0026654B" w:rsidRPr="00421D37" w:rsidRDefault="0026654B" w:rsidP="00441D3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21D37">
                              <w:rPr>
                                <w:sz w:val="24"/>
                                <w:szCs w:val="24"/>
                              </w:rPr>
                              <w:t>Длины загружения, 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2C96">
              <w:object w:dxaOrig="11724" w:dyaOrig="5844">
                <v:shape id="_x0000_i1026" type="#_x0000_t75" style="width:467.2pt;height:453.8pt" o:ole="">
                  <v:imagedata r:id="rId10" o:title="" croptop="19527f" cropbottom="10808f" cropleft="12693f" cropright="25036f"/>
                </v:shape>
                <o:OLEObject Type="Embed" ProgID="AutoCAD.Drawing.15" ShapeID="_x0000_i1026" DrawAspect="Content" ObjectID="_1518336867" r:id="rId11"/>
              </w:object>
            </w:r>
          </w:p>
        </w:tc>
      </w:tr>
    </w:tbl>
    <w:p w:rsidR="00055737" w:rsidRPr="00324DD7" w:rsidRDefault="00441D37" w:rsidP="000A3D9F">
      <w:pPr>
        <w:jc w:val="center"/>
        <w:rPr>
          <w:i/>
          <w:sz w:val="24"/>
          <w:szCs w:val="24"/>
        </w:rPr>
      </w:pPr>
      <w:r w:rsidRPr="00324DD7">
        <w:rPr>
          <w:i/>
          <w:sz w:val="24"/>
          <w:szCs w:val="24"/>
        </w:rPr>
        <w:t xml:space="preserve">Рис. </w:t>
      </w:r>
      <w:r w:rsidR="00EF4731" w:rsidRPr="00324DD7">
        <w:rPr>
          <w:i/>
          <w:sz w:val="24"/>
          <w:szCs w:val="24"/>
        </w:rPr>
        <w:t>1</w:t>
      </w:r>
      <w:r w:rsidRPr="00324DD7">
        <w:rPr>
          <w:i/>
          <w:sz w:val="24"/>
          <w:szCs w:val="24"/>
        </w:rPr>
        <w:t>.</w:t>
      </w:r>
      <w:r w:rsidR="00DD5B66">
        <w:rPr>
          <w:i/>
          <w:sz w:val="24"/>
          <w:szCs w:val="24"/>
        </w:rPr>
        <w:t xml:space="preserve"> </w:t>
      </w:r>
      <w:r w:rsidRPr="00324DD7">
        <w:rPr>
          <w:i/>
          <w:sz w:val="24"/>
          <w:szCs w:val="24"/>
        </w:rPr>
        <w:t>Уровни грузоподъемности для мостов на</w:t>
      </w:r>
      <w:r w:rsidR="00055737" w:rsidRPr="00324DD7">
        <w:rPr>
          <w:i/>
          <w:sz w:val="24"/>
          <w:szCs w:val="24"/>
        </w:rPr>
        <w:t xml:space="preserve"> автомобильных</w:t>
      </w:r>
      <w:r w:rsidR="00DD5B66">
        <w:rPr>
          <w:i/>
          <w:sz w:val="24"/>
          <w:szCs w:val="24"/>
        </w:rPr>
        <w:t xml:space="preserve"> </w:t>
      </w:r>
      <w:r w:rsidRPr="00324DD7">
        <w:rPr>
          <w:i/>
          <w:sz w:val="24"/>
          <w:szCs w:val="24"/>
        </w:rPr>
        <w:t>дорогах СНГ</w:t>
      </w:r>
    </w:p>
    <w:p w:rsidR="00441D37" w:rsidRPr="00324DD7" w:rsidRDefault="00441D37" w:rsidP="000A3D9F">
      <w:pPr>
        <w:jc w:val="center"/>
        <w:rPr>
          <w:i/>
          <w:sz w:val="24"/>
          <w:szCs w:val="24"/>
        </w:rPr>
      </w:pPr>
      <w:r w:rsidRPr="00324DD7">
        <w:rPr>
          <w:i/>
          <w:sz w:val="24"/>
          <w:szCs w:val="24"/>
        </w:rPr>
        <w:t>различных групп (</w:t>
      </w:r>
      <w:r w:rsidR="0073413D">
        <w:rPr>
          <w:i/>
          <w:sz w:val="24"/>
          <w:szCs w:val="24"/>
        </w:rPr>
        <w:t>2-</w:t>
      </w:r>
      <w:r w:rsidRPr="00324DD7">
        <w:rPr>
          <w:i/>
          <w:sz w:val="24"/>
          <w:szCs w:val="24"/>
        </w:rPr>
        <w:t>поло</w:t>
      </w:r>
      <w:r w:rsidRPr="00324DD7">
        <w:rPr>
          <w:i/>
          <w:sz w:val="24"/>
          <w:szCs w:val="24"/>
        </w:rPr>
        <w:t>с</w:t>
      </w:r>
      <w:r w:rsidRPr="00324DD7">
        <w:rPr>
          <w:i/>
          <w:sz w:val="24"/>
          <w:szCs w:val="24"/>
        </w:rPr>
        <w:t>ные мосты)</w:t>
      </w:r>
    </w:p>
    <w:p w:rsidR="00441D37" w:rsidRPr="00421D37" w:rsidRDefault="00441D37" w:rsidP="00324DD7">
      <w:pPr>
        <w:pageBreakBefore/>
        <w:jc w:val="center"/>
        <w:rPr>
          <w:b/>
          <w:sz w:val="28"/>
          <w:szCs w:val="28"/>
        </w:rPr>
      </w:pPr>
      <w:r w:rsidRPr="00421D37">
        <w:rPr>
          <w:b/>
          <w:sz w:val="28"/>
          <w:szCs w:val="28"/>
        </w:rPr>
        <w:lastRenderedPageBreak/>
        <w:t>Мин</w:t>
      </w:r>
      <w:r w:rsidRPr="00421D37">
        <w:rPr>
          <w:b/>
          <w:sz w:val="28"/>
          <w:szCs w:val="28"/>
        </w:rPr>
        <w:t>и</w:t>
      </w:r>
      <w:r w:rsidRPr="00421D37">
        <w:rPr>
          <w:b/>
          <w:sz w:val="28"/>
          <w:szCs w:val="28"/>
        </w:rPr>
        <w:t>мальные классы К нагрузок для эксплуатируемых мостов</w:t>
      </w:r>
    </w:p>
    <w:p w:rsidR="00441D37" w:rsidRPr="00B87B78" w:rsidRDefault="00441D37" w:rsidP="000A3D9F">
      <w:pPr>
        <w:rPr>
          <w:sz w:val="24"/>
          <w:szCs w:val="24"/>
        </w:rPr>
      </w:pP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1642"/>
        <w:gridCol w:w="821"/>
        <w:gridCol w:w="821"/>
        <w:gridCol w:w="821"/>
        <w:gridCol w:w="821"/>
        <w:gridCol w:w="821"/>
        <w:gridCol w:w="821"/>
        <w:gridCol w:w="821"/>
        <w:gridCol w:w="821"/>
        <w:gridCol w:w="822"/>
        <w:gridCol w:w="822"/>
      </w:tblGrid>
      <w:tr w:rsidR="00FB6557" w:rsidRPr="005B795D">
        <w:tc>
          <w:tcPr>
            <w:tcW w:w="1642" w:type="dxa"/>
            <w:vMerge w:val="restart"/>
            <w:vAlign w:val="center"/>
          </w:tcPr>
          <w:p w:rsidR="00FB6557" w:rsidRPr="005B795D" w:rsidRDefault="005B795D" w:rsidP="005B795D">
            <w:pPr>
              <w:spacing w:before="120" w:after="120"/>
              <w:jc w:val="center"/>
            </w:pPr>
            <w:r>
              <w:t>Группы</w:t>
            </w:r>
            <w:r>
              <w:br/>
              <w:t>мостов</w:t>
            </w:r>
            <w:r>
              <w:br/>
              <w:t>(дорог)</w:t>
            </w:r>
            <w:r>
              <w:br/>
              <w:t>СНГ</w:t>
            </w:r>
          </w:p>
        </w:tc>
        <w:tc>
          <w:tcPr>
            <w:tcW w:w="8212" w:type="dxa"/>
            <w:gridSpan w:val="10"/>
            <w:vAlign w:val="center"/>
          </w:tcPr>
          <w:p w:rsidR="00FB6557" w:rsidRPr="005B795D" w:rsidRDefault="005B795D" w:rsidP="005B795D">
            <w:pPr>
              <w:spacing w:before="120" w:after="120"/>
              <w:jc w:val="center"/>
            </w:pPr>
            <w:r>
              <w:t>Длина загружения (длина разрезных пролетных строений), м</w:t>
            </w:r>
          </w:p>
        </w:tc>
      </w:tr>
      <w:tr w:rsidR="00FB6557" w:rsidRPr="005B795D">
        <w:tc>
          <w:tcPr>
            <w:tcW w:w="1642" w:type="dxa"/>
            <w:vMerge/>
            <w:tcBorders>
              <w:bottom w:val="double" w:sz="4" w:space="0" w:color="auto"/>
            </w:tcBorders>
            <w:vAlign w:val="center"/>
          </w:tcPr>
          <w:p w:rsidR="00FB6557" w:rsidRPr="005B795D" w:rsidRDefault="00FB6557" w:rsidP="005B795D">
            <w:pPr>
              <w:spacing w:before="120" w:after="120"/>
              <w:jc w:val="center"/>
            </w:pPr>
          </w:p>
        </w:tc>
        <w:tc>
          <w:tcPr>
            <w:tcW w:w="821" w:type="dxa"/>
            <w:tcBorders>
              <w:bottom w:val="double" w:sz="4" w:space="0" w:color="auto"/>
            </w:tcBorders>
            <w:vAlign w:val="center"/>
          </w:tcPr>
          <w:p w:rsidR="00FB6557" w:rsidRPr="005B795D" w:rsidRDefault="005B795D" w:rsidP="005B795D">
            <w:pPr>
              <w:spacing w:before="120" w:after="120"/>
              <w:jc w:val="center"/>
            </w:pPr>
            <w:r>
              <w:t>3</w:t>
            </w:r>
          </w:p>
        </w:tc>
        <w:tc>
          <w:tcPr>
            <w:tcW w:w="821" w:type="dxa"/>
            <w:tcBorders>
              <w:bottom w:val="double" w:sz="4" w:space="0" w:color="auto"/>
            </w:tcBorders>
            <w:vAlign w:val="center"/>
          </w:tcPr>
          <w:p w:rsidR="00FB6557" w:rsidRPr="005B795D" w:rsidRDefault="005B795D" w:rsidP="005B795D">
            <w:pPr>
              <w:spacing w:before="120" w:after="120"/>
              <w:jc w:val="center"/>
            </w:pPr>
            <w:r>
              <w:t>6</w:t>
            </w:r>
          </w:p>
        </w:tc>
        <w:tc>
          <w:tcPr>
            <w:tcW w:w="821" w:type="dxa"/>
            <w:tcBorders>
              <w:bottom w:val="double" w:sz="4" w:space="0" w:color="auto"/>
            </w:tcBorders>
            <w:vAlign w:val="center"/>
          </w:tcPr>
          <w:p w:rsidR="00FB6557" w:rsidRPr="005B795D" w:rsidRDefault="005B795D" w:rsidP="005B795D">
            <w:pPr>
              <w:spacing w:before="120" w:after="120"/>
              <w:jc w:val="center"/>
            </w:pPr>
            <w:r>
              <w:t>12</w:t>
            </w:r>
          </w:p>
        </w:tc>
        <w:tc>
          <w:tcPr>
            <w:tcW w:w="821" w:type="dxa"/>
            <w:tcBorders>
              <w:bottom w:val="double" w:sz="4" w:space="0" w:color="auto"/>
            </w:tcBorders>
            <w:vAlign w:val="center"/>
          </w:tcPr>
          <w:p w:rsidR="00FB6557" w:rsidRPr="005B795D" w:rsidRDefault="005B795D" w:rsidP="005B795D">
            <w:pPr>
              <w:spacing w:before="120" w:after="120"/>
              <w:jc w:val="center"/>
            </w:pPr>
            <w:r>
              <w:t>18</w:t>
            </w:r>
          </w:p>
        </w:tc>
        <w:tc>
          <w:tcPr>
            <w:tcW w:w="821" w:type="dxa"/>
            <w:tcBorders>
              <w:bottom w:val="double" w:sz="4" w:space="0" w:color="auto"/>
            </w:tcBorders>
            <w:vAlign w:val="center"/>
          </w:tcPr>
          <w:p w:rsidR="00FB6557" w:rsidRPr="005B795D" w:rsidRDefault="005B795D" w:rsidP="005B795D">
            <w:pPr>
              <w:spacing w:before="120" w:after="120"/>
              <w:jc w:val="center"/>
            </w:pPr>
            <w:r>
              <w:t>21</w:t>
            </w:r>
          </w:p>
        </w:tc>
        <w:tc>
          <w:tcPr>
            <w:tcW w:w="821" w:type="dxa"/>
            <w:tcBorders>
              <w:bottom w:val="double" w:sz="4" w:space="0" w:color="auto"/>
            </w:tcBorders>
            <w:vAlign w:val="center"/>
          </w:tcPr>
          <w:p w:rsidR="00FB6557" w:rsidRPr="005B795D" w:rsidRDefault="005B795D" w:rsidP="005B795D">
            <w:pPr>
              <w:spacing w:before="120" w:after="120"/>
              <w:jc w:val="center"/>
            </w:pPr>
            <w:r>
              <w:t>33</w:t>
            </w:r>
          </w:p>
        </w:tc>
        <w:tc>
          <w:tcPr>
            <w:tcW w:w="821" w:type="dxa"/>
            <w:tcBorders>
              <w:bottom w:val="double" w:sz="4" w:space="0" w:color="auto"/>
            </w:tcBorders>
            <w:vAlign w:val="center"/>
          </w:tcPr>
          <w:p w:rsidR="00FB6557" w:rsidRPr="005B795D" w:rsidRDefault="005B795D" w:rsidP="005B795D">
            <w:pPr>
              <w:spacing w:before="120" w:after="120"/>
              <w:jc w:val="center"/>
            </w:pPr>
            <w:r>
              <w:t>42</w:t>
            </w:r>
          </w:p>
        </w:tc>
        <w:tc>
          <w:tcPr>
            <w:tcW w:w="821" w:type="dxa"/>
            <w:tcBorders>
              <w:bottom w:val="double" w:sz="4" w:space="0" w:color="auto"/>
            </w:tcBorders>
            <w:vAlign w:val="center"/>
          </w:tcPr>
          <w:p w:rsidR="00FB6557" w:rsidRPr="005B795D" w:rsidRDefault="005B795D" w:rsidP="005B795D">
            <w:pPr>
              <w:spacing w:before="120" w:after="120"/>
              <w:jc w:val="center"/>
            </w:pPr>
            <w:r>
              <w:t>63</w:t>
            </w:r>
          </w:p>
        </w:tc>
        <w:tc>
          <w:tcPr>
            <w:tcW w:w="822" w:type="dxa"/>
            <w:tcBorders>
              <w:bottom w:val="double" w:sz="4" w:space="0" w:color="auto"/>
            </w:tcBorders>
            <w:vAlign w:val="center"/>
          </w:tcPr>
          <w:p w:rsidR="00FB6557" w:rsidRPr="005B795D" w:rsidRDefault="005B795D" w:rsidP="005B795D">
            <w:pPr>
              <w:spacing w:before="120" w:after="120"/>
              <w:jc w:val="center"/>
            </w:pPr>
            <w:r>
              <w:t>84</w:t>
            </w:r>
          </w:p>
        </w:tc>
        <w:tc>
          <w:tcPr>
            <w:tcW w:w="822" w:type="dxa"/>
            <w:tcBorders>
              <w:bottom w:val="double" w:sz="4" w:space="0" w:color="auto"/>
            </w:tcBorders>
            <w:vAlign w:val="center"/>
          </w:tcPr>
          <w:p w:rsidR="00FB6557" w:rsidRPr="005B795D" w:rsidRDefault="005B795D" w:rsidP="005B795D">
            <w:pPr>
              <w:spacing w:before="120" w:after="120"/>
              <w:jc w:val="center"/>
            </w:pPr>
            <w:r w:rsidRPr="005B795D">
              <w:rPr>
                <w:rFonts w:ascii="Times" w:hAnsi="Times"/>
                <w:bCs/>
              </w:rPr>
              <w:t>≥</w:t>
            </w:r>
            <w:r w:rsidRPr="005B795D">
              <w:rPr>
                <w:bCs/>
              </w:rPr>
              <w:t>105</w:t>
            </w:r>
          </w:p>
        </w:tc>
      </w:tr>
      <w:tr w:rsidR="00FB6557" w:rsidRPr="005B795D">
        <w:tc>
          <w:tcPr>
            <w:tcW w:w="1642" w:type="dxa"/>
            <w:tcBorders>
              <w:top w:val="double" w:sz="4" w:space="0" w:color="auto"/>
            </w:tcBorders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821" w:type="dxa"/>
            <w:tcBorders>
              <w:top w:val="double" w:sz="4" w:space="0" w:color="auto"/>
            </w:tcBorders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</w:t>
            </w:r>
          </w:p>
        </w:tc>
        <w:tc>
          <w:tcPr>
            <w:tcW w:w="821" w:type="dxa"/>
            <w:tcBorders>
              <w:top w:val="double" w:sz="4" w:space="0" w:color="auto"/>
            </w:tcBorders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</w:t>
            </w:r>
          </w:p>
        </w:tc>
        <w:tc>
          <w:tcPr>
            <w:tcW w:w="821" w:type="dxa"/>
            <w:tcBorders>
              <w:top w:val="double" w:sz="4" w:space="0" w:color="auto"/>
            </w:tcBorders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821" w:type="dxa"/>
            <w:tcBorders>
              <w:top w:val="double" w:sz="4" w:space="0" w:color="auto"/>
            </w:tcBorders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821" w:type="dxa"/>
            <w:tcBorders>
              <w:top w:val="double" w:sz="4" w:space="0" w:color="auto"/>
            </w:tcBorders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821" w:type="dxa"/>
            <w:tcBorders>
              <w:top w:val="double" w:sz="4" w:space="0" w:color="auto"/>
            </w:tcBorders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821" w:type="dxa"/>
            <w:tcBorders>
              <w:top w:val="double" w:sz="4" w:space="0" w:color="auto"/>
            </w:tcBorders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821" w:type="dxa"/>
            <w:tcBorders>
              <w:top w:val="double" w:sz="4" w:space="0" w:color="auto"/>
            </w:tcBorders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</w:t>
            </w:r>
          </w:p>
        </w:tc>
        <w:tc>
          <w:tcPr>
            <w:tcW w:w="822" w:type="dxa"/>
            <w:tcBorders>
              <w:top w:val="double" w:sz="4" w:space="0" w:color="auto"/>
            </w:tcBorders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</w:t>
            </w:r>
          </w:p>
        </w:tc>
        <w:tc>
          <w:tcPr>
            <w:tcW w:w="822" w:type="dxa"/>
            <w:tcBorders>
              <w:top w:val="double" w:sz="4" w:space="0" w:color="auto"/>
            </w:tcBorders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</w:t>
            </w:r>
          </w:p>
        </w:tc>
      </w:tr>
      <w:tr w:rsidR="00FB6557" w:rsidRPr="005B795D">
        <w:tc>
          <w:tcPr>
            <w:tcW w:w="1642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21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</w:t>
            </w:r>
          </w:p>
        </w:tc>
        <w:tc>
          <w:tcPr>
            <w:tcW w:w="821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821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</w:t>
            </w:r>
          </w:p>
        </w:tc>
        <w:tc>
          <w:tcPr>
            <w:tcW w:w="821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</w:t>
            </w:r>
          </w:p>
        </w:tc>
        <w:tc>
          <w:tcPr>
            <w:tcW w:w="821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</w:t>
            </w:r>
          </w:p>
        </w:tc>
        <w:tc>
          <w:tcPr>
            <w:tcW w:w="821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</w:t>
            </w:r>
          </w:p>
        </w:tc>
        <w:tc>
          <w:tcPr>
            <w:tcW w:w="821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</w:t>
            </w:r>
          </w:p>
        </w:tc>
        <w:tc>
          <w:tcPr>
            <w:tcW w:w="821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822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822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</w:t>
            </w:r>
          </w:p>
        </w:tc>
      </w:tr>
      <w:tr w:rsidR="00FB6557" w:rsidRPr="005B795D">
        <w:tc>
          <w:tcPr>
            <w:tcW w:w="1642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821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</w:t>
            </w:r>
          </w:p>
        </w:tc>
        <w:tc>
          <w:tcPr>
            <w:tcW w:w="821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</w:t>
            </w:r>
          </w:p>
        </w:tc>
        <w:tc>
          <w:tcPr>
            <w:tcW w:w="821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  <w:tc>
          <w:tcPr>
            <w:tcW w:w="821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</w:t>
            </w:r>
          </w:p>
        </w:tc>
        <w:tc>
          <w:tcPr>
            <w:tcW w:w="821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</w:t>
            </w:r>
          </w:p>
        </w:tc>
        <w:tc>
          <w:tcPr>
            <w:tcW w:w="821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</w:t>
            </w:r>
          </w:p>
        </w:tc>
        <w:tc>
          <w:tcPr>
            <w:tcW w:w="821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  <w:tc>
          <w:tcPr>
            <w:tcW w:w="821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</w:t>
            </w:r>
          </w:p>
        </w:tc>
        <w:tc>
          <w:tcPr>
            <w:tcW w:w="822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</w:t>
            </w:r>
          </w:p>
        </w:tc>
        <w:tc>
          <w:tcPr>
            <w:tcW w:w="822" w:type="dxa"/>
          </w:tcPr>
          <w:p w:rsidR="00FB6557" w:rsidRPr="005B795D" w:rsidRDefault="005B795D" w:rsidP="005B795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</w:t>
            </w:r>
          </w:p>
        </w:tc>
      </w:tr>
    </w:tbl>
    <w:p w:rsidR="00441D37" w:rsidRDefault="00441D37" w:rsidP="000A3D9F">
      <w:pPr>
        <w:ind w:firstLine="709"/>
        <w:jc w:val="center"/>
        <w:rPr>
          <w:sz w:val="28"/>
        </w:rPr>
      </w:pPr>
    </w:p>
    <w:p w:rsidR="00441D37" w:rsidRPr="00C92C96" w:rsidRDefault="00441D37" w:rsidP="00C92C96">
      <w:pPr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Для определения конкретных значений указанных целевых показателей необходимо знать сегодняшнее распределение сооружений на сети по во</w:t>
      </w:r>
      <w:r w:rsidRPr="00C92C96">
        <w:rPr>
          <w:sz w:val="28"/>
          <w:szCs w:val="28"/>
        </w:rPr>
        <w:t>з</w:t>
      </w:r>
      <w:r w:rsidRPr="00C92C96">
        <w:rPr>
          <w:sz w:val="28"/>
          <w:szCs w:val="28"/>
        </w:rPr>
        <w:t>расту, показатели долговечности, количество мостов с нормальным состо</w:t>
      </w:r>
      <w:r w:rsidRPr="00C92C96">
        <w:rPr>
          <w:sz w:val="28"/>
          <w:szCs w:val="28"/>
        </w:rPr>
        <w:t>я</w:t>
      </w:r>
      <w:r w:rsidRPr="00C92C96">
        <w:rPr>
          <w:sz w:val="28"/>
          <w:szCs w:val="28"/>
        </w:rPr>
        <w:t>нием (имеющих оценки «хорошо» и «отлично») и работающих в «режиме перегрузки» (имеющих оценки «неудовлетворительно» и «ав</w:t>
      </w:r>
      <w:r w:rsidRPr="00C92C96">
        <w:rPr>
          <w:sz w:val="28"/>
          <w:szCs w:val="28"/>
        </w:rPr>
        <w:t>а</w:t>
      </w:r>
      <w:r w:rsidRPr="00C92C96">
        <w:rPr>
          <w:sz w:val="28"/>
          <w:szCs w:val="28"/>
        </w:rPr>
        <w:t>рийно»).</w:t>
      </w:r>
    </w:p>
    <w:p w:rsidR="00441D37" w:rsidRPr="00C92C96" w:rsidRDefault="00441D37" w:rsidP="00C92C96">
      <w:pPr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Последовательность определения целевых показателей приведена в приложении 4, а результаты расчетов и анализов</w:t>
      </w:r>
      <w:r w:rsidR="00BE200F" w:rsidRPr="00C92C96">
        <w:rPr>
          <w:sz w:val="28"/>
          <w:szCs w:val="28"/>
        </w:rPr>
        <w:t>, классифицированных по достигаемой цели</w:t>
      </w:r>
      <w:r w:rsidR="00B34073" w:rsidRPr="00C92C96">
        <w:rPr>
          <w:sz w:val="28"/>
          <w:szCs w:val="28"/>
        </w:rPr>
        <w:t>,</w:t>
      </w:r>
      <w:r w:rsidRPr="00C92C96">
        <w:rPr>
          <w:sz w:val="28"/>
          <w:szCs w:val="28"/>
        </w:rPr>
        <w:t xml:space="preserve"> даны в табл. 5 для всех гос</w:t>
      </w:r>
      <w:r w:rsidRPr="00C92C96">
        <w:rPr>
          <w:sz w:val="28"/>
          <w:szCs w:val="28"/>
        </w:rPr>
        <w:t>у</w:t>
      </w:r>
      <w:r w:rsidRPr="00C92C96">
        <w:rPr>
          <w:sz w:val="28"/>
          <w:szCs w:val="28"/>
        </w:rPr>
        <w:t xml:space="preserve">дарств </w:t>
      </w:r>
      <w:r w:rsidR="0073413D" w:rsidRPr="00C92C96">
        <w:rPr>
          <w:sz w:val="28"/>
          <w:szCs w:val="28"/>
        </w:rPr>
        <w:t xml:space="preserve">– участников </w:t>
      </w:r>
      <w:r w:rsidR="00DD5B66" w:rsidRPr="00C92C96">
        <w:rPr>
          <w:sz w:val="28"/>
          <w:szCs w:val="28"/>
        </w:rPr>
        <w:t>СНГ</w:t>
      </w:r>
      <w:r w:rsidRPr="00C92C96">
        <w:rPr>
          <w:sz w:val="28"/>
          <w:szCs w:val="28"/>
        </w:rPr>
        <w:t>.</w:t>
      </w:r>
    </w:p>
    <w:p w:rsidR="00441D37" w:rsidRDefault="00441D37" w:rsidP="000A3D9F">
      <w:pPr>
        <w:pStyle w:val="32"/>
        <w:ind w:firstLine="709"/>
      </w:pPr>
    </w:p>
    <w:p w:rsidR="00441D37" w:rsidRDefault="00441D37" w:rsidP="000A3D9F">
      <w:pPr>
        <w:pStyle w:val="32"/>
        <w:ind w:firstLine="709"/>
        <w:jc w:val="right"/>
      </w:pPr>
      <w:r>
        <w:t>Таблица 5</w:t>
      </w:r>
    </w:p>
    <w:p w:rsidR="00441D37" w:rsidRPr="00195CD7" w:rsidRDefault="00441D37" w:rsidP="000A3D9F">
      <w:pPr>
        <w:pStyle w:val="32"/>
        <w:spacing w:before="240" w:after="240"/>
        <w:ind w:firstLine="0"/>
        <w:jc w:val="center"/>
        <w:rPr>
          <w:b/>
        </w:rPr>
      </w:pPr>
      <w:r w:rsidRPr="00195CD7">
        <w:rPr>
          <w:b/>
        </w:rPr>
        <w:t>Целевые показатели для парка мостов автомобильных дорог СНГ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4"/>
        <w:gridCol w:w="1687"/>
        <w:gridCol w:w="910"/>
        <w:gridCol w:w="792"/>
        <w:gridCol w:w="741"/>
        <w:gridCol w:w="1180"/>
        <w:gridCol w:w="16"/>
        <w:gridCol w:w="2108"/>
        <w:gridCol w:w="6"/>
      </w:tblGrid>
      <w:tr w:rsidR="00441D37" w:rsidRPr="00195CD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402" w:type="dxa"/>
            <w:vMerge w:val="restart"/>
            <w:vAlign w:val="center"/>
          </w:tcPr>
          <w:p w:rsidR="00441D37" w:rsidRPr="00195CD7" w:rsidRDefault="00441D37" w:rsidP="00324DD7">
            <w:pPr>
              <w:pStyle w:val="32"/>
              <w:spacing w:line="200" w:lineRule="exact"/>
              <w:ind w:firstLine="0"/>
              <w:jc w:val="center"/>
              <w:rPr>
                <w:sz w:val="20"/>
              </w:rPr>
            </w:pPr>
            <w:r w:rsidRPr="00195CD7">
              <w:rPr>
                <w:sz w:val="20"/>
              </w:rPr>
              <w:t>Намечаемая цель</w:t>
            </w:r>
          </w:p>
        </w:tc>
        <w:tc>
          <w:tcPr>
            <w:tcW w:w="1701" w:type="dxa"/>
            <w:vMerge w:val="restart"/>
            <w:vAlign w:val="center"/>
          </w:tcPr>
          <w:p w:rsidR="00441D37" w:rsidRPr="00195CD7" w:rsidRDefault="00441D37" w:rsidP="00324DD7">
            <w:pPr>
              <w:pStyle w:val="32"/>
              <w:spacing w:line="200" w:lineRule="exact"/>
              <w:ind w:firstLine="0"/>
              <w:jc w:val="center"/>
              <w:rPr>
                <w:sz w:val="20"/>
              </w:rPr>
            </w:pPr>
            <w:r w:rsidRPr="00195CD7">
              <w:rPr>
                <w:sz w:val="20"/>
              </w:rPr>
              <w:t xml:space="preserve">Государства </w:t>
            </w:r>
            <w:r w:rsidR="00DD5B66">
              <w:rPr>
                <w:sz w:val="20"/>
              </w:rPr>
              <w:t>–</w:t>
            </w:r>
            <w:r w:rsidR="00DD5B66">
              <w:rPr>
                <w:sz w:val="20"/>
              </w:rPr>
              <w:br/>
              <w:t>участники</w:t>
            </w:r>
            <w:r>
              <w:rPr>
                <w:sz w:val="20"/>
              </w:rPr>
              <w:br/>
            </w:r>
            <w:r w:rsidR="00DD5B66">
              <w:rPr>
                <w:sz w:val="20"/>
              </w:rPr>
              <w:t>СНГ</w:t>
            </w:r>
          </w:p>
        </w:tc>
        <w:tc>
          <w:tcPr>
            <w:tcW w:w="1082" w:type="dxa"/>
            <w:vMerge w:val="restart"/>
            <w:vAlign w:val="center"/>
          </w:tcPr>
          <w:p w:rsidR="00441D37" w:rsidRPr="00195CD7" w:rsidRDefault="00441D37" w:rsidP="00324DD7">
            <w:pPr>
              <w:pStyle w:val="32"/>
              <w:spacing w:line="200" w:lineRule="exact"/>
              <w:ind w:firstLine="0"/>
              <w:jc w:val="center"/>
              <w:rPr>
                <w:sz w:val="20"/>
              </w:rPr>
            </w:pPr>
            <w:r w:rsidRPr="00195CD7">
              <w:rPr>
                <w:sz w:val="20"/>
              </w:rPr>
              <w:t>Группа дорог</w:t>
            </w:r>
          </w:p>
        </w:tc>
        <w:tc>
          <w:tcPr>
            <w:tcW w:w="4935" w:type="dxa"/>
            <w:gridSpan w:val="6"/>
            <w:vAlign w:val="center"/>
          </w:tcPr>
          <w:p w:rsidR="00441D37" w:rsidRPr="00195CD7" w:rsidRDefault="00441D37" w:rsidP="00324DD7">
            <w:pPr>
              <w:pStyle w:val="32"/>
              <w:spacing w:line="200" w:lineRule="exact"/>
              <w:ind w:firstLine="0"/>
              <w:jc w:val="center"/>
              <w:rPr>
                <w:sz w:val="20"/>
              </w:rPr>
            </w:pPr>
            <w:r w:rsidRPr="00195CD7">
              <w:rPr>
                <w:sz w:val="20"/>
              </w:rPr>
              <w:t>Целевые показатели</w:t>
            </w:r>
          </w:p>
        </w:tc>
      </w:tr>
      <w:tr w:rsidR="00441D37" w:rsidRPr="00195CD7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cantSplit/>
          <w:tblHeader/>
          <w:jc w:val="center"/>
        </w:trPr>
        <w:tc>
          <w:tcPr>
            <w:tcW w:w="3402" w:type="dxa"/>
            <w:vMerge/>
            <w:vAlign w:val="center"/>
          </w:tcPr>
          <w:p w:rsidR="00441D37" w:rsidRPr="00195CD7" w:rsidRDefault="00441D37" w:rsidP="00324DD7">
            <w:pPr>
              <w:pStyle w:val="32"/>
              <w:spacing w:line="200" w:lineRule="exact"/>
              <w:ind w:firstLine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:rsidR="00441D37" w:rsidRPr="00195CD7" w:rsidRDefault="00441D37" w:rsidP="00324DD7">
            <w:pPr>
              <w:pStyle w:val="32"/>
              <w:spacing w:line="200" w:lineRule="exact"/>
              <w:ind w:firstLine="0"/>
              <w:jc w:val="center"/>
              <w:rPr>
                <w:sz w:val="20"/>
              </w:rPr>
            </w:pPr>
          </w:p>
        </w:tc>
        <w:tc>
          <w:tcPr>
            <w:tcW w:w="1082" w:type="dxa"/>
            <w:vMerge/>
            <w:vAlign w:val="center"/>
          </w:tcPr>
          <w:p w:rsidR="00441D37" w:rsidRPr="00195CD7" w:rsidRDefault="00441D37" w:rsidP="00324DD7">
            <w:pPr>
              <w:pStyle w:val="32"/>
              <w:spacing w:line="200" w:lineRule="exact"/>
              <w:ind w:firstLine="0"/>
              <w:jc w:val="center"/>
              <w:rPr>
                <w:sz w:val="20"/>
              </w:rPr>
            </w:pPr>
          </w:p>
        </w:tc>
        <w:tc>
          <w:tcPr>
            <w:tcW w:w="2139" w:type="dxa"/>
            <w:gridSpan w:val="2"/>
            <w:vAlign w:val="center"/>
          </w:tcPr>
          <w:p w:rsidR="00441D37" w:rsidRPr="00195CD7" w:rsidRDefault="00441D37" w:rsidP="00324DD7">
            <w:pPr>
              <w:pStyle w:val="32"/>
              <w:spacing w:line="200" w:lineRule="exact"/>
              <w:ind w:firstLine="0"/>
              <w:jc w:val="center"/>
              <w:rPr>
                <w:sz w:val="20"/>
              </w:rPr>
            </w:pPr>
            <w:r w:rsidRPr="00195CD7">
              <w:rPr>
                <w:sz w:val="20"/>
              </w:rPr>
              <w:t>№ 1</w:t>
            </w:r>
          </w:p>
        </w:tc>
        <w:tc>
          <w:tcPr>
            <w:tcW w:w="1418" w:type="dxa"/>
            <w:gridSpan w:val="2"/>
            <w:vAlign w:val="center"/>
          </w:tcPr>
          <w:p w:rsidR="00441D37" w:rsidRPr="00195CD7" w:rsidRDefault="00441D37" w:rsidP="00324DD7">
            <w:pPr>
              <w:pStyle w:val="32"/>
              <w:spacing w:line="200" w:lineRule="exact"/>
              <w:ind w:firstLine="0"/>
              <w:jc w:val="center"/>
              <w:rPr>
                <w:sz w:val="20"/>
              </w:rPr>
            </w:pPr>
            <w:r w:rsidRPr="00195CD7">
              <w:rPr>
                <w:sz w:val="20"/>
              </w:rPr>
              <w:t>№ 2</w:t>
            </w:r>
          </w:p>
        </w:tc>
        <w:tc>
          <w:tcPr>
            <w:tcW w:w="1370" w:type="dxa"/>
            <w:vAlign w:val="center"/>
          </w:tcPr>
          <w:p w:rsidR="00441D37" w:rsidRPr="00195CD7" w:rsidRDefault="00441D37" w:rsidP="00324DD7">
            <w:pPr>
              <w:pStyle w:val="32"/>
              <w:spacing w:line="200" w:lineRule="exact"/>
              <w:ind w:firstLine="0"/>
              <w:jc w:val="center"/>
              <w:rPr>
                <w:sz w:val="20"/>
              </w:rPr>
            </w:pPr>
            <w:r w:rsidRPr="00195CD7">
              <w:rPr>
                <w:sz w:val="20"/>
              </w:rPr>
              <w:t>№ 3</w:t>
            </w:r>
          </w:p>
        </w:tc>
      </w:tr>
      <w:tr w:rsidR="00441D37" w:rsidRPr="00195CD7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cantSplit/>
          <w:tblHeader/>
          <w:jc w:val="center"/>
        </w:trPr>
        <w:tc>
          <w:tcPr>
            <w:tcW w:w="3402" w:type="dxa"/>
            <w:vMerge/>
            <w:tcBorders>
              <w:bottom w:val="double" w:sz="4" w:space="0" w:color="auto"/>
            </w:tcBorders>
            <w:vAlign w:val="center"/>
          </w:tcPr>
          <w:p w:rsidR="00441D37" w:rsidRPr="00195CD7" w:rsidRDefault="00441D37" w:rsidP="00324DD7">
            <w:pPr>
              <w:pStyle w:val="32"/>
              <w:spacing w:line="200" w:lineRule="exact"/>
              <w:ind w:firstLine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vAlign w:val="center"/>
          </w:tcPr>
          <w:p w:rsidR="00441D37" w:rsidRPr="00195CD7" w:rsidRDefault="00441D37" w:rsidP="00324DD7">
            <w:pPr>
              <w:pStyle w:val="32"/>
              <w:spacing w:line="200" w:lineRule="exact"/>
              <w:ind w:firstLine="0"/>
              <w:jc w:val="center"/>
              <w:rPr>
                <w:sz w:val="20"/>
              </w:rPr>
            </w:pPr>
          </w:p>
        </w:tc>
        <w:tc>
          <w:tcPr>
            <w:tcW w:w="1082" w:type="dxa"/>
            <w:vMerge/>
            <w:tcBorders>
              <w:bottom w:val="double" w:sz="4" w:space="0" w:color="auto"/>
            </w:tcBorders>
            <w:vAlign w:val="center"/>
          </w:tcPr>
          <w:p w:rsidR="00441D37" w:rsidRPr="00195CD7" w:rsidRDefault="00441D37" w:rsidP="00324DD7">
            <w:pPr>
              <w:pStyle w:val="32"/>
              <w:spacing w:line="200" w:lineRule="exact"/>
              <w:ind w:firstLine="0"/>
              <w:jc w:val="center"/>
              <w:rPr>
                <w:sz w:val="20"/>
              </w:rPr>
            </w:pPr>
          </w:p>
        </w:tc>
        <w:tc>
          <w:tcPr>
            <w:tcW w:w="1154" w:type="dxa"/>
            <w:tcBorders>
              <w:bottom w:val="double" w:sz="4" w:space="0" w:color="auto"/>
            </w:tcBorders>
            <w:vAlign w:val="center"/>
          </w:tcPr>
          <w:p w:rsidR="00441D37" w:rsidRPr="00195CD7" w:rsidRDefault="00441D37" w:rsidP="00324DD7">
            <w:pPr>
              <w:pStyle w:val="32"/>
              <w:spacing w:line="200" w:lineRule="exact"/>
              <w:ind w:firstLine="0"/>
              <w:jc w:val="center"/>
              <w:rPr>
                <w:sz w:val="20"/>
              </w:rPr>
            </w:pPr>
            <w:r w:rsidRPr="00195CD7">
              <w:rPr>
                <w:sz w:val="20"/>
              </w:rPr>
              <w:t>Т</w:t>
            </w:r>
            <w:r w:rsidRPr="00195CD7">
              <w:rPr>
                <w:sz w:val="20"/>
                <w:vertAlign w:val="subscript"/>
              </w:rPr>
              <w:t>р</w:t>
            </w:r>
            <w:r w:rsidRPr="00195CD7">
              <w:rPr>
                <w:sz w:val="20"/>
              </w:rPr>
              <w:t xml:space="preserve">, </w:t>
            </w:r>
            <w:r w:rsidRPr="00195CD7">
              <w:rPr>
                <w:sz w:val="20"/>
              </w:rPr>
              <w:br/>
              <w:t>г</w:t>
            </w:r>
            <w:r w:rsidRPr="00195CD7">
              <w:rPr>
                <w:sz w:val="20"/>
              </w:rPr>
              <w:t>о</w:t>
            </w:r>
            <w:r w:rsidRPr="00195CD7">
              <w:rPr>
                <w:sz w:val="20"/>
              </w:rPr>
              <w:t>ды</w:t>
            </w:r>
          </w:p>
        </w:tc>
        <w:tc>
          <w:tcPr>
            <w:tcW w:w="985" w:type="dxa"/>
            <w:tcBorders>
              <w:bottom w:val="double" w:sz="4" w:space="0" w:color="auto"/>
            </w:tcBorders>
            <w:vAlign w:val="center"/>
          </w:tcPr>
          <w:p w:rsidR="00441D37" w:rsidRPr="00195CD7" w:rsidRDefault="00441D37" w:rsidP="00324DD7">
            <w:pPr>
              <w:pStyle w:val="32"/>
              <w:spacing w:line="200" w:lineRule="exact"/>
              <w:ind w:firstLine="0"/>
              <w:jc w:val="center"/>
              <w:rPr>
                <w:sz w:val="20"/>
              </w:rPr>
            </w:pPr>
            <w:r w:rsidRPr="00195CD7">
              <w:rPr>
                <w:sz w:val="20"/>
              </w:rPr>
              <w:t>Т</w:t>
            </w:r>
            <w:r w:rsidRPr="00195CD7">
              <w:rPr>
                <w:sz w:val="20"/>
                <w:vertAlign w:val="subscript"/>
              </w:rPr>
              <w:t>сл</w:t>
            </w:r>
            <w:r w:rsidRPr="00195CD7">
              <w:rPr>
                <w:sz w:val="20"/>
              </w:rPr>
              <w:t xml:space="preserve">, </w:t>
            </w:r>
            <w:r w:rsidRPr="00195CD7">
              <w:rPr>
                <w:sz w:val="20"/>
              </w:rPr>
              <w:br/>
              <w:t>г</w:t>
            </w:r>
            <w:r w:rsidRPr="00195CD7">
              <w:rPr>
                <w:sz w:val="20"/>
              </w:rPr>
              <w:t>о</w:t>
            </w:r>
            <w:r w:rsidRPr="00195CD7">
              <w:rPr>
                <w:sz w:val="20"/>
              </w:rPr>
              <w:t>ды</w:t>
            </w:r>
          </w:p>
        </w:tc>
        <w:tc>
          <w:tcPr>
            <w:tcW w:w="1418" w:type="dxa"/>
            <w:gridSpan w:val="2"/>
            <w:tcBorders>
              <w:bottom w:val="double" w:sz="4" w:space="0" w:color="auto"/>
            </w:tcBorders>
            <w:vAlign w:val="center"/>
          </w:tcPr>
          <w:p w:rsidR="00441D37" w:rsidRPr="00830DE1" w:rsidRDefault="00D0236B" w:rsidP="00324DD7">
            <w:pPr>
              <w:pStyle w:val="32"/>
              <w:spacing w:line="200" w:lineRule="exact"/>
              <w:ind w:left="-57" w:right="-57" w:firstLine="0"/>
              <w:jc w:val="center"/>
              <w:rPr>
                <w:spacing w:val="-4"/>
                <w:sz w:val="20"/>
              </w:rPr>
            </w:pPr>
            <w:r>
              <w:rPr>
                <w:spacing w:val="-4"/>
                <w:sz w:val="20"/>
              </w:rPr>
              <w:t>К</w:t>
            </w:r>
            <w:r w:rsidR="00DD5B66">
              <w:rPr>
                <w:spacing w:val="-4"/>
                <w:sz w:val="20"/>
              </w:rPr>
              <w:t>ол</w:t>
            </w:r>
            <w:r w:rsidR="00C61D93">
              <w:rPr>
                <w:spacing w:val="-4"/>
                <w:sz w:val="20"/>
              </w:rPr>
              <w:t>ичество</w:t>
            </w:r>
            <w:r w:rsidR="00441D37" w:rsidRPr="00830DE1">
              <w:rPr>
                <w:spacing w:val="-4"/>
                <w:sz w:val="20"/>
              </w:rPr>
              <w:br/>
              <w:t xml:space="preserve">сооружений </w:t>
            </w:r>
            <w:r w:rsidR="008C79EF">
              <w:rPr>
                <w:spacing w:val="-4"/>
                <w:sz w:val="20"/>
              </w:rPr>
              <w:br/>
            </w:r>
            <w:r w:rsidR="00441D37" w:rsidRPr="00830DE1">
              <w:rPr>
                <w:spacing w:val="-4"/>
                <w:sz w:val="20"/>
              </w:rPr>
              <w:t xml:space="preserve">с оценкой </w:t>
            </w:r>
            <w:r w:rsidR="008C79EF">
              <w:rPr>
                <w:spacing w:val="-4"/>
                <w:sz w:val="20"/>
              </w:rPr>
              <w:br/>
            </w:r>
            <w:r w:rsidR="00441D37" w:rsidRPr="00830DE1">
              <w:rPr>
                <w:spacing w:val="-4"/>
                <w:sz w:val="20"/>
              </w:rPr>
              <w:t>«х</w:t>
            </w:r>
            <w:r w:rsidR="00441D37" w:rsidRPr="00830DE1">
              <w:rPr>
                <w:spacing w:val="-4"/>
                <w:sz w:val="20"/>
              </w:rPr>
              <w:t>о</w:t>
            </w:r>
            <w:r w:rsidR="00441D37" w:rsidRPr="00830DE1">
              <w:rPr>
                <w:spacing w:val="-4"/>
                <w:sz w:val="20"/>
              </w:rPr>
              <w:t>рошо»</w:t>
            </w:r>
            <w:r w:rsidR="00DD5B66">
              <w:rPr>
                <w:spacing w:val="-4"/>
                <w:sz w:val="20"/>
              </w:rPr>
              <w:t>,</w:t>
            </w:r>
            <w:r w:rsidR="00DD5B66">
              <w:rPr>
                <w:spacing w:val="-4"/>
                <w:sz w:val="20"/>
              </w:rPr>
              <w:br/>
              <w:t>%</w:t>
            </w:r>
          </w:p>
        </w:tc>
        <w:tc>
          <w:tcPr>
            <w:tcW w:w="1370" w:type="dxa"/>
            <w:tcBorders>
              <w:bottom w:val="double" w:sz="4" w:space="0" w:color="auto"/>
            </w:tcBorders>
            <w:vAlign w:val="center"/>
          </w:tcPr>
          <w:p w:rsidR="00441D37" w:rsidRPr="00830DE1" w:rsidRDefault="00D0236B" w:rsidP="00324DD7">
            <w:pPr>
              <w:pStyle w:val="32"/>
              <w:spacing w:line="200" w:lineRule="exact"/>
              <w:ind w:left="-57" w:right="-57" w:firstLine="0"/>
              <w:jc w:val="center"/>
              <w:rPr>
                <w:spacing w:val="-4"/>
                <w:sz w:val="20"/>
              </w:rPr>
            </w:pPr>
            <w:r>
              <w:rPr>
                <w:spacing w:val="-4"/>
                <w:sz w:val="20"/>
              </w:rPr>
              <w:t>К</w:t>
            </w:r>
            <w:r w:rsidR="00DD5B66">
              <w:rPr>
                <w:spacing w:val="-4"/>
                <w:sz w:val="20"/>
              </w:rPr>
              <w:t>ол</w:t>
            </w:r>
            <w:r w:rsidR="00C61D93">
              <w:rPr>
                <w:spacing w:val="-4"/>
                <w:sz w:val="20"/>
              </w:rPr>
              <w:t>ичество</w:t>
            </w:r>
            <w:r w:rsidR="00441D37" w:rsidRPr="00830DE1">
              <w:rPr>
                <w:spacing w:val="-4"/>
                <w:sz w:val="20"/>
              </w:rPr>
              <w:br/>
            </w:r>
            <w:r w:rsidR="00BE200F">
              <w:rPr>
                <w:spacing w:val="-4"/>
                <w:sz w:val="20"/>
              </w:rPr>
              <w:t>с</w:t>
            </w:r>
            <w:r w:rsidR="00441D37" w:rsidRPr="00830DE1">
              <w:rPr>
                <w:spacing w:val="-4"/>
                <w:sz w:val="20"/>
              </w:rPr>
              <w:t xml:space="preserve">ооружений </w:t>
            </w:r>
            <w:r w:rsidR="008C79EF">
              <w:rPr>
                <w:spacing w:val="-4"/>
                <w:sz w:val="20"/>
              </w:rPr>
              <w:br/>
            </w:r>
            <w:r w:rsidR="00441D37" w:rsidRPr="00830DE1">
              <w:rPr>
                <w:spacing w:val="-4"/>
                <w:sz w:val="20"/>
              </w:rPr>
              <w:t xml:space="preserve">с оценкой </w:t>
            </w:r>
            <w:r w:rsidR="008C79EF">
              <w:rPr>
                <w:spacing w:val="-4"/>
                <w:sz w:val="20"/>
              </w:rPr>
              <w:br/>
            </w:r>
            <w:r w:rsidR="00441D37" w:rsidRPr="00830DE1">
              <w:rPr>
                <w:spacing w:val="-4"/>
                <w:sz w:val="20"/>
              </w:rPr>
              <w:t>«</w:t>
            </w:r>
            <w:r w:rsidR="008C79EF" w:rsidRPr="00830DE1">
              <w:rPr>
                <w:spacing w:val="-4"/>
                <w:sz w:val="20"/>
              </w:rPr>
              <w:t>неудовлетвор</w:t>
            </w:r>
            <w:r w:rsidR="008C79EF" w:rsidRPr="00830DE1">
              <w:rPr>
                <w:spacing w:val="-4"/>
                <w:sz w:val="20"/>
              </w:rPr>
              <w:t>и</w:t>
            </w:r>
            <w:r w:rsidR="008C79EF" w:rsidRPr="00830DE1">
              <w:rPr>
                <w:spacing w:val="-4"/>
                <w:sz w:val="20"/>
              </w:rPr>
              <w:t>тельно</w:t>
            </w:r>
            <w:r w:rsidR="008C79EF">
              <w:rPr>
                <w:spacing w:val="-4"/>
                <w:sz w:val="20"/>
              </w:rPr>
              <w:t>»</w:t>
            </w:r>
            <w:r w:rsidR="00DD5B66">
              <w:rPr>
                <w:spacing w:val="-4"/>
                <w:sz w:val="20"/>
              </w:rPr>
              <w:t>,</w:t>
            </w:r>
            <w:r w:rsidR="00DD5B66">
              <w:rPr>
                <w:spacing w:val="-4"/>
                <w:sz w:val="20"/>
              </w:rPr>
              <w:br/>
              <w:t>%</w:t>
            </w:r>
          </w:p>
        </w:tc>
      </w:tr>
      <w:tr w:rsidR="00441D37" w:rsidRPr="00195CD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402" w:type="dxa"/>
            <w:vMerge w:val="restart"/>
            <w:tcBorders>
              <w:left w:val="single" w:sz="4" w:space="0" w:color="auto"/>
            </w:tcBorders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left"/>
              <w:rPr>
                <w:sz w:val="24"/>
                <w:szCs w:val="24"/>
              </w:rPr>
            </w:pPr>
            <w:smartTag w:uri="urn:schemas-microsoft-com:office:smarttags" w:element="place">
              <w:r w:rsidRPr="00195CD7">
                <w:rPr>
                  <w:sz w:val="24"/>
                  <w:szCs w:val="24"/>
                  <w:lang w:val="en-US"/>
                </w:rPr>
                <w:t>I</w:t>
              </w:r>
              <w:r w:rsidRPr="00195CD7">
                <w:rPr>
                  <w:sz w:val="24"/>
                  <w:szCs w:val="24"/>
                </w:rPr>
                <w:t>.</w:t>
              </w:r>
            </w:smartTag>
            <w:r w:rsidRPr="00195CD7">
              <w:rPr>
                <w:sz w:val="24"/>
                <w:szCs w:val="24"/>
              </w:rPr>
              <w:t xml:space="preserve"> Приостановить накопление «недор</w:t>
            </w:r>
            <w:r w:rsidRPr="00195CD7">
              <w:rPr>
                <w:sz w:val="24"/>
                <w:szCs w:val="24"/>
              </w:rPr>
              <w:t>е</w:t>
            </w:r>
            <w:r w:rsidRPr="00195CD7">
              <w:rPr>
                <w:sz w:val="24"/>
                <w:szCs w:val="24"/>
              </w:rPr>
              <w:t>монта»</w:t>
            </w:r>
          </w:p>
        </w:tc>
        <w:tc>
          <w:tcPr>
            <w:tcW w:w="1701" w:type="dxa"/>
            <w:vMerge w:val="restart"/>
            <w:vAlign w:val="center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Армения</w:t>
            </w:r>
            <w:r>
              <w:rPr>
                <w:sz w:val="24"/>
                <w:szCs w:val="24"/>
              </w:rPr>
              <w:br/>
            </w:r>
            <w:r w:rsidRPr="00195CD7">
              <w:rPr>
                <w:sz w:val="24"/>
                <w:szCs w:val="24"/>
              </w:rPr>
              <w:t>Туркменистан</w:t>
            </w:r>
            <w:r>
              <w:rPr>
                <w:sz w:val="24"/>
                <w:szCs w:val="24"/>
              </w:rPr>
              <w:br/>
            </w:r>
            <w:r w:rsidRPr="00195CD7">
              <w:rPr>
                <w:sz w:val="24"/>
                <w:szCs w:val="24"/>
              </w:rPr>
              <w:t>Кыргызстан</w:t>
            </w:r>
          </w:p>
        </w:tc>
        <w:tc>
          <w:tcPr>
            <w:tcW w:w="1082" w:type="dxa"/>
          </w:tcPr>
          <w:p w:rsidR="00441D37" w:rsidRPr="00830DE1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154" w:type="dxa"/>
          </w:tcPr>
          <w:p w:rsidR="00441D37" w:rsidRPr="00830DE1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830DE1">
              <w:rPr>
                <w:sz w:val="24"/>
                <w:szCs w:val="24"/>
              </w:rPr>
              <w:t>35</w:t>
            </w:r>
          </w:p>
        </w:tc>
        <w:tc>
          <w:tcPr>
            <w:tcW w:w="985" w:type="dxa"/>
          </w:tcPr>
          <w:p w:rsidR="00441D37" w:rsidRPr="00830DE1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830DE1">
              <w:rPr>
                <w:sz w:val="24"/>
                <w:szCs w:val="24"/>
              </w:rPr>
              <w:t>55</w:t>
            </w:r>
          </w:p>
        </w:tc>
        <w:tc>
          <w:tcPr>
            <w:tcW w:w="1391" w:type="dxa"/>
          </w:tcPr>
          <w:p w:rsidR="00441D37" w:rsidRPr="00830DE1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830DE1">
              <w:rPr>
                <w:sz w:val="24"/>
                <w:szCs w:val="24"/>
              </w:rPr>
              <w:t>50</w:t>
            </w:r>
          </w:p>
        </w:tc>
        <w:tc>
          <w:tcPr>
            <w:tcW w:w="1405" w:type="dxa"/>
            <w:gridSpan w:val="3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15</w:t>
            </w:r>
          </w:p>
        </w:tc>
      </w:tr>
      <w:tr w:rsidR="00441D37" w:rsidRPr="00195CD7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cantSplit/>
          <w:jc w:val="center"/>
        </w:trPr>
        <w:tc>
          <w:tcPr>
            <w:tcW w:w="3402" w:type="dxa"/>
            <w:vMerge/>
            <w:tcBorders>
              <w:left w:val="single" w:sz="4" w:space="0" w:color="auto"/>
            </w:tcBorders>
          </w:tcPr>
          <w:p w:rsidR="00441D37" w:rsidRPr="00830DE1" w:rsidRDefault="00441D37" w:rsidP="00324DD7">
            <w:pPr>
              <w:pStyle w:val="32"/>
              <w:spacing w:before="60" w:after="60" w:line="26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41D37" w:rsidRPr="00830DE1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441D37" w:rsidRPr="00830DE1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154" w:type="dxa"/>
          </w:tcPr>
          <w:p w:rsidR="00441D37" w:rsidRPr="00830DE1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830DE1">
              <w:rPr>
                <w:sz w:val="24"/>
                <w:szCs w:val="24"/>
              </w:rPr>
              <w:t>30</w:t>
            </w:r>
          </w:p>
        </w:tc>
        <w:tc>
          <w:tcPr>
            <w:tcW w:w="985" w:type="dxa"/>
          </w:tcPr>
          <w:p w:rsidR="00441D37" w:rsidRPr="00830DE1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830DE1">
              <w:rPr>
                <w:sz w:val="24"/>
                <w:szCs w:val="24"/>
              </w:rPr>
              <w:t>50</w:t>
            </w:r>
          </w:p>
        </w:tc>
        <w:tc>
          <w:tcPr>
            <w:tcW w:w="1391" w:type="dxa"/>
          </w:tcPr>
          <w:p w:rsidR="00441D37" w:rsidRPr="00830DE1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830DE1">
              <w:rPr>
                <w:sz w:val="24"/>
                <w:szCs w:val="24"/>
              </w:rPr>
              <w:t>45</w:t>
            </w:r>
          </w:p>
        </w:tc>
        <w:tc>
          <w:tcPr>
            <w:tcW w:w="1397" w:type="dxa"/>
            <w:gridSpan w:val="2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830DE1">
              <w:rPr>
                <w:sz w:val="24"/>
                <w:szCs w:val="24"/>
              </w:rPr>
              <w:t>20</w:t>
            </w:r>
          </w:p>
        </w:tc>
      </w:tr>
      <w:tr w:rsidR="00441D37" w:rsidRPr="00830DE1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cantSplit/>
          <w:jc w:val="center"/>
        </w:trPr>
        <w:tc>
          <w:tcPr>
            <w:tcW w:w="3402" w:type="dxa"/>
            <w:vMerge/>
            <w:tcBorders>
              <w:left w:val="single" w:sz="4" w:space="0" w:color="auto"/>
            </w:tcBorders>
          </w:tcPr>
          <w:p w:rsidR="00441D37" w:rsidRPr="00830DE1" w:rsidRDefault="00441D37" w:rsidP="00324DD7">
            <w:pPr>
              <w:pStyle w:val="32"/>
              <w:spacing w:before="60" w:after="60" w:line="26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41D37" w:rsidRPr="00830DE1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441D37" w:rsidRPr="00830DE1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154" w:type="dxa"/>
          </w:tcPr>
          <w:p w:rsidR="00441D37" w:rsidRPr="00830DE1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830DE1">
              <w:rPr>
                <w:sz w:val="24"/>
                <w:szCs w:val="24"/>
              </w:rPr>
              <w:t>25</w:t>
            </w:r>
          </w:p>
        </w:tc>
        <w:tc>
          <w:tcPr>
            <w:tcW w:w="985" w:type="dxa"/>
          </w:tcPr>
          <w:p w:rsidR="00441D37" w:rsidRPr="00830DE1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830DE1">
              <w:rPr>
                <w:sz w:val="24"/>
                <w:szCs w:val="24"/>
              </w:rPr>
              <w:t>45</w:t>
            </w:r>
          </w:p>
        </w:tc>
        <w:tc>
          <w:tcPr>
            <w:tcW w:w="1391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35</w:t>
            </w:r>
          </w:p>
        </w:tc>
        <w:tc>
          <w:tcPr>
            <w:tcW w:w="1397" w:type="dxa"/>
            <w:gridSpan w:val="2"/>
          </w:tcPr>
          <w:p w:rsidR="00441D37" w:rsidRPr="00830DE1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830DE1">
              <w:rPr>
                <w:sz w:val="24"/>
                <w:szCs w:val="24"/>
              </w:rPr>
              <w:t>30</w:t>
            </w:r>
          </w:p>
        </w:tc>
      </w:tr>
      <w:tr w:rsidR="00441D37" w:rsidRPr="00195CD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402" w:type="dxa"/>
            <w:vMerge w:val="restart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left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  <w:lang w:val="en-US"/>
              </w:rPr>
              <w:t>II</w:t>
            </w:r>
            <w:r w:rsidRPr="00195CD7">
              <w:rPr>
                <w:sz w:val="24"/>
                <w:szCs w:val="24"/>
              </w:rPr>
              <w:t>. Стабилизировать состояния без нако</w:t>
            </w:r>
            <w:r w:rsidRPr="00195CD7">
              <w:rPr>
                <w:sz w:val="24"/>
                <w:szCs w:val="24"/>
              </w:rPr>
              <w:t>п</w:t>
            </w:r>
            <w:r w:rsidRPr="00195CD7">
              <w:rPr>
                <w:sz w:val="24"/>
                <w:szCs w:val="24"/>
              </w:rPr>
              <w:t>ления «недоремонта». Умен</w:t>
            </w:r>
            <w:r w:rsidRPr="00195CD7">
              <w:rPr>
                <w:sz w:val="24"/>
                <w:szCs w:val="24"/>
              </w:rPr>
              <w:t>ь</w:t>
            </w:r>
            <w:r w:rsidRPr="00195CD7">
              <w:rPr>
                <w:sz w:val="24"/>
                <w:szCs w:val="24"/>
              </w:rPr>
              <w:t>шить</w:t>
            </w:r>
            <w:r w:rsidR="00DD5B66">
              <w:rPr>
                <w:sz w:val="24"/>
                <w:szCs w:val="24"/>
              </w:rPr>
              <w:t xml:space="preserve"> </w:t>
            </w:r>
            <w:r w:rsidRPr="00195CD7">
              <w:rPr>
                <w:sz w:val="24"/>
                <w:szCs w:val="24"/>
              </w:rPr>
              <w:t>количество мо</w:t>
            </w:r>
            <w:r w:rsidRPr="00195CD7">
              <w:rPr>
                <w:sz w:val="24"/>
                <w:szCs w:val="24"/>
              </w:rPr>
              <w:t>с</w:t>
            </w:r>
            <w:r w:rsidRPr="00195CD7">
              <w:rPr>
                <w:sz w:val="24"/>
                <w:szCs w:val="24"/>
              </w:rPr>
              <w:t>тов с «недор</w:t>
            </w:r>
            <w:r w:rsidRPr="00195CD7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монтом»</w:t>
            </w:r>
          </w:p>
        </w:tc>
        <w:tc>
          <w:tcPr>
            <w:tcW w:w="1701" w:type="dxa"/>
            <w:vMerge w:val="restart"/>
            <w:vAlign w:val="center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Азербайджан</w:t>
            </w:r>
            <w:r>
              <w:rPr>
                <w:sz w:val="24"/>
                <w:szCs w:val="24"/>
              </w:rPr>
              <w:br/>
            </w:r>
            <w:r w:rsidRPr="00195CD7">
              <w:rPr>
                <w:sz w:val="24"/>
                <w:szCs w:val="24"/>
              </w:rPr>
              <w:t>Грузия</w:t>
            </w:r>
            <w:r>
              <w:rPr>
                <w:sz w:val="24"/>
                <w:szCs w:val="24"/>
              </w:rPr>
              <w:br/>
            </w:r>
            <w:r w:rsidRPr="00195CD7">
              <w:rPr>
                <w:sz w:val="24"/>
                <w:szCs w:val="24"/>
              </w:rPr>
              <w:t>Узбекистан</w:t>
            </w:r>
            <w:r>
              <w:rPr>
                <w:sz w:val="24"/>
                <w:szCs w:val="24"/>
              </w:rPr>
              <w:br/>
            </w:r>
            <w:r w:rsidRPr="00195CD7">
              <w:rPr>
                <w:sz w:val="24"/>
                <w:szCs w:val="24"/>
              </w:rPr>
              <w:t>Молдова</w:t>
            </w:r>
          </w:p>
        </w:tc>
        <w:tc>
          <w:tcPr>
            <w:tcW w:w="1082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95CD7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154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95CD7"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985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95CD7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1391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95CD7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1405" w:type="dxa"/>
            <w:gridSpan w:val="3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95CD7">
              <w:rPr>
                <w:sz w:val="24"/>
                <w:szCs w:val="24"/>
                <w:lang w:val="en-US"/>
              </w:rPr>
              <w:t>5</w:t>
            </w:r>
          </w:p>
        </w:tc>
      </w:tr>
      <w:tr w:rsidR="00441D37" w:rsidRPr="00195CD7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cantSplit/>
          <w:jc w:val="center"/>
        </w:trPr>
        <w:tc>
          <w:tcPr>
            <w:tcW w:w="3402" w:type="dxa"/>
            <w:vMerge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left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082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95CD7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154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95CD7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985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95CD7"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1391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95CD7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1397" w:type="dxa"/>
            <w:gridSpan w:val="2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95CD7">
              <w:rPr>
                <w:sz w:val="24"/>
                <w:szCs w:val="24"/>
                <w:lang w:val="en-US"/>
              </w:rPr>
              <w:t>10</w:t>
            </w:r>
          </w:p>
        </w:tc>
      </w:tr>
      <w:tr w:rsidR="00441D37" w:rsidRPr="00195CD7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cantSplit/>
          <w:jc w:val="center"/>
        </w:trPr>
        <w:tc>
          <w:tcPr>
            <w:tcW w:w="3402" w:type="dxa"/>
            <w:vMerge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left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082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95CD7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154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95CD7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985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95CD7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1391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95CD7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1397" w:type="dxa"/>
            <w:gridSpan w:val="2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20</w:t>
            </w:r>
          </w:p>
        </w:tc>
      </w:tr>
      <w:tr w:rsidR="00441D37" w:rsidRPr="00195CD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402" w:type="dxa"/>
            <w:vMerge w:val="restart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left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  <w:lang w:val="en-US"/>
              </w:rPr>
              <w:t>III</w:t>
            </w:r>
            <w:r w:rsidRPr="00394E28">
              <w:rPr>
                <w:spacing w:val="-4"/>
                <w:sz w:val="24"/>
                <w:szCs w:val="24"/>
              </w:rPr>
              <w:t>. Достичь нормативн</w:t>
            </w:r>
            <w:r w:rsidRPr="00394E28">
              <w:rPr>
                <w:spacing w:val="-4"/>
                <w:sz w:val="24"/>
                <w:szCs w:val="24"/>
              </w:rPr>
              <w:t>о</w:t>
            </w:r>
            <w:r w:rsidRPr="00394E28">
              <w:rPr>
                <w:spacing w:val="-4"/>
                <w:sz w:val="24"/>
                <w:szCs w:val="24"/>
              </w:rPr>
              <w:t>го состояния парка мо</w:t>
            </w:r>
            <w:r w:rsidRPr="00394E28">
              <w:rPr>
                <w:spacing w:val="-4"/>
                <w:sz w:val="24"/>
                <w:szCs w:val="24"/>
              </w:rPr>
              <w:t>с</w:t>
            </w:r>
            <w:r w:rsidRPr="00394E28">
              <w:rPr>
                <w:spacing w:val="-4"/>
                <w:sz w:val="24"/>
                <w:szCs w:val="24"/>
              </w:rPr>
              <w:t>тов</w:t>
            </w:r>
          </w:p>
        </w:tc>
        <w:tc>
          <w:tcPr>
            <w:tcW w:w="1701" w:type="dxa"/>
            <w:vMerge w:val="restart"/>
            <w:vAlign w:val="center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Казахстан</w:t>
            </w:r>
            <w:r>
              <w:rPr>
                <w:sz w:val="24"/>
                <w:szCs w:val="24"/>
              </w:rPr>
              <w:br/>
            </w:r>
            <w:r w:rsidRPr="00195CD7">
              <w:rPr>
                <w:sz w:val="24"/>
                <w:szCs w:val="24"/>
              </w:rPr>
              <w:t>Украина</w:t>
            </w:r>
          </w:p>
        </w:tc>
        <w:tc>
          <w:tcPr>
            <w:tcW w:w="1082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154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35–40</w:t>
            </w:r>
          </w:p>
        </w:tc>
        <w:tc>
          <w:tcPr>
            <w:tcW w:w="985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65</w:t>
            </w:r>
          </w:p>
        </w:tc>
        <w:tc>
          <w:tcPr>
            <w:tcW w:w="1391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70</w:t>
            </w:r>
          </w:p>
        </w:tc>
        <w:tc>
          <w:tcPr>
            <w:tcW w:w="1405" w:type="dxa"/>
            <w:gridSpan w:val="3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0</w:t>
            </w:r>
          </w:p>
        </w:tc>
      </w:tr>
      <w:tr w:rsidR="00441D37" w:rsidRPr="00195CD7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cantSplit/>
          <w:jc w:val="center"/>
        </w:trPr>
        <w:tc>
          <w:tcPr>
            <w:tcW w:w="3402" w:type="dxa"/>
            <w:vMerge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154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35</w:t>
            </w:r>
          </w:p>
        </w:tc>
        <w:tc>
          <w:tcPr>
            <w:tcW w:w="985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60</w:t>
            </w:r>
          </w:p>
        </w:tc>
        <w:tc>
          <w:tcPr>
            <w:tcW w:w="1391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60</w:t>
            </w:r>
          </w:p>
        </w:tc>
        <w:tc>
          <w:tcPr>
            <w:tcW w:w="1397" w:type="dxa"/>
            <w:gridSpan w:val="2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5</w:t>
            </w:r>
          </w:p>
        </w:tc>
      </w:tr>
      <w:tr w:rsidR="00441D37" w:rsidRPr="00195CD7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cantSplit/>
          <w:jc w:val="center"/>
        </w:trPr>
        <w:tc>
          <w:tcPr>
            <w:tcW w:w="3402" w:type="dxa"/>
            <w:vMerge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154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35</w:t>
            </w:r>
          </w:p>
        </w:tc>
        <w:tc>
          <w:tcPr>
            <w:tcW w:w="985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55</w:t>
            </w:r>
          </w:p>
        </w:tc>
        <w:tc>
          <w:tcPr>
            <w:tcW w:w="1391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55</w:t>
            </w:r>
          </w:p>
        </w:tc>
        <w:tc>
          <w:tcPr>
            <w:tcW w:w="1397" w:type="dxa"/>
            <w:gridSpan w:val="2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15</w:t>
            </w:r>
          </w:p>
        </w:tc>
      </w:tr>
      <w:tr w:rsidR="00441D37" w:rsidRPr="00195CD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402" w:type="dxa"/>
            <w:vMerge w:val="restart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left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  <w:lang w:val="en-US"/>
              </w:rPr>
              <w:lastRenderedPageBreak/>
              <w:t>IV</w:t>
            </w:r>
            <w:r w:rsidRPr="00195CD7">
              <w:rPr>
                <w:sz w:val="24"/>
                <w:szCs w:val="24"/>
              </w:rPr>
              <w:t>. Стабилизир</w:t>
            </w:r>
            <w:r w:rsidRPr="00195CD7">
              <w:rPr>
                <w:sz w:val="24"/>
                <w:szCs w:val="24"/>
              </w:rPr>
              <w:t>о</w:t>
            </w:r>
            <w:r w:rsidRPr="00195CD7">
              <w:rPr>
                <w:sz w:val="24"/>
                <w:szCs w:val="24"/>
              </w:rPr>
              <w:t>вать нормативное состо</w:t>
            </w:r>
            <w:r w:rsidRPr="00195CD7">
              <w:rPr>
                <w:sz w:val="24"/>
                <w:szCs w:val="24"/>
              </w:rPr>
              <w:t>я</w:t>
            </w:r>
            <w:r w:rsidRPr="00195CD7">
              <w:rPr>
                <w:sz w:val="24"/>
                <w:szCs w:val="24"/>
              </w:rPr>
              <w:t>ние парка мостов, дальне</w:t>
            </w:r>
            <w:r w:rsidRPr="00195CD7">
              <w:rPr>
                <w:sz w:val="24"/>
                <w:szCs w:val="24"/>
              </w:rPr>
              <w:t>й</w:t>
            </w:r>
            <w:r w:rsidRPr="00195CD7">
              <w:rPr>
                <w:sz w:val="24"/>
                <w:szCs w:val="24"/>
              </w:rPr>
              <w:t>шее их улу</w:t>
            </w:r>
            <w:r w:rsidRPr="00195CD7">
              <w:rPr>
                <w:sz w:val="24"/>
                <w:szCs w:val="24"/>
              </w:rPr>
              <w:t>ч</w:t>
            </w:r>
            <w:r w:rsidRPr="00195CD7">
              <w:rPr>
                <w:sz w:val="24"/>
                <w:szCs w:val="24"/>
              </w:rPr>
              <w:t>шение</w:t>
            </w:r>
          </w:p>
        </w:tc>
        <w:tc>
          <w:tcPr>
            <w:tcW w:w="1701" w:type="dxa"/>
            <w:vMerge w:val="restart"/>
            <w:vAlign w:val="center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Россия</w:t>
            </w:r>
            <w:r>
              <w:rPr>
                <w:sz w:val="24"/>
                <w:szCs w:val="24"/>
              </w:rPr>
              <w:br/>
            </w:r>
            <w:r w:rsidRPr="00195CD7">
              <w:rPr>
                <w:sz w:val="24"/>
                <w:szCs w:val="24"/>
              </w:rPr>
              <w:t>Беларусь</w:t>
            </w:r>
          </w:p>
        </w:tc>
        <w:tc>
          <w:tcPr>
            <w:tcW w:w="1082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154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40–45</w:t>
            </w:r>
          </w:p>
        </w:tc>
        <w:tc>
          <w:tcPr>
            <w:tcW w:w="985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70</w:t>
            </w:r>
          </w:p>
        </w:tc>
        <w:tc>
          <w:tcPr>
            <w:tcW w:w="1391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80</w:t>
            </w:r>
          </w:p>
        </w:tc>
        <w:tc>
          <w:tcPr>
            <w:tcW w:w="1405" w:type="dxa"/>
            <w:gridSpan w:val="3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0</w:t>
            </w:r>
          </w:p>
        </w:tc>
      </w:tr>
      <w:tr w:rsidR="00441D37" w:rsidRPr="00195CD7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cantSplit/>
          <w:jc w:val="center"/>
        </w:trPr>
        <w:tc>
          <w:tcPr>
            <w:tcW w:w="3402" w:type="dxa"/>
            <w:vMerge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154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35–40</w:t>
            </w:r>
          </w:p>
        </w:tc>
        <w:tc>
          <w:tcPr>
            <w:tcW w:w="985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65</w:t>
            </w:r>
          </w:p>
        </w:tc>
        <w:tc>
          <w:tcPr>
            <w:tcW w:w="1391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75</w:t>
            </w:r>
          </w:p>
        </w:tc>
        <w:tc>
          <w:tcPr>
            <w:tcW w:w="1397" w:type="dxa"/>
            <w:gridSpan w:val="2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5</w:t>
            </w:r>
          </w:p>
        </w:tc>
      </w:tr>
      <w:tr w:rsidR="00441D37" w:rsidRPr="00195CD7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cantSplit/>
          <w:jc w:val="center"/>
        </w:trPr>
        <w:tc>
          <w:tcPr>
            <w:tcW w:w="3402" w:type="dxa"/>
            <w:vMerge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154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35</w:t>
            </w:r>
          </w:p>
        </w:tc>
        <w:tc>
          <w:tcPr>
            <w:tcW w:w="985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60</w:t>
            </w:r>
          </w:p>
        </w:tc>
        <w:tc>
          <w:tcPr>
            <w:tcW w:w="1391" w:type="dxa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60</w:t>
            </w:r>
          </w:p>
        </w:tc>
        <w:tc>
          <w:tcPr>
            <w:tcW w:w="1397" w:type="dxa"/>
            <w:gridSpan w:val="2"/>
          </w:tcPr>
          <w:p w:rsidR="00441D37" w:rsidRPr="00195CD7" w:rsidRDefault="00441D37" w:rsidP="00324DD7">
            <w:pPr>
              <w:pStyle w:val="32"/>
              <w:spacing w:before="60" w:after="6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95CD7">
              <w:rPr>
                <w:sz w:val="24"/>
                <w:szCs w:val="24"/>
              </w:rPr>
              <w:t>10</w:t>
            </w:r>
          </w:p>
        </w:tc>
      </w:tr>
    </w:tbl>
    <w:p w:rsidR="00441D37" w:rsidRPr="00C92C96" w:rsidRDefault="00441D37" w:rsidP="00C92C96">
      <w:pPr>
        <w:spacing w:before="240" w:after="240" w:line="300" w:lineRule="exact"/>
        <w:jc w:val="center"/>
        <w:rPr>
          <w:b/>
          <w:smallCaps/>
          <w:sz w:val="28"/>
          <w:szCs w:val="28"/>
        </w:rPr>
      </w:pPr>
      <w:r w:rsidRPr="00C92C96">
        <w:rPr>
          <w:b/>
          <w:smallCaps/>
          <w:sz w:val="28"/>
          <w:szCs w:val="28"/>
        </w:rPr>
        <w:t>3.</w:t>
      </w:r>
      <w:r w:rsidR="00C92C96" w:rsidRPr="00C92C96">
        <w:rPr>
          <w:b/>
          <w:smallCaps/>
          <w:sz w:val="28"/>
          <w:szCs w:val="28"/>
        </w:rPr>
        <w:t> </w:t>
      </w:r>
      <w:r w:rsidRPr="00C92C96">
        <w:rPr>
          <w:b/>
          <w:smallCaps/>
          <w:sz w:val="28"/>
          <w:szCs w:val="28"/>
        </w:rPr>
        <w:t>Идеология и методическая основа</w:t>
      </w:r>
    </w:p>
    <w:p w:rsidR="00441D37" w:rsidRPr="00C92C96" w:rsidRDefault="00441D37" w:rsidP="00C92C96">
      <w:pPr>
        <w:pStyle w:val="32"/>
        <w:spacing w:after="120" w:line="300" w:lineRule="exact"/>
        <w:ind w:firstLine="709"/>
        <w:rPr>
          <w:b/>
          <w:bCs w:val="0"/>
          <w:szCs w:val="28"/>
        </w:rPr>
      </w:pPr>
      <w:r w:rsidRPr="00C92C96">
        <w:rPr>
          <w:b/>
          <w:bCs w:val="0"/>
          <w:szCs w:val="28"/>
        </w:rPr>
        <w:t>3.1.</w:t>
      </w:r>
      <w:r w:rsidR="00C92C96" w:rsidRPr="00C92C96">
        <w:rPr>
          <w:b/>
          <w:bCs w:val="0"/>
          <w:szCs w:val="28"/>
        </w:rPr>
        <w:t> </w:t>
      </w:r>
      <w:r w:rsidRPr="00C92C96">
        <w:rPr>
          <w:b/>
          <w:bCs w:val="0"/>
          <w:szCs w:val="28"/>
        </w:rPr>
        <w:t>Общие положения</w:t>
      </w:r>
    </w:p>
    <w:p w:rsidR="00441D37" w:rsidRPr="00C92C96" w:rsidRDefault="00441D37" w:rsidP="00C92C96">
      <w:pPr>
        <w:spacing w:line="300" w:lineRule="exact"/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Понимая под идеологией систему взглядов, идей и теоретических пол</w:t>
      </w:r>
      <w:r w:rsidRPr="00C92C96">
        <w:rPr>
          <w:sz w:val="28"/>
          <w:szCs w:val="28"/>
        </w:rPr>
        <w:t>о</w:t>
      </w:r>
      <w:r w:rsidRPr="00C92C96">
        <w:rPr>
          <w:sz w:val="28"/>
          <w:szCs w:val="28"/>
        </w:rPr>
        <w:t>жений, позволяющих найти пути сохранения на протяжении довольно продолжительного отрезка времени требуемых потребительских свойств соор</w:t>
      </w:r>
      <w:r w:rsidRPr="00C92C96">
        <w:rPr>
          <w:sz w:val="28"/>
          <w:szCs w:val="28"/>
        </w:rPr>
        <w:t>у</w:t>
      </w:r>
      <w:r w:rsidRPr="00C92C96">
        <w:rPr>
          <w:sz w:val="28"/>
          <w:szCs w:val="28"/>
        </w:rPr>
        <w:t>жений, следует отметить, что на сегодня государства – участники СНГ определили основные положения идеологии содержания и ремонта. В этих пол</w:t>
      </w:r>
      <w:r w:rsidRPr="00C92C96">
        <w:rPr>
          <w:sz w:val="28"/>
          <w:szCs w:val="28"/>
        </w:rPr>
        <w:t>о</w:t>
      </w:r>
      <w:r w:rsidRPr="00C92C96">
        <w:rPr>
          <w:sz w:val="28"/>
          <w:szCs w:val="28"/>
        </w:rPr>
        <w:t>жениях:</w:t>
      </w:r>
    </w:p>
    <w:p w:rsidR="00441D37" w:rsidRPr="00C92C96" w:rsidRDefault="00441D37" w:rsidP="00C92C96">
      <w:pPr>
        <w:spacing w:line="300" w:lineRule="exact"/>
        <w:ind w:firstLine="708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а)</w:t>
      </w:r>
      <w:r w:rsidR="00C92C96" w:rsidRPr="00C92C96">
        <w:rPr>
          <w:sz w:val="28"/>
          <w:szCs w:val="28"/>
        </w:rPr>
        <w:t> </w:t>
      </w:r>
      <w:r w:rsidRPr="00C92C96">
        <w:rPr>
          <w:sz w:val="28"/>
          <w:szCs w:val="28"/>
        </w:rPr>
        <w:t>установлены критерии определения границ работоспособности элеме</w:t>
      </w:r>
      <w:r w:rsidRPr="00C92C96">
        <w:rPr>
          <w:sz w:val="28"/>
          <w:szCs w:val="28"/>
        </w:rPr>
        <w:t>н</w:t>
      </w:r>
      <w:r w:rsidRPr="00C92C96">
        <w:rPr>
          <w:sz w:val="28"/>
          <w:szCs w:val="28"/>
        </w:rPr>
        <w:t xml:space="preserve">тов (конструкций) и предела накопления повреждений (рис. </w:t>
      </w:r>
      <w:r w:rsidR="00EF4731" w:rsidRPr="00C92C96">
        <w:rPr>
          <w:sz w:val="28"/>
          <w:szCs w:val="28"/>
        </w:rPr>
        <w:t>2</w:t>
      </w:r>
      <w:r w:rsidRPr="00C92C96">
        <w:rPr>
          <w:sz w:val="28"/>
          <w:szCs w:val="28"/>
        </w:rPr>
        <w:t>);</w:t>
      </w:r>
    </w:p>
    <w:p w:rsidR="00441D37" w:rsidRPr="00C92C96" w:rsidRDefault="00441D37" w:rsidP="00C92C96">
      <w:pPr>
        <w:spacing w:line="300" w:lineRule="exact"/>
        <w:ind w:firstLine="708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б)</w:t>
      </w:r>
      <w:r w:rsidR="00C92C96" w:rsidRPr="00C92C96">
        <w:rPr>
          <w:sz w:val="28"/>
          <w:szCs w:val="28"/>
        </w:rPr>
        <w:t> </w:t>
      </w:r>
      <w:r w:rsidRPr="00C92C96">
        <w:rPr>
          <w:sz w:val="28"/>
          <w:szCs w:val="28"/>
        </w:rPr>
        <w:t>увязаны классификация ремонтных работ, система надзора, методология оценки состояния со снижением надежности сооружений (констру</w:t>
      </w:r>
      <w:r w:rsidRPr="00C92C96">
        <w:rPr>
          <w:sz w:val="28"/>
          <w:szCs w:val="28"/>
        </w:rPr>
        <w:t>к</w:t>
      </w:r>
      <w:r w:rsidRPr="00C92C96">
        <w:rPr>
          <w:sz w:val="28"/>
          <w:szCs w:val="28"/>
        </w:rPr>
        <w:t xml:space="preserve">ций) в процессе эксплуатации (см. рис. </w:t>
      </w:r>
      <w:r w:rsidR="00EF4731" w:rsidRPr="00C92C96">
        <w:rPr>
          <w:sz w:val="28"/>
          <w:szCs w:val="28"/>
        </w:rPr>
        <w:t>2</w:t>
      </w:r>
      <w:r w:rsidRPr="00C92C96">
        <w:rPr>
          <w:sz w:val="28"/>
          <w:szCs w:val="28"/>
        </w:rPr>
        <w:t>)</w:t>
      </w:r>
      <w:r w:rsidR="008C79EF" w:rsidRPr="00C92C96">
        <w:rPr>
          <w:sz w:val="28"/>
          <w:szCs w:val="28"/>
        </w:rPr>
        <w:t>;</w:t>
      </w:r>
    </w:p>
    <w:p w:rsidR="00441D37" w:rsidRPr="00C92C96" w:rsidRDefault="00441D37" w:rsidP="00C92C96">
      <w:pPr>
        <w:spacing w:line="300" w:lineRule="exact"/>
        <w:ind w:firstLine="708"/>
        <w:jc w:val="both"/>
        <w:rPr>
          <w:spacing w:val="-2"/>
          <w:sz w:val="28"/>
          <w:szCs w:val="28"/>
        </w:rPr>
      </w:pPr>
      <w:r w:rsidRPr="00C92C96">
        <w:rPr>
          <w:spacing w:val="-2"/>
          <w:sz w:val="28"/>
          <w:szCs w:val="28"/>
        </w:rPr>
        <w:t>в)</w:t>
      </w:r>
      <w:r w:rsidR="00C92C96" w:rsidRPr="00C92C96">
        <w:rPr>
          <w:spacing w:val="-2"/>
          <w:sz w:val="28"/>
          <w:szCs w:val="28"/>
        </w:rPr>
        <w:t> </w:t>
      </w:r>
      <w:r w:rsidRPr="00C92C96">
        <w:rPr>
          <w:spacing w:val="-2"/>
          <w:sz w:val="28"/>
          <w:szCs w:val="28"/>
        </w:rPr>
        <w:t>определены основные задачи содержания и ремонта, которые могут быть приняты дорожными администрациями всех государств</w:t>
      </w:r>
      <w:r w:rsidR="007738E0" w:rsidRPr="00C92C96">
        <w:rPr>
          <w:spacing w:val="-2"/>
          <w:sz w:val="28"/>
          <w:szCs w:val="28"/>
        </w:rPr>
        <w:t xml:space="preserve"> </w:t>
      </w:r>
      <w:r w:rsidR="008C79EF" w:rsidRPr="00C92C96">
        <w:rPr>
          <w:spacing w:val="-2"/>
          <w:sz w:val="28"/>
          <w:szCs w:val="28"/>
        </w:rPr>
        <w:t>–</w:t>
      </w:r>
      <w:r w:rsidR="007738E0" w:rsidRPr="00C92C96">
        <w:rPr>
          <w:spacing w:val="-2"/>
          <w:sz w:val="28"/>
          <w:szCs w:val="28"/>
        </w:rPr>
        <w:t xml:space="preserve"> участников</w:t>
      </w:r>
      <w:r w:rsidRPr="00C92C96">
        <w:rPr>
          <w:spacing w:val="-2"/>
          <w:sz w:val="28"/>
          <w:szCs w:val="28"/>
        </w:rPr>
        <w:t xml:space="preserve"> </w:t>
      </w:r>
      <w:r w:rsidR="00AD64C8" w:rsidRPr="00C92C96">
        <w:rPr>
          <w:spacing w:val="-2"/>
          <w:sz w:val="28"/>
          <w:szCs w:val="28"/>
        </w:rPr>
        <w:t>СНГ</w:t>
      </w:r>
      <w:r w:rsidRPr="00C92C96">
        <w:rPr>
          <w:spacing w:val="-2"/>
          <w:sz w:val="28"/>
          <w:szCs w:val="28"/>
        </w:rPr>
        <w:t>.</w:t>
      </w:r>
    </w:p>
    <w:p w:rsidR="00441D37" w:rsidRPr="00C92C96" w:rsidRDefault="00441D37" w:rsidP="00C92C96">
      <w:pPr>
        <w:spacing w:line="300" w:lineRule="exact"/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Учитывая эти положения, можно сказать, что идеология содержания мо</w:t>
      </w:r>
      <w:r w:rsidRPr="00C92C96">
        <w:rPr>
          <w:sz w:val="28"/>
          <w:szCs w:val="28"/>
        </w:rPr>
        <w:t>с</w:t>
      </w:r>
      <w:r w:rsidRPr="00C92C96">
        <w:rPr>
          <w:sz w:val="28"/>
          <w:szCs w:val="28"/>
        </w:rPr>
        <w:t>тов предполагает следующее:</w:t>
      </w:r>
    </w:p>
    <w:p w:rsidR="00441D37" w:rsidRPr="00C92C96" w:rsidRDefault="00441D37" w:rsidP="00C92C96">
      <w:pPr>
        <w:numPr>
          <w:ilvl w:val="0"/>
          <w:numId w:val="16"/>
        </w:numPr>
        <w:tabs>
          <w:tab w:val="clear" w:pos="1070"/>
          <w:tab w:val="num" w:pos="993"/>
        </w:tabs>
        <w:spacing w:line="300" w:lineRule="exact"/>
        <w:ind w:left="0" w:firstLine="710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период сохранения работоспособного состояния элементов и констру</w:t>
      </w:r>
      <w:r w:rsidRPr="00C92C96">
        <w:rPr>
          <w:sz w:val="28"/>
          <w:szCs w:val="28"/>
        </w:rPr>
        <w:t>к</w:t>
      </w:r>
      <w:r w:rsidRPr="00C92C96">
        <w:rPr>
          <w:sz w:val="28"/>
          <w:szCs w:val="28"/>
        </w:rPr>
        <w:t>ций может регулироваться за счет объемов выполняемых работ по соде</w:t>
      </w:r>
      <w:r w:rsidRPr="00C92C96">
        <w:rPr>
          <w:sz w:val="28"/>
          <w:szCs w:val="28"/>
        </w:rPr>
        <w:t>р</w:t>
      </w:r>
      <w:r w:rsidRPr="00C92C96">
        <w:rPr>
          <w:sz w:val="28"/>
          <w:szCs w:val="28"/>
        </w:rPr>
        <w:t>жанию на каждом этапе эксплуатации сооружения: на стадии «приработки» констру</w:t>
      </w:r>
      <w:r w:rsidRPr="00C92C96">
        <w:rPr>
          <w:sz w:val="28"/>
          <w:szCs w:val="28"/>
        </w:rPr>
        <w:t>к</w:t>
      </w:r>
      <w:r w:rsidRPr="00C92C96">
        <w:rPr>
          <w:sz w:val="28"/>
          <w:szCs w:val="28"/>
        </w:rPr>
        <w:t>ций (участок «0», см.</w:t>
      </w:r>
      <w:r w:rsidR="00DD5B66" w:rsidRPr="00C92C96">
        <w:rPr>
          <w:sz w:val="28"/>
          <w:szCs w:val="28"/>
        </w:rPr>
        <w:t xml:space="preserve"> </w:t>
      </w:r>
      <w:r w:rsidRPr="00C92C96">
        <w:rPr>
          <w:sz w:val="28"/>
          <w:szCs w:val="28"/>
        </w:rPr>
        <w:t xml:space="preserve">рис. </w:t>
      </w:r>
      <w:r w:rsidR="00EF4731" w:rsidRPr="00C92C96">
        <w:rPr>
          <w:sz w:val="28"/>
          <w:szCs w:val="28"/>
        </w:rPr>
        <w:t>2</w:t>
      </w:r>
      <w:r w:rsidRPr="00C92C96">
        <w:rPr>
          <w:sz w:val="28"/>
          <w:szCs w:val="28"/>
        </w:rPr>
        <w:t>), когда сохраня</w:t>
      </w:r>
      <w:r w:rsidR="00AD64C8" w:rsidRPr="00C92C96">
        <w:rPr>
          <w:sz w:val="28"/>
          <w:szCs w:val="28"/>
        </w:rPr>
        <w:t>ю</w:t>
      </w:r>
      <w:r w:rsidRPr="00C92C96">
        <w:rPr>
          <w:sz w:val="28"/>
          <w:szCs w:val="28"/>
        </w:rPr>
        <w:t>тся заложенн</w:t>
      </w:r>
      <w:r w:rsidR="00AD64C8" w:rsidRPr="00C92C96">
        <w:rPr>
          <w:sz w:val="28"/>
          <w:szCs w:val="28"/>
        </w:rPr>
        <w:t>ые</w:t>
      </w:r>
      <w:r w:rsidRPr="00C92C96">
        <w:rPr>
          <w:sz w:val="28"/>
          <w:szCs w:val="28"/>
        </w:rPr>
        <w:t xml:space="preserve"> при стро</w:t>
      </w:r>
      <w:r w:rsidRPr="00C92C96">
        <w:rPr>
          <w:sz w:val="28"/>
          <w:szCs w:val="28"/>
        </w:rPr>
        <w:t>и</w:t>
      </w:r>
      <w:r w:rsidRPr="00C92C96">
        <w:rPr>
          <w:sz w:val="28"/>
          <w:szCs w:val="28"/>
        </w:rPr>
        <w:t>тельстве надежность и безопасность конструкций, на начальной стадии снижения н</w:t>
      </w:r>
      <w:r w:rsidRPr="00C92C96">
        <w:rPr>
          <w:sz w:val="28"/>
          <w:szCs w:val="28"/>
        </w:rPr>
        <w:t>а</w:t>
      </w:r>
      <w:r w:rsidRPr="00C92C96">
        <w:rPr>
          <w:sz w:val="28"/>
          <w:szCs w:val="28"/>
        </w:rPr>
        <w:t>дежности из-за появления в конструкциях дефектов и стадии развития дефектов (участки</w:t>
      </w:r>
      <w:r w:rsidR="00DD5B66" w:rsidRPr="00C92C96">
        <w:rPr>
          <w:sz w:val="28"/>
          <w:szCs w:val="28"/>
        </w:rPr>
        <w:t xml:space="preserve"> </w:t>
      </w:r>
      <w:r w:rsidRPr="00C92C96">
        <w:rPr>
          <w:sz w:val="28"/>
          <w:szCs w:val="28"/>
        </w:rPr>
        <w:t>«А» и «Б» с различными показателями безопа</w:t>
      </w:r>
      <w:r w:rsidRPr="00C92C96">
        <w:rPr>
          <w:sz w:val="28"/>
          <w:szCs w:val="28"/>
        </w:rPr>
        <w:t>с</w:t>
      </w:r>
      <w:r w:rsidRPr="00C92C96">
        <w:rPr>
          <w:sz w:val="28"/>
          <w:szCs w:val="28"/>
        </w:rPr>
        <w:t>ности</w:t>
      </w:r>
      <w:r w:rsidR="008C79EF" w:rsidRPr="00C92C96">
        <w:rPr>
          <w:sz w:val="28"/>
          <w:szCs w:val="28"/>
        </w:rPr>
        <w:t>,</w:t>
      </w:r>
      <w:r w:rsidRPr="00C92C96">
        <w:rPr>
          <w:sz w:val="28"/>
          <w:szCs w:val="28"/>
        </w:rPr>
        <w:t xml:space="preserve"> см. рис. </w:t>
      </w:r>
      <w:r w:rsidR="00EF4731" w:rsidRPr="00C92C96">
        <w:rPr>
          <w:sz w:val="28"/>
          <w:szCs w:val="28"/>
        </w:rPr>
        <w:t>2</w:t>
      </w:r>
      <w:r w:rsidRPr="00C92C96">
        <w:rPr>
          <w:sz w:val="28"/>
          <w:szCs w:val="28"/>
        </w:rPr>
        <w:t>);</w:t>
      </w:r>
    </w:p>
    <w:p w:rsidR="00441D37" w:rsidRPr="00C92C96" w:rsidRDefault="00441D37" w:rsidP="00C92C96">
      <w:pPr>
        <w:numPr>
          <w:ilvl w:val="0"/>
          <w:numId w:val="16"/>
        </w:numPr>
        <w:tabs>
          <w:tab w:val="clear" w:pos="1070"/>
          <w:tab w:val="num" w:pos="993"/>
        </w:tabs>
        <w:spacing w:line="300" w:lineRule="exact"/>
        <w:ind w:left="0" w:firstLine="710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увеличение периода работоспособного состояния возможно за счет увеличения периода «приработки», что связано с увеличением затрат на пост</w:t>
      </w:r>
      <w:r w:rsidRPr="00C92C96">
        <w:rPr>
          <w:sz w:val="28"/>
          <w:szCs w:val="28"/>
        </w:rPr>
        <w:t>о</w:t>
      </w:r>
      <w:r w:rsidRPr="00C92C96">
        <w:rPr>
          <w:sz w:val="28"/>
          <w:szCs w:val="28"/>
        </w:rPr>
        <w:t>янный уход и надзор, и снижения темпов износа, предусматривающего выпо</w:t>
      </w:r>
      <w:r w:rsidRPr="00C92C96">
        <w:rPr>
          <w:sz w:val="28"/>
          <w:szCs w:val="28"/>
        </w:rPr>
        <w:t>л</w:t>
      </w:r>
      <w:r w:rsidRPr="00C92C96">
        <w:rPr>
          <w:sz w:val="28"/>
          <w:szCs w:val="28"/>
        </w:rPr>
        <w:t>нение профилактических работ;</w:t>
      </w:r>
    </w:p>
    <w:p w:rsidR="00441D37" w:rsidRPr="00C92C96" w:rsidRDefault="00441D37" w:rsidP="00C92C96">
      <w:pPr>
        <w:numPr>
          <w:ilvl w:val="0"/>
          <w:numId w:val="16"/>
        </w:numPr>
        <w:tabs>
          <w:tab w:val="clear" w:pos="1070"/>
          <w:tab w:val="num" w:pos="993"/>
        </w:tabs>
        <w:spacing w:line="300" w:lineRule="exact"/>
        <w:ind w:left="0" w:firstLine="710"/>
        <w:jc w:val="both"/>
        <w:rPr>
          <w:sz w:val="28"/>
          <w:szCs w:val="28"/>
        </w:rPr>
      </w:pPr>
      <w:r w:rsidRPr="00C92C96">
        <w:rPr>
          <w:sz w:val="28"/>
          <w:szCs w:val="28"/>
        </w:rPr>
        <w:t xml:space="preserve">продление доремонтного периода эксплуатации </w:t>
      </w:r>
      <w:r w:rsidR="00362D27" w:rsidRPr="00C92C96">
        <w:rPr>
          <w:sz w:val="28"/>
          <w:szCs w:val="28"/>
        </w:rPr>
        <w:t>(</w:t>
      </w:r>
      <w:r w:rsidRPr="00C92C96">
        <w:rPr>
          <w:sz w:val="28"/>
          <w:szCs w:val="28"/>
        </w:rPr>
        <w:t>∆Т</w:t>
      </w:r>
      <w:r w:rsidR="00362D27" w:rsidRPr="00C92C96">
        <w:rPr>
          <w:sz w:val="28"/>
          <w:szCs w:val="28"/>
        </w:rPr>
        <w:t>)</w:t>
      </w:r>
      <w:r w:rsidRPr="00C92C96">
        <w:rPr>
          <w:sz w:val="28"/>
          <w:szCs w:val="28"/>
        </w:rPr>
        <w:t xml:space="preserve"> возможно также за счет выполнения работ по восстановлению отдельных элементов, опред</w:t>
      </w:r>
      <w:r w:rsidRPr="00C92C96">
        <w:rPr>
          <w:sz w:val="28"/>
          <w:szCs w:val="28"/>
        </w:rPr>
        <w:t>е</w:t>
      </w:r>
      <w:r w:rsidRPr="00C92C96">
        <w:rPr>
          <w:sz w:val="28"/>
          <w:szCs w:val="28"/>
        </w:rPr>
        <w:t>ляющих общее состояние объекта (незначительные по объему работы, к которым отн</w:t>
      </w:r>
      <w:r w:rsidRPr="00C92C96">
        <w:rPr>
          <w:sz w:val="28"/>
          <w:szCs w:val="28"/>
        </w:rPr>
        <w:t>о</w:t>
      </w:r>
      <w:r w:rsidRPr="00C92C96">
        <w:rPr>
          <w:sz w:val="28"/>
          <w:szCs w:val="28"/>
        </w:rPr>
        <w:t>сятся локальное усиление конструкций, локальный ремонт гидроизоляции, во</w:t>
      </w:r>
      <w:r w:rsidRPr="00C92C96">
        <w:rPr>
          <w:sz w:val="28"/>
          <w:szCs w:val="28"/>
        </w:rPr>
        <w:t>с</w:t>
      </w:r>
      <w:r w:rsidRPr="00C92C96">
        <w:rPr>
          <w:sz w:val="28"/>
          <w:szCs w:val="28"/>
        </w:rPr>
        <w:t xml:space="preserve">становление покрытия проезжей части, замена </w:t>
      </w:r>
      <w:r w:rsidRPr="00C92C96">
        <w:rPr>
          <w:sz w:val="28"/>
          <w:szCs w:val="28"/>
        </w:rPr>
        <w:lastRenderedPageBreak/>
        <w:t>деформационных швов, огражд</w:t>
      </w:r>
      <w:r w:rsidRPr="00C92C96">
        <w:rPr>
          <w:sz w:val="28"/>
          <w:szCs w:val="28"/>
        </w:rPr>
        <w:t>е</w:t>
      </w:r>
      <w:r w:rsidRPr="00C92C96">
        <w:rPr>
          <w:sz w:val="28"/>
          <w:szCs w:val="28"/>
        </w:rPr>
        <w:t>ний или устройство поверхностной обработки, перестройка тротуаров, восст</w:t>
      </w:r>
      <w:r w:rsidRPr="00C92C96">
        <w:rPr>
          <w:sz w:val="28"/>
          <w:szCs w:val="28"/>
        </w:rPr>
        <w:t>а</w:t>
      </w:r>
      <w:r w:rsidRPr="00C92C96">
        <w:rPr>
          <w:sz w:val="28"/>
          <w:szCs w:val="28"/>
        </w:rPr>
        <w:t xml:space="preserve">новление системы водоотвода) – пунктирная линия на рис. </w:t>
      </w:r>
      <w:r w:rsidR="00EF4731" w:rsidRPr="00C92C96">
        <w:rPr>
          <w:sz w:val="28"/>
          <w:szCs w:val="28"/>
        </w:rPr>
        <w:t>3</w:t>
      </w:r>
      <w:r w:rsidRPr="00C92C96">
        <w:rPr>
          <w:sz w:val="28"/>
          <w:szCs w:val="28"/>
        </w:rPr>
        <w:t>.</w:t>
      </w:r>
    </w:p>
    <w:p w:rsidR="00441D37" w:rsidRPr="00C92C96" w:rsidRDefault="00441D37" w:rsidP="00C92C96">
      <w:pPr>
        <w:spacing w:line="300" w:lineRule="exact"/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Идеология ремонта мостов:</w:t>
      </w:r>
    </w:p>
    <w:p w:rsidR="00441D37" w:rsidRPr="00C92C96" w:rsidRDefault="00441D37" w:rsidP="00C92C96">
      <w:pPr>
        <w:pStyle w:val="32"/>
        <w:spacing w:line="300" w:lineRule="exact"/>
        <w:ind w:firstLine="709"/>
        <w:rPr>
          <w:bCs w:val="0"/>
          <w:szCs w:val="28"/>
        </w:rPr>
      </w:pPr>
      <w:r w:rsidRPr="00C92C96">
        <w:rPr>
          <w:bCs w:val="0"/>
          <w:szCs w:val="28"/>
        </w:rPr>
        <w:t>а)</w:t>
      </w:r>
      <w:r w:rsidR="00C92C96">
        <w:rPr>
          <w:bCs w:val="0"/>
          <w:szCs w:val="28"/>
        </w:rPr>
        <w:t> </w:t>
      </w:r>
      <w:r w:rsidRPr="00C92C96">
        <w:rPr>
          <w:bCs w:val="0"/>
          <w:szCs w:val="28"/>
        </w:rPr>
        <w:t>представление ремонта как чрезвычайного вида воздействия, пред</w:t>
      </w:r>
      <w:r w:rsidRPr="00C92C96">
        <w:rPr>
          <w:bCs w:val="0"/>
          <w:szCs w:val="28"/>
        </w:rPr>
        <w:t>у</w:t>
      </w:r>
      <w:r w:rsidRPr="00C92C96">
        <w:rPr>
          <w:bCs w:val="0"/>
          <w:szCs w:val="28"/>
        </w:rPr>
        <w:t>сматривающего работы по восстановлению, выполнение которых требует меньше затрат, чем перестройка сооружения, и обеспечивает работоспособное с</w:t>
      </w:r>
      <w:r w:rsidRPr="00C92C96">
        <w:rPr>
          <w:bCs w:val="0"/>
          <w:szCs w:val="28"/>
        </w:rPr>
        <w:t>о</w:t>
      </w:r>
      <w:r w:rsidRPr="00C92C96">
        <w:rPr>
          <w:bCs w:val="0"/>
          <w:szCs w:val="28"/>
        </w:rPr>
        <w:t>стояние после первого ремонта в течение не менее 20 лет;</w:t>
      </w:r>
    </w:p>
    <w:p w:rsidR="00441D37" w:rsidRPr="00C92C96" w:rsidRDefault="00441D37" w:rsidP="00C92C96">
      <w:pPr>
        <w:pStyle w:val="32"/>
        <w:spacing w:line="300" w:lineRule="exact"/>
        <w:ind w:firstLine="709"/>
        <w:rPr>
          <w:szCs w:val="28"/>
        </w:rPr>
      </w:pPr>
      <w:r w:rsidRPr="00C92C96">
        <w:rPr>
          <w:bCs w:val="0"/>
          <w:szCs w:val="28"/>
        </w:rPr>
        <w:t>б)</w:t>
      </w:r>
      <w:r w:rsidR="00C92C96">
        <w:rPr>
          <w:bCs w:val="0"/>
          <w:szCs w:val="28"/>
        </w:rPr>
        <w:t> </w:t>
      </w:r>
      <w:r w:rsidRPr="00C92C96">
        <w:rPr>
          <w:bCs w:val="0"/>
          <w:szCs w:val="28"/>
        </w:rPr>
        <w:t>использование принципа экономической целесообразности при планировании работ по ремонту, предполагающего применение прогнозных м</w:t>
      </w:r>
      <w:r w:rsidRPr="00C92C96">
        <w:rPr>
          <w:bCs w:val="0"/>
          <w:szCs w:val="28"/>
        </w:rPr>
        <w:t>е</w:t>
      </w:r>
      <w:r w:rsidRPr="00C92C96">
        <w:rPr>
          <w:bCs w:val="0"/>
          <w:szCs w:val="28"/>
        </w:rPr>
        <w:t>тодик и определение показателей приоритетности капитальных вложений;</w:t>
      </w:r>
      <w:r w:rsidR="00DD5B66" w:rsidRPr="00C92C96">
        <w:rPr>
          <w:szCs w:val="28"/>
        </w:rPr>
        <w:t xml:space="preserve"> </w:t>
      </w:r>
    </w:p>
    <w:p w:rsidR="00441D37" w:rsidRPr="00C92C96" w:rsidRDefault="00441D37" w:rsidP="00C92C96">
      <w:pPr>
        <w:pStyle w:val="32"/>
        <w:spacing w:line="300" w:lineRule="exact"/>
        <w:ind w:firstLine="709"/>
        <w:rPr>
          <w:szCs w:val="28"/>
        </w:rPr>
      </w:pPr>
      <w:r w:rsidRPr="00C92C96">
        <w:rPr>
          <w:szCs w:val="28"/>
        </w:rPr>
        <w:t>в)</w:t>
      </w:r>
      <w:r w:rsidR="00C92C96">
        <w:rPr>
          <w:szCs w:val="28"/>
        </w:rPr>
        <w:t> </w:t>
      </w:r>
      <w:r w:rsidRPr="00C92C96">
        <w:rPr>
          <w:szCs w:val="28"/>
        </w:rPr>
        <w:t>совершенствование</w:t>
      </w:r>
      <w:r w:rsidR="00DD5B66" w:rsidRPr="00C92C96">
        <w:rPr>
          <w:szCs w:val="28"/>
        </w:rPr>
        <w:t xml:space="preserve"> </w:t>
      </w:r>
      <w:r w:rsidRPr="00C92C96">
        <w:rPr>
          <w:szCs w:val="28"/>
        </w:rPr>
        <w:t>подхода к оценке состояния мостов, повыша</w:t>
      </w:r>
      <w:r w:rsidRPr="00C92C96">
        <w:rPr>
          <w:szCs w:val="28"/>
        </w:rPr>
        <w:t>ю</w:t>
      </w:r>
      <w:r w:rsidRPr="00C92C96">
        <w:rPr>
          <w:szCs w:val="28"/>
        </w:rPr>
        <w:t>щее объективность оценки</w:t>
      </w:r>
      <w:r w:rsidR="008C79EF" w:rsidRPr="00C92C96">
        <w:rPr>
          <w:szCs w:val="28"/>
        </w:rPr>
        <w:t xml:space="preserve"> и</w:t>
      </w:r>
      <w:r w:rsidRPr="00C92C96">
        <w:rPr>
          <w:szCs w:val="28"/>
        </w:rPr>
        <w:t xml:space="preserve"> позволяющее</w:t>
      </w:r>
      <w:r w:rsidR="00DD5B66" w:rsidRPr="00C92C96">
        <w:rPr>
          <w:szCs w:val="28"/>
        </w:rPr>
        <w:t xml:space="preserve"> </w:t>
      </w:r>
      <w:r w:rsidRPr="00C92C96">
        <w:rPr>
          <w:szCs w:val="28"/>
        </w:rPr>
        <w:t>установить требуемый вид возде</w:t>
      </w:r>
      <w:r w:rsidRPr="00C92C96">
        <w:rPr>
          <w:szCs w:val="28"/>
        </w:rPr>
        <w:t>й</w:t>
      </w:r>
      <w:r w:rsidRPr="00C92C96">
        <w:rPr>
          <w:szCs w:val="28"/>
        </w:rPr>
        <w:t>ствия и определить примерную стоимость этих работ.</w:t>
      </w:r>
    </w:p>
    <w:p w:rsidR="00441D37" w:rsidRPr="00C92C96" w:rsidRDefault="00441D37" w:rsidP="00C92C96">
      <w:pPr>
        <w:pStyle w:val="32"/>
        <w:spacing w:before="240" w:after="120" w:line="300" w:lineRule="exact"/>
        <w:ind w:firstLine="709"/>
        <w:rPr>
          <w:b/>
          <w:szCs w:val="28"/>
        </w:rPr>
      </w:pPr>
      <w:r w:rsidRPr="00C92C96">
        <w:rPr>
          <w:b/>
          <w:szCs w:val="28"/>
        </w:rPr>
        <w:t>3.2.</w:t>
      </w:r>
      <w:r w:rsidR="00C92C96">
        <w:rPr>
          <w:b/>
          <w:szCs w:val="28"/>
        </w:rPr>
        <w:t> </w:t>
      </w:r>
      <w:r w:rsidRPr="00C92C96">
        <w:rPr>
          <w:b/>
          <w:szCs w:val="28"/>
        </w:rPr>
        <w:t>Оценка состояния мостов</w:t>
      </w:r>
    </w:p>
    <w:p w:rsidR="00441D37" w:rsidRPr="00C92C96" w:rsidRDefault="00441D37" w:rsidP="00C92C96">
      <w:pPr>
        <w:spacing w:line="300" w:lineRule="exact"/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Обеспечение потребительских свойств сооружений требует прежде вс</w:t>
      </w:r>
      <w:r w:rsidRPr="00C92C96">
        <w:rPr>
          <w:sz w:val="28"/>
          <w:szCs w:val="28"/>
        </w:rPr>
        <w:t>е</w:t>
      </w:r>
      <w:r w:rsidRPr="00C92C96">
        <w:rPr>
          <w:sz w:val="28"/>
          <w:szCs w:val="28"/>
        </w:rPr>
        <w:t>го объективной оценки состояния. Только при объективной оценке возможно рациональное расходование средств и правильное определение вида работ и времени его проведения. При повышении объективности представляется возможным и «гибкое» планирование, предполагающее текущее перераспредел</w:t>
      </w:r>
      <w:r w:rsidRPr="00C92C96">
        <w:rPr>
          <w:sz w:val="28"/>
          <w:szCs w:val="28"/>
        </w:rPr>
        <w:t>е</w:t>
      </w:r>
      <w:r w:rsidRPr="00C92C96">
        <w:rPr>
          <w:sz w:val="28"/>
          <w:szCs w:val="28"/>
        </w:rPr>
        <w:t>ние средств между видами работ в те или иные годы.</w:t>
      </w:r>
    </w:p>
    <w:p w:rsidR="00441D37" w:rsidRPr="00C92C96" w:rsidRDefault="00441D37" w:rsidP="00C92C96">
      <w:pPr>
        <w:spacing w:line="300" w:lineRule="exact"/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В настоящее время в государствах</w:t>
      </w:r>
      <w:r w:rsidR="007738E0" w:rsidRPr="00C92C96">
        <w:rPr>
          <w:sz w:val="28"/>
          <w:szCs w:val="28"/>
        </w:rPr>
        <w:t xml:space="preserve"> – участниках</w:t>
      </w:r>
      <w:r w:rsidR="00DD5B66" w:rsidRPr="00C92C96">
        <w:rPr>
          <w:sz w:val="28"/>
          <w:szCs w:val="28"/>
        </w:rPr>
        <w:t xml:space="preserve"> </w:t>
      </w:r>
      <w:r w:rsidR="001B3677" w:rsidRPr="00C92C96">
        <w:rPr>
          <w:sz w:val="28"/>
          <w:szCs w:val="28"/>
        </w:rPr>
        <w:t>СНГ</w:t>
      </w:r>
      <w:r w:rsidRPr="00C92C96">
        <w:rPr>
          <w:sz w:val="28"/>
          <w:szCs w:val="28"/>
        </w:rPr>
        <w:t xml:space="preserve"> использ</w:t>
      </w:r>
      <w:r w:rsidRPr="00C92C96">
        <w:rPr>
          <w:sz w:val="28"/>
          <w:szCs w:val="28"/>
        </w:rPr>
        <w:t>у</w:t>
      </w:r>
      <w:r w:rsidRPr="00C92C96">
        <w:rPr>
          <w:sz w:val="28"/>
          <w:szCs w:val="28"/>
        </w:rPr>
        <w:t>ются различные по</w:t>
      </w:r>
      <w:r w:rsidRPr="00C92C96">
        <w:rPr>
          <w:sz w:val="28"/>
          <w:szCs w:val="28"/>
        </w:rPr>
        <w:t>д</w:t>
      </w:r>
      <w:r w:rsidRPr="00C92C96">
        <w:rPr>
          <w:sz w:val="28"/>
          <w:szCs w:val="28"/>
        </w:rPr>
        <w:t>ходы к оценке состояния:</w:t>
      </w:r>
    </w:p>
    <w:p w:rsidR="00441D37" w:rsidRPr="00C92C96" w:rsidRDefault="00441D37" w:rsidP="00C92C96">
      <w:pPr>
        <w:spacing w:line="300" w:lineRule="exact"/>
        <w:ind w:firstLine="700"/>
        <w:jc w:val="both"/>
        <w:rPr>
          <w:b/>
          <w:bCs/>
          <w:sz w:val="28"/>
          <w:szCs w:val="28"/>
          <w:vertAlign w:val="superscript"/>
        </w:rPr>
      </w:pPr>
      <w:r w:rsidRPr="00C92C96">
        <w:rPr>
          <w:sz w:val="28"/>
          <w:szCs w:val="28"/>
        </w:rPr>
        <w:t xml:space="preserve">– подход, зафиксированный в старых </w:t>
      </w:r>
      <w:r w:rsidR="00362D27" w:rsidRPr="00C92C96">
        <w:rPr>
          <w:sz w:val="28"/>
          <w:szCs w:val="28"/>
        </w:rPr>
        <w:t>р</w:t>
      </w:r>
      <w:r w:rsidRPr="00C92C96">
        <w:rPr>
          <w:sz w:val="28"/>
          <w:szCs w:val="28"/>
        </w:rPr>
        <w:t>оссийских нормах ВСН 4-81</w:t>
      </w:r>
      <w:r w:rsidRPr="00C92C96">
        <w:rPr>
          <w:rStyle w:val="a9"/>
          <w:sz w:val="28"/>
          <w:szCs w:val="28"/>
        </w:rPr>
        <w:footnoteReference w:customMarkFollows="1" w:id="3"/>
        <w:t>*</w:t>
      </w:r>
      <w:r w:rsidRPr="00C92C96">
        <w:rPr>
          <w:sz w:val="28"/>
          <w:szCs w:val="28"/>
        </w:rPr>
        <w:t xml:space="preserve"> и предусматривающий 3</w:t>
      </w:r>
      <w:r w:rsidR="008C79EF" w:rsidRPr="00C92C96">
        <w:rPr>
          <w:sz w:val="28"/>
          <w:szCs w:val="28"/>
        </w:rPr>
        <w:t>-</w:t>
      </w:r>
      <w:r w:rsidRPr="00C92C96">
        <w:rPr>
          <w:sz w:val="28"/>
          <w:szCs w:val="28"/>
        </w:rPr>
        <w:t>балльную систему</w:t>
      </w:r>
      <w:r w:rsidR="00DD5B66" w:rsidRPr="00C92C96">
        <w:rPr>
          <w:sz w:val="28"/>
          <w:szCs w:val="28"/>
        </w:rPr>
        <w:t xml:space="preserve"> </w:t>
      </w:r>
      <w:r w:rsidRPr="00C92C96">
        <w:rPr>
          <w:sz w:val="28"/>
          <w:szCs w:val="28"/>
        </w:rPr>
        <w:t>оценок («хорошо», «удовл</w:t>
      </w:r>
      <w:r w:rsidRPr="00C92C96">
        <w:rPr>
          <w:sz w:val="28"/>
          <w:szCs w:val="28"/>
        </w:rPr>
        <w:t>е</w:t>
      </w:r>
      <w:r w:rsidRPr="00C92C96">
        <w:rPr>
          <w:sz w:val="28"/>
          <w:szCs w:val="28"/>
        </w:rPr>
        <w:t>творительно», «неудовлетворительно»);</w:t>
      </w:r>
    </w:p>
    <w:p w:rsidR="00441D37" w:rsidRPr="00C92C96" w:rsidRDefault="00441D37" w:rsidP="00C92C96">
      <w:pPr>
        <w:spacing w:line="300" w:lineRule="exact"/>
        <w:ind w:firstLine="700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–</w:t>
      </w:r>
      <w:r w:rsidR="00C92C96">
        <w:rPr>
          <w:sz w:val="28"/>
          <w:szCs w:val="28"/>
        </w:rPr>
        <w:t> </w:t>
      </w:r>
      <w:r w:rsidRPr="00C92C96">
        <w:rPr>
          <w:sz w:val="28"/>
          <w:szCs w:val="28"/>
        </w:rPr>
        <w:t xml:space="preserve">4-балльная система оценок, отличающаяся от </w:t>
      </w:r>
      <w:r w:rsidR="008C79EF" w:rsidRPr="00C92C96">
        <w:rPr>
          <w:sz w:val="28"/>
          <w:szCs w:val="28"/>
        </w:rPr>
        <w:t>3-</w:t>
      </w:r>
      <w:r w:rsidRPr="00C92C96">
        <w:rPr>
          <w:sz w:val="28"/>
          <w:szCs w:val="28"/>
        </w:rPr>
        <w:t xml:space="preserve">балльной выделенным </w:t>
      </w:r>
      <w:r w:rsidR="001B3677" w:rsidRPr="00C92C96">
        <w:rPr>
          <w:sz w:val="28"/>
          <w:szCs w:val="28"/>
        </w:rPr>
        <w:t>«</w:t>
      </w:r>
      <w:r w:rsidRPr="00C92C96">
        <w:rPr>
          <w:sz w:val="28"/>
          <w:szCs w:val="28"/>
        </w:rPr>
        <w:t>ав</w:t>
      </w:r>
      <w:r w:rsidRPr="00C92C96">
        <w:rPr>
          <w:sz w:val="28"/>
          <w:szCs w:val="28"/>
        </w:rPr>
        <w:t>а</w:t>
      </w:r>
      <w:r w:rsidRPr="00C92C96">
        <w:rPr>
          <w:sz w:val="28"/>
          <w:szCs w:val="28"/>
        </w:rPr>
        <w:t>рийным</w:t>
      </w:r>
      <w:r w:rsidR="001B3677" w:rsidRPr="00C92C96">
        <w:rPr>
          <w:sz w:val="28"/>
          <w:szCs w:val="28"/>
        </w:rPr>
        <w:t>»</w:t>
      </w:r>
      <w:r w:rsidRPr="00C92C96">
        <w:rPr>
          <w:sz w:val="28"/>
          <w:szCs w:val="28"/>
        </w:rPr>
        <w:t xml:space="preserve"> состоянием;</w:t>
      </w:r>
    </w:p>
    <w:p w:rsidR="00441D37" w:rsidRPr="00C92C96" w:rsidRDefault="00441D37" w:rsidP="00C92C96">
      <w:pPr>
        <w:spacing w:line="300" w:lineRule="exact"/>
        <w:ind w:firstLine="700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–</w:t>
      </w:r>
      <w:r w:rsidR="00C92C96">
        <w:rPr>
          <w:sz w:val="28"/>
          <w:szCs w:val="28"/>
        </w:rPr>
        <w:t> </w:t>
      </w:r>
      <w:r w:rsidRPr="00C92C96">
        <w:rPr>
          <w:sz w:val="28"/>
          <w:szCs w:val="28"/>
        </w:rPr>
        <w:t xml:space="preserve">5-балльная система оценок, в которой по сравнению с </w:t>
      </w:r>
      <w:r w:rsidR="008C79EF" w:rsidRPr="00C92C96">
        <w:rPr>
          <w:sz w:val="28"/>
          <w:szCs w:val="28"/>
        </w:rPr>
        <w:t>4-</w:t>
      </w:r>
      <w:r w:rsidRPr="00C92C96">
        <w:rPr>
          <w:sz w:val="28"/>
          <w:szCs w:val="28"/>
        </w:rPr>
        <w:t>бал</w:t>
      </w:r>
      <w:r w:rsidR="00D3076F" w:rsidRPr="00C92C96">
        <w:rPr>
          <w:sz w:val="28"/>
          <w:szCs w:val="28"/>
        </w:rPr>
        <w:t>л</w:t>
      </w:r>
      <w:r w:rsidRPr="00C92C96">
        <w:rPr>
          <w:sz w:val="28"/>
          <w:szCs w:val="28"/>
        </w:rPr>
        <w:t>ьной расш</w:t>
      </w:r>
      <w:r w:rsidRPr="00C92C96">
        <w:rPr>
          <w:sz w:val="28"/>
          <w:szCs w:val="28"/>
        </w:rPr>
        <w:t>и</w:t>
      </w:r>
      <w:r w:rsidRPr="00C92C96">
        <w:rPr>
          <w:sz w:val="28"/>
          <w:szCs w:val="28"/>
        </w:rPr>
        <w:t>рены зона с нормальным состоянием (оценка «хорошо») и переходная зона («удовлетворительно»);</w:t>
      </w:r>
      <w:r w:rsidR="00DD5B66" w:rsidRPr="00C92C96">
        <w:rPr>
          <w:sz w:val="28"/>
          <w:szCs w:val="28"/>
        </w:rPr>
        <w:t xml:space="preserve"> </w:t>
      </w:r>
    </w:p>
    <w:p w:rsidR="00441D37" w:rsidRPr="00C92C96" w:rsidRDefault="00441D37" w:rsidP="00C92C96">
      <w:pPr>
        <w:spacing w:line="300" w:lineRule="exact"/>
        <w:ind w:firstLine="700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–</w:t>
      </w:r>
      <w:r w:rsidR="00C92C96">
        <w:rPr>
          <w:sz w:val="28"/>
          <w:szCs w:val="28"/>
        </w:rPr>
        <w:t> </w:t>
      </w:r>
      <w:r w:rsidRPr="00C92C96">
        <w:rPr>
          <w:sz w:val="28"/>
          <w:szCs w:val="28"/>
        </w:rPr>
        <w:t>6-балльная система оценок (используется в Украине), которая увязана с видом работ по содержанию и ремонту (оценки «хорошо», «частично хорошо», «удовлетворительно», «частично удовлетворительно», «пл</w:t>
      </w:r>
      <w:r w:rsidRPr="00C92C96">
        <w:rPr>
          <w:sz w:val="28"/>
          <w:szCs w:val="28"/>
        </w:rPr>
        <w:t>о</w:t>
      </w:r>
      <w:r w:rsidRPr="00C92C96">
        <w:rPr>
          <w:sz w:val="28"/>
          <w:szCs w:val="28"/>
        </w:rPr>
        <w:t>хо» соответствуют категориям состояния от 1 до 5) и подразумевает к</w:t>
      </w:r>
      <w:r w:rsidRPr="00C92C96">
        <w:rPr>
          <w:sz w:val="28"/>
          <w:szCs w:val="28"/>
        </w:rPr>
        <w:t>а</w:t>
      </w:r>
      <w:r w:rsidRPr="00C92C96">
        <w:rPr>
          <w:sz w:val="28"/>
          <w:szCs w:val="28"/>
        </w:rPr>
        <w:t xml:space="preserve">тегорию состояния, при которой требуется замена сооружения (хуже, чем </w:t>
      </w:r>
      <w:r w:rsidR="001B3677" w:rsidRPr="00C92C96">
        <w:rPr>
          <w:sz w:val="28"/>
          <w:szCs w:val="28"/>
        </w:rPr>
        <w:t>«</w:t>
      </w:r>
      <w:r w:rsidRPr="00C92C96">
        <w:rPr>
          <w:sz w:val="28"/>
          <w:szCs w:val="28"/>
        </w:rPr>
        <w:t>плохое</w:t>
      </w:r>
      <w:r w:rsidR="001B3677" w:rsidRPr="00C92C96">
        <w:rPr>
          <w:sz w:val="28"/>
          <w:szCs w:val="28"/>
        </w:rPr>
        <w:t>»</w:t>
      </w:r>
      <w:r w:rsidRPr="00C92C96">
        <w:rPr>
          <w:sz w:val="28"/>
          <w:szCs w:val="28"/>
        </w:rPr>
        <w:t xml:space="preserve"> состояние);</w:t>
      </w:r>
    </w:p>
    <w:p w:rsidR="00441D37" w:rsidRPr="00C92C96" w:rsidRDefault="00441D37" w:rsidP="00C92C96">
      <w:pPr>
        <w:spacing w:line="300" w:lineRule="exact"/>
        <w:ind w:firstLine="700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–</w:t>
      </w:r>
      <w:r w:rsidR="00C92C96">
        <w:rPr>
          <w:sz w:val="28"/>
          <w:szCs w:val="28"/>
        </w:rPr>
        <w:t> </w:t>
      </w:r>
      <w:r w:rsidRPr="00C92C96">
        <w:rPr>
          <w:sz w:val="28"/>
          <w:szCs w:val="28"/>
        </w:rPr>
        <w:t xml:space="preserve">7-балльная система оценок (предусмотрена для использования в России), по которой </w:t>
      </w:r>
      <w:r w:rsidR="001B3677" w:rsidRPr="00C92C96">
        <w:rPr>
          <w:sz w:val="28"/>
          <w:szCs w:val="28"/>
        </w:rPr>
        <w:t>«</w:t>
      </w:r>
      <w:r w:rsidRPr="00C92C96">
        <w:rPr>
          <w:sz w:val="28"/>
          <w:szCs w:val="28"/>
        </w:rPr>
        <w:t>нормальное</w:t>
      </w:r>
      <w:r w:rsidR="001B3677" w:rsidRPr="00C92C96">
        <w:rPr>
          <w:sz w:val="28"/>
          <w:szCs w:val="28"/>
        </w:rPr>
        <w:t>»</w:t>
      </w:r>
      <w:r w:rsidRPr="00C92C96">
        <w:rPr>
          <w:sz w:val="28"/>
          <w:szCs w:val="28"/>
        </w:rPr>
        <w:t xml:space="preserve"> состояние будет разделено, как и в </w:t>
      </w:r>
      <w:r w:rsidR="00BE200F" w:rsidRPr="00C92C96">
        <w:rPr>
          <w:sz w:val="28"/>
          <w:szCs w:val="28"/>
        </w:rPr>
        <w:t>у</w:t>
      </w:r>
      <w:r w:rsidRPr="00C92C96">
        <w:rPr>
          <w:sz w:val="28"/>
          <w:szCs w:val="28"/>
        </w:rPr>
        <w:t>краи</w:t>
      </w:r>
      <w:r w:rsidRPr="00C92C96">
        <w:rPr>
          <w:sz w:val="28"/>
          <w:szCs w:val="28"/>
        </w:rPr>
        <w:t>н</w:t>
      </w:r>
      <w:r w:rsidRPr="00C92C96">
        <w:rPr>
          <w:sz w:val="28"/>
          <w:szCs w:val="28"/>
        </w:rPr>
        <w:t>ских нормах, на две категории, а плохое состояние (оценка 2) разделено на три категории, увязанные с ремонтно-восстановительными р</w:t>
      </w:r>
      <w:r w:rsidRPr="00C92C96">
        <w:rPr>
          <w:sz w:val="28"/>
          <w:szCs w:val="28"/>
        </w:rPr>
        <w:t>а</w:t>
      </w:r>
      <w:r w:rsidRPr="00C92C96">
        <w:rPr>
          <w:sz w:val="28"/>
          <w:szCs w:val="28"/>
        </w:rPr>
        <w:t>ботами (ремонт, капитальный ремонт, модернизация); кроме того, им</w:t>
      </w:r>
      <w:r w:rsidRPr="00C92C96">
        <w:rPr>
          <w:sz w:val="28"/>
          <w:szCs w:val="28"/>
        </w:rPr>
        <w:t>е</w:t>
      </w:r>
      <w:r w:rsidRPr="00C92C96">
        <w:rPr>
          <w:sz w:val="28"/>
          <w:szCs w:val="28"/>
        </w:rPr>
        <w:t xml:space="preserve">ются оценки </w:t>
      </w:r>
      <w:r w:rsidR="001B3677" w:rsidRPr="00C92C96">
        <w:rPr>
          <w:sz w:val="28"/>
          <w:szCs w:val="28"/>
        </w:rPr>
        <w:t>«</w:t>
      </w:r>
      <w:r w:rsidRPr="00C92C96">
        <w:rPr>
          <w:sz w:val="28"/>
          <w:szCs w:val="28"/>
        </w:rPr>
        <w:t>посредственно</w:t>
      </w:r>
      <w:r w:rsidR="001B3677" w:rsidRPr="00C92C96">
        <w:rPr>
          <w:sz w:val="28"/>
          <w:szCs w:val="28"/>
        </w:rPr>
        <w:t>»</w:t>
      </w:r>
      <w:r w:rsidRPr="00C92C96">
        <w:rPr>
          <w:sz w:val="28"/>
          <w:szCs w:val="28"/>
        </w:rPr>
        <w:t xml:space="preserve"> и </w:t>
      </w:r>
      <w:r w:rsidR="001B3677" w:rsidRPr="00C92C96">
        <w:rPr>
          <w:sz w:val="28"/>
          <w:szCs w:val="28"/>
        </w:rPr>
        <w:t>«</w:t>
      </w:r>
      <w:r w:rsidRPr="00C92C96">
        <w:rPr>
          <w:sz w:val="28"/>
          <w:szCs w:val="28"/>
        </w:rPr>
        <w:t>очень пл</w:t>
      </w:r>
      <w:r w:rsidRPr="00C92C96">
        <w:rPr>
          <w:sz w:val="28"/>
          <w:szCs w:val="28"/>
        </w:rPr>
        <w:t>о</w:t>
      </w:r>
      <w:r w:rsidRPr="00C92C96">
        <w:rPr>
          <w:sz w:val="28"/>
          <w:szCs w:val="28"/>
        </w:rPr>
        <w:t>хо</w:t>
      </w:r>
      <w:r w:rsidR="001B3677" w:rsidRPr="00C92C96">
        <w:rPr>
          <w:sz w:val="28"/>
          <w:szCs w:val="28"/>
        </w:rPr>
        <w:t>»</w:t>
      </w:r>
      <w:r w:rsidRPr="00C92C96">
        <w:rPr>
          <w:sz w:val="28"/>
          <w:szCs w:val="28"/>
        </w:rPr>
        <w:t xml:space="preserve"> (аварийно).</w:t>
      </w:r>
    </w:p>
    <w:p w:rsidR="00441D37" w:rsidRDefault="00441D37" w:rsidP="000A3D9F">
      <w:pPr>
        <w:ind w:left="851" w:hanging="284"/>
        <w:jc w:val="both"/>
        <w:rPr>
          <w:sz w:val="28"/>
        </w:rPr>
      </w:pPr>
      <w:r>
        <w:rPr>
          <w:sz w:val="28"/>
        </w:rPr>
        <w:br w:type="page"/>
      </w:r>
      <w:r w:rsidR="00D72ACB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7983855</wp:posOffset>
                </wp:positionV>
                <wp:extent cx="5689600" cy="967740"/>
                <wp:effectExtent l="0" t="1905" r="0" b="1905"/>
                <wp:wrapNone/>
                <wp:docPr id="13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54B" w:rsidRPr="001B3677" w:rsidRDefault="0026654B" w:rsidP="00D563AD">
                            <w:pPr>
                              <w:ind w:firstLine="28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B367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3</w:t>
                            </w:r>
                            <w:r w:rsidRPr="001B3677">
                              <w:rPr>
                                <w:i/>
                                <w:sz w:val="24"/>
                                <w:szCs w:val="24"/>
                              </w:rPr>
                              <w:t>. 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График накопления повреждений (дефектов) и категорий состояния:</w:t>
                            </w:r>
                          </w:p>
                          <w:p w:rsidR="0026654B" w:rsidRDefault="0026654B" w:rsidP="00D563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654B" w:rsidRPr="001B3677" w:rsidRDefault="0026654B" w:rsidP="00D563AD">
                            <w:pPr>
                              <w:tabs>
                                <w:tab w:val="left" w:pos="1960"/>
                              </w:tabs>
                              <w:ind w:firstLine="1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О, А, Б, В, Г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– категория состояния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27" type="#_x0000_t202" style="position:absolute;left:0;text-align:left;margin-left:21pt;margin-top:628.65pt;width:448pt;height:7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EeDhQIAABo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" stroked="f">
                <v:textbox>
                  <w:txbxContent>
                    <w:p w:rsidR="0026654B" w:rsidRPr="001B3677" w:rsidRDefault="0026654B" w:rsidP="00D563AD">
                      <w:pPr>
                        <w:ind w:firstLine="280"/>
                        <w:rPr>
                          <w:i/>
                          <w:sz w:val="24"/>
                          <w:szCs w:val="24"/>
                        </w:rPr>
                      </w:pPr>
                      <w:r w:rsidRPr="001B3677">
                        <w:rPr>
                          <w:i/>
                          <w:sz w:val="24"/>
                          <w:szCs w:val="24"/>
                        </w:rPr>
                        <w:t xml:space="preserve">Рис.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3</w:t>
                      </w:r>
                      <w:r w:rsidRPr="001B3677">
                        <w:rPr>
                          <w:i/>
                          <w:sz w:val="24"/>
                          <w:szCs w:val="24"/>
                        </w:rPr>
                        <w:t>. 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График накопления повреждений (дефектов) и категорий состояния:</w:t>
                      </w:r>
                    </w:p>
                    <w:p w:rsidR="0026654B" w:rsidRDefault="0026654B" w:rsidP="00D563AD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26654B" w:rsidRPr="001B3677" w:rsidRDefault="0026654B" w:rsidP="00D563AD">
                      <w:pPr>
                        <w:tabs>
                          <w:tab w:val="left" w:pos="1960"/>
                        </w:tabs>
                        <w:ind w:firstLine="1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О, А, Б, В, Г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– категория состояния</w:t>
                      </w:r>
                    </w:p>
                  </w:txbxContent>
                </v:textbox>
              </v:shape>
            </w:pict>
          </mc:Fallback>
        </mc:AlternateContent>
      </w:r>
      <w:r w:rsidR="00D72ACB">
        <w:rPr>
          <w:noProof/>
          <w:sz w:val="28"/>
        </w:rPr>
        <w:drawing>
          <wp:inline distT="0" distB="0" distL="0" distR="0">
            <wp:extent cx="5939155" cy="8763000"/>
            <wp:effectExtent l="0" t="0" r="4445" b="0"/>
            <wp:docPr id="3" name="Рисунок 3" descr="Рис 5,6_ снижение наде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 5,6_ снижение надежност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37" w:rsidRDefault="00D72ACB" w:rsidP="000A3D9F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-5860415</wp:posOffset>
                </wp:positionV>
                <wp:extent cx="6045200" cy="1451610"/>
                <wp:effectExtent l="3175" t="0" r="0" b="0"/>
                <wp:wrapNone/>
                <wp:docPr id="131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0" cy="145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54B" w:rsidRPr="001B3677" w:rsidRDefault="0026654B" w:rsidP="001B3677">
                            <w:pPr>
                              <w:ind w:firstLine="56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B3677">
                              <w:rPr>
                                <w:i/>
                                <w:sz w:val="24"/>
                                <w:szCs w:val="24"/>
                              </w:rPr>
                              <w:t>Рис. 2. Снижение надежности сооружения в процессе эксплуатации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26654B" w:rsidRDefault="002665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654B" w:rsidRDefault="0026654B" w:rsidP="001B3677">
                            <w:pPr>
                              <w:tabs>
                                <w:tab w:val="left" w:pos="1960"/>
                              </w:tabs>
                              <w:ind w:firstLine="1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</w:t>
                            </w:r>
                            <w:r w:rsidRPr="00D851AE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нач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– начальный уровень надежности;</w:t>
                            </w:r>
                          </w:p>
                          <w:p w:rsidR="0026654B" w:rsidRDefault="0026654B" w:rsidP="001B3677">
                            <w:pPr>
                              <w:tabs>
                                <w:tab w:val="left" w:pos="1960"/>
                              </w:tabs>
                              <w:ind w:firstLine="1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</w:t>
                            </w:r>
                            <w:r w:rsidRPr="00D851AE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– безопасный уровень снижения надежности;</w:t>
                            </w:r>
                          </w:p>
                          <w:p w:rsidR="0026654B" w:rsidRDefault="0026654B" w:rsidP="001B3677">
                            <w:pPr>
                              <w:tabs>
                                <w:tab w:val="left" w:pos="1960"/>
                              </w:tabs>
                              <w:ind w:firstLine="1120"/>
                              <w:rPr>
                                <w:sz w:val="24"/>
                                <w:szCs w:val="24"/>
                              </w:rPr>
                            </w:pPr>
                            <w:r w:rsidRPr="001B3677">
                              <w:rPr>
                                <w:sz w:val="24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</w:t>
                            </w:r>
                            <w:r w:rsidRPr="001B3677">
                              <w:rPr>
                                <w:sz w:val="24"/>
                                <w:szCs w:val="24"/>
                              </w:rPr>
                              <w:t>]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– допустимое снижение надежности;</w:t>
                            </w:r>
                          </w:p>
                          <w:p w:rsidR="0026654B" w:rsidRPr="001B3677" w:rsidRDefault="0026654B" w:rsidP="001B3677">
                            <w:pPr>
                              <w:tabs>
                                <w:tab w:val="left" w:pos="1960"/>
                              </w:tabs>
                              <w:ind w:firstLine="1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</w:t>
                            </w:r>
                            <w:r w:rsidRPr="00D851AE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пред.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– опасный (предельный) уровень снижения надежности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28" type="#_x0000_t202" style="position:absolute;margin-left:28pt;margin-top:-461.45pt;width:476pt;height:11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" stroked="f">
                <v:textbox>
                  <w:txbxContent>
                    <w:p w:rsidR="0026654B" w:rsidRPr="001B3677" w:rsidRDefault="0026654B" w:rsidP="001B3677">
                      <w:pPr>
                        <w:ind w:firstLine="560"/>
                        <w:rPr>
                          <w:i/>
                          <w:sz w:val="24"/>
                          <w:szCs w:val="24"/>
                        </w:rPr>
                      </w:pPr>
                      <w:r w:rsidRPr="001B3677">
                        <w:rPr>
                          <w:i/>
                          <w:sz w:val="24"/>
                          <w:szCs w:val="24"/>
                        </w:rPr>
                        <w:t>Рис. 2. Снижение надежности сооружения в процессе эксплуатации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:</w:t>
                      </w:r>
                    </w:p>
                    <w:p w:rsidR="0026654B" w:rsidRDefault="0026654B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26654B" w:rsidRDefault="0026654B" w:rsidP="001B3677">
                      <w:pPr>
                        <w:tabs>
                          <w:tab w:val="left" w:pos="1960"/>
                        </w:tabs>
                        <w:ind w:firstLine="1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</w:t>
                      </w:r>
                      <w:r w:rsidRPr="00D851AE">
                        <w:rPr>
                          <w:sz w:val="24"/>
                          <w:szCs w:val="24"/>
                          <w:vertAlign w:val="subscript"/>
                        </w:rPr>
                        <w:t>нач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– начальный уровень надежности;</w:t>
                      </w:r>
                    </w:p>
                    <w:p w:rsidR="0026654B" w:rsidRDefault="0026654B" w:rsidP="001B3677">
                      <w:pPr>
                        <w:tabs>
                          <w:tab w:val="left" w:pos="1960"/>
                        </w:tabs>
                        <w:ind w:firstLine="1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</w:t>
                      </w:r>
                      <w:r w:rsidRPr="00D851AE">
                        <w:rPr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– безопасный уровень снижения надежности;</w:t>
                      </w:r>
                    </w:p>
                    <w:p w:rsidR="0026654B" w:rsidRDefault="0026654B" w:rsidP="001B3677">
                      <w:pPr>
                        <w:tabs>
                          <w:tab w:val="left" w:pos="1960"/>
                        </w:tabs>
                        <w:ind w:firstLine="1120"/>
                        <w:rPr>
                          <w:sz w:val="24"/>
                          <w:szCs w:val="24"/>
                        </w:rPr>
                      </w:pPr>
                      <w:r w:rsidRPr="001B3677">
                        <w:rPr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sz w:val="24"/>
                          <w:szCs w:val="24"/>
                        </w:rPr>
                        <w:t>Р</w:t>
                      </w:r>
                      <w:r w:rsidRPr="001B3677">
                        <w:rPr>
                          <w:sz w:val="24"/>
                          <w:szCs w:val="24"/>
                        </w:rPr>
                        <w:t>]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– допустимое снижение надежности;</w:t>
                      </w:r>
                    </w:p>
                    <w:p w:rsidR="0026654B" w:rsidRPr="001B3677" w:rsidRDefault="0026654B" w:rsidP="001B3677">
                      <w:pPr>
                        <w:tabs>
                          <w:tab w:val="left" w:pos="1960"/>
                        </w:tabs>
                        <w:ind w:firstLine="1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</w:t>
                      </w:r>
                      <w:r w:rsidRPr="00D851AE">
                        <w:rPr>
                          <w:sz w:val="24"/>
                          <w:szCs w:val="24"/>
                          <w:vertAlign w:val="subscript"/>
                        </w:rPr>
                        <w:t>пред.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– опасный (предельный) уровень снижения надежности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-5901055</wp:posOffset>
                </wp:positionV>
                <wp:extent cx="266700" cy="444500"/>
                <wp:effectExtent l="0" t="4445" r="0" b="0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54B" w:rsidRPr="008C79EF" w:rsidRDefault="0026654B" w:rsidP="008C79EF">
                            <w:pPr>
                              <w:ind w:left="-57" w:right="-57"/>
                              <w:rPr>
                                <w:i/>
                                <w:color w:val="808080"/>
                                <w:spacing w:val="-1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/>
                                <w:color w:val="808080"/>
                                <w:spacing w:val="-14"/>
                                <w:sz w:val="36"/>
                                <w:szCs w:val="36"/>
                              </w:rPr>
                              <w:t>2</w:t>
                            </w:r>
                            <w:r w:rsidRPr="008C79EF">
                              <w:rPr>
                                <w:i/>
                                <w:color w:val="808080"/>
                                <w:spacing w:val="-1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29" type="#_x0000_t202" style="position:absolute;margin-left:63pt;margin-top:-464.65pt;width:21pt;height: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" stroked="f">
                <v:textbox>
                  <w:txbxContent>
                    <w:p w:rsidR="0026654B" w:rsidRPr="008C79EF" w:rsidRDefault="0026654B" w:rsidP="008C79EF">
                      <w:pPr>
                        <w:ind w:left="-57" w:right="-57"/>
                        <w:rPr>
                          <w:i/>
                          <w:color w:val="808080"/>
                          <w:spacing w:val="-14"/>
                          <w:sz w:val="36"/>
                          <w:szCs w:val="36"/>
                        </w:rPr>
                      </w:pPr>
                      <w:r>
                        <w:rPr>
                          <w:i/>
                          <w:color w:val="808080"/>
                          <w:spacing w:val="-14"/>
                          <w:sz w:val="36"/>
                          <w:szCs w:val="36"/>
                        </w:rPr>
                        <w:t>2</w:t>
                      </w:r>
                      <w:r w:rsidRPr="008C79EF">
                        <w:rPr>
                          <w:i/>
                          <w:color w:val="808080"/>
                          <w:spacing w:val="-14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-863600</wp:posOffset>
                </wp:positionV>
                <wp:extent cx="266700" cy="444500"/>
                <wp:effectExtent l="0" t="3175" r="0" b="0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54B" w:rsidRPr="008C79EF" w:rsidRDefault="0026654B" w:rsidP="008C79EF">
                            <w:pPr>
                              <w:ind w:left="-57" w:right="-57"/>
                              <w:rPr>
                                <w:i/>
                                <w:color w:val="808080"/>
                                <w:spacing w:val="-14"/>
                                <w:sz w:val="36"/>
                                <w:szCs w:val="36"/>
                              </w:rPr>
                            </w:pPr>
                            <w:r w:rsidRPr="008C79EF">
                              <w:rPr>
                                <w:i/>
                                <w:color w:val="808080"/>
                                <w:spacing w:val="-14"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30" type="#_x0000_t202" style="position:absolute;margin-left:84pt;margin-top:-68pt;width:21pt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" stroked="f">
                <v:textbox>
                  <w:txbxContent>
                    <w:p w:rsidR="0026654B" w:rsidRPr="008C79EF" w:rsidRDefault="0026654B" w:rsidP="008C79EF">
                      <w:pPr>
                        <w:ind w:left="-57" w:right="-57"/>
                        <w:rPr>
                          <w:i/>
                          <w:color w:val="808080"/>
                          <w:spacing w:val="-14"/>
                          <w:sz w:val="36"/>
                          <w:szCs w:val="36"/>
                        </w:rPr>
                      </w:pPr>
                      <w:r w:rsidRPr="008C79EF">
                        <w:rPr>
                          <w:i/>
                          <w:color w:val="808080"/>
                          <w:spacing w:val="-14"/>
                          <w:sz w:val="36"/>
                          <w:szCs w:val="36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:rsidR="00441D37" w:rsidRPr="00C92C96" w:rsidRDefault="00441D37" w:rsidP="00C92C96">
      <w:pPr>
        <w:ind w:firstLine="700"/>
        <w:jc w:val="both"/>
        <w:rPr>
          <w:sz w:val="28"/>
          <w:szCs w:val="28"/>
        </w:rPr>
      </w:pPr>
      <w:r>
        <w:rPr>
          <w:sz w:val="28"/>
        </w:rPr>
        <w:br w:type="page"/>
      </w:r>
      <w:r w:rsidRPr="00C92C96">
        <w:rPr>
          <w:sz w:val="28"/>
          <w:szCs w:val="28"/>
        </w:rPr>
        <w:lastRenderedPageBreak/>
        <w:t>Настоящая Концепция предусматривает реализацию 5 – 7-балльных си</w:t>
      </w:r>
      <w:r w:rsidRPr="00C92C96">
        <w:rPr>
          <w:sz w:val="28"/>
          <w:szCs w:val="28"/>
        </w:rPr>
        <w:t>с</w:t>
      </w:r>
      <w:r w:rsidRPr="00C92C96">
        <w:rPr>
          <w:sz w:val="28"/>
          <w:szCs w:val="28"/>
        </w:rPr>
        <w:t>тем оценок, дающих возможность использовать одинаковый подход к планир</w:t>
      </w:r>
      <w:r w:rsidRPr="00C92C96">
        <w:rPr>
          <w:sz w:val="28"/>
          <w:szCs w:val="28"/>
        </w:rPr>
        <w:t>о</w:t>
      </w:r>
      <w:r w:rsidRPr="00C92C96">
        <w:rPr>
          <w:sz w:val="28"/>
          <w:szCs w:val="28"/>
        </w:rPr>
        <w:t>ванию работ по содержанию и ремонту. В то же время целесообразна коррект</w:t>
      </w:r>
      <w:r w:rsidRPr="00C92C96">
        <w:rPr>
          <w:sz w:val="28"/>
          <w:szCs w:val="28"/>
        </w:rPr>
        <w:t>и</w:t>
      </w:r>
      <w:r w:rsidRPr="00C92C96">
        <w:rPr>
          <w:sz w:val="28"/>
          <w:szCs w:val="28"/>
        </w:rPr>
        <w:t>ровка оценок в 3- и 4-балльных системах, предусматривающая расширение зоны с оценкой «хорошо» и переходной зоны (оценка «удовл</w:t>
      </w:r>
      <w:r w:rsidRPr="00C92C96">
        <w:rPr>
          <w:sz w:val="28"/>
          <w:szCs w:val="28"/>
        </w:rPr>
        <w:t>е</w:t>
      </w:r>
      <w:r w:rsidRPr="00C92C96">
        <w:rPr>
          <w:sz w:val="28"/>
          <w:szCs w:val="28"/>
        </w:rPr>
        <w:t>творительно») за счет иной группировки категорий повреждений по грузоподъемности, безопа</w:t>
      </w:r>
      <w:r w:rsidRPr="00C92C96">
        <w:rPr>
          <w:sz w:val="28"/>
          <w:szCs w:val="28"/>
        </w:rPr>
        <w:t>с</w:t>
      </w:r>
      <w:r w:rsidRPr="00C92C96">
        <w:rPr>
          <w:sz w:val="28"/>
          <w:szCs w:val="28"/>
        </w:rPr>
        <w:t>ности и долговечности (Г, Б и Д).</w:t>
      </w:r>
    </w:p>
    <w:p w:rsidR="00441D37" w:rsidRPr="00C92C96" w:rsidRDefault="00441D37" w:rsidP="00C92C96">
      <w:pPr>
        <w:ind w:firstLine="700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Подобная корректировка сблизит существующие методы оценки, пов</w:t>
      </w:r>
      <w:r w:rsidRPr="00C92C96">
        <w:rPr>
          <w:sz w:val="28"/>
          <w:szCs w:val="28"/>
        </w:rPr>
        <w:t>ы</w:t>
      </w:r>
      <w:r w:rsidRPr="00C92C96">
        <w:rPr>
          <w:sz w:val="28"/>
          <w:szCs w:val="28"/>
        </w:rPr>
        <w:t>сит объективность и обоснованность планирования работ по содержанию и ремо</w:t>
      </w:r>
      <w:r w:rsidRPr="00C92C96">
        <w:rPr>
          <w:sz w:val="28"/>
          <w:szCs w:val="28"/>
        </w:rPr>
        <w:t>н</w:t>
      </w:r>
      <w:r w:rsidRPr="00C92C96">
        <w:rPr>
          <w:sz w:val="28"/>
          <w:szCs w:val="28"/>
        </w:rPr>
        <w:t>ту. При этом не потребуется переработка существующих в каждой стране баз данных по мостам и станет возможной адаптация различных прогнозных методик для определения приоритетности к</w:t>
      </w:r>
      <w:r w:rsidRPr="00C92C96">
        <w:rPr>
          <w:sz w:val="28"/>
          <w:szCs w:val="28"/>
        </w:rPr>
        <w:t>а</w:t>
      </w:r>
      <w:r w:rsidRPr="00C92C96">
        <w:rPr>
          <w:sz w:val="28"/>
          <w:szCs w:val="28"/>
        </w:rPr>
        <w:t>питальных вложений.</w:t>
      </w:r>
    </w:p>
    <w:p w:rsidR="00441D37" w:rsidRPr="00C92C96" w:rsidRDefault="00441D37" w:rsidP="00C92C96">
      <w:pPr>
        <w:ind w:firstLine="700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По усмотрению дорожных администраций возможно развитие принципа членения категорий состояния на подкатегории</w:t>
      </w:r>
      <w:r w:rsidR="00DD5B66" w:rsidRPr="00C92C96">
        <w:rPr>
          <w:sz w:val="28"/>
          <w:szCs w:val="28"/>
        </w:rPr>
        <w:t xml:space="preserve"> </w:t>
      </w:r>
      <w:r w:rsidRPr="00C92C96">
        <w:rPr>
          <w:sz w:val="28"/>
          <w:szCs w:val="28"/>
        </w:rPr>
        <w:t>без изменения принципиальн</w:t>
      </w:r>
      <w:r w:rsidRPr="00C92C96">
        <w:rPr>
          <w:sz w:val="28"/>
          <w:szCs w:val="28"/>
        </w:rPr>
        <w:t>о</w:t>
      </w:r>
      <w:r w:rsidRPr="00C92C96">
        <w:rPr>
          <w:sz w:val="28"/>
          <w:szCs w:val="28"/>
        </w:rPr>
        <w:t>го методического подхода – оценка состояния должна не просто указывать к</w:t>
      </w:r>
      <w:r w:rsidRPr="00C92C96">
        <w:rPr>
          <w:sz w:val="28"/>
          <w:szCs w:val="28"/>
        </w:rPr>
        <w:t>а</w:t>
      </w:r>
      <w:r w:rsidRPr="00C92C96">
        <w:rPr>
          <w:sz w:val="28"/>
          <w:szCs w:val="28"/>
        </w:rPr>
        <w:t>тегорию, но и отражать требуемый вид воздействий, увязанный с классифик</w:t>
      </w:r>
      <w:r w:rsidRPr="00C92C96">
        <w:rPr>
          <w:sz w:val="28"/>
          <w:szCs w:val="28"/>
        </w:rPr>
        <w:t>а</w:t>
      </w:r>
      <w:r w:rsidRPr="00C92C96">
        <w:rPr>
          <w:sz w:val="28"/>
          <w:szCs w:val="28"/>
        </w:rPr>
        <w:t>цией работ.</w:t>
      </w:r>
    </w:p>
    <w:p w:rsidR="00441D37" w:rsidRPr="00C92C96" w:rsidRDefault="00441D37" w:rsidP="00C92C96">
      <w:pPr>
        <w:ind w:firstLine="700"/>
        <w:jc w:val="both"/>
        <w:rPr>
          <w:sz w:val="28"/>
          <w:szCs w:val="28"/>
          <w:vertAlign w:val="superscript"/>
        </w:rPr>
      </w:pPr>
      <w:r w:rsidRPr="00C92C96">
        <w:rPr>
          <w:sz w:val="28"/>
          <w:szCs w:val="28"/>
        </w:rPr>
        <w:t>Если процесс совершенствования подхода к оценке технического состояния мостовых сооружений будет осуществляться в дорожных админис</w:t>
      </w:r>
      <w:r w:rsidRPr="00C92C96">
        <w:rPr>
          <w:sz w:val="28"/>
          <w:szCs w:val="28"/>
        </w:rPr>
        <w:t>т</w:t>
      </w:r>
      <w:r w:rsidRPr="00C92C96">
        <w:rPr>
          <w:sz w:val="28"/>
          <w:szCs w:val="28"/>
        </w:rPr>
        <w:t>рациях с учетом приведенных требований (разделение на категории состо</w:t>
      </w:r>
      <w:r w:rsidRPr="00C92C96">
        <w:rPr>
          <w:sz w:val="28"/>
          <w:szCs w:val="28"/>
        </w:rPr>
        <w:t>я</w:t>
      </w:r>
      <w:r w:rsidRPr="00C92C96">
        <w:rPr>
          <w:sz w:val="28"/>
          <w:szCs w:val="28"/>
        </w:rPr>
        <w:t>ния, увязка с классификацией работ и стоимостью их выполнения, многокр</w:t>
      </w:r>
      <w:r w:rsidRPr="00C92C96">
        <w:rPr>
          <w:sz w:val="28"/>
          <w:szCs w:val="28"/>
        </w:rPr>
        <w:t>и</w:t>
      </w:r>
      <w:r w:rsidRPr="00C92C96">
        <w:rPr>
          <w:sz w:val="28"/>
          <w:szCs w:val="28"/>
        </w:rPr>
        <w:t>териальность), станет возможным эффективное управление состоянием мо</w:t>
      </w:r>
      <w:r w:rsidRPr="00C92C96">
        <w:rPr>
          <w:sz w:val="28"/>
          <w:szCs w:val="28"/>
        </w:rPr>
        <w:t>с</w:t>
      </w:r>
      <w:r w:rsidRPr="00C92C96">
        <w:rPr>
          <w:sz w:val="28"/>
          <w:szCs w:val="28"/>
        </w:rPr>
        <w:t>тов и финансами. Фактически появляется возможность управления надежностью сооружения. Управление надежностью (или управление состоянием, эксплуатацией, долг</w:t>
      </w:r>
      <w:r w:rsidRPr="00C92C96">
        <w:rPr>
          <w:sz w:val="28"/>
          <w:szCs w:val="28"/>
        </w:rPr>
        <w:t>о</w:t>
      </w:r>
      <w:r w:rsidRPr="00C92C96">
        <w:rPr>
          <w:sz w:val="28"/>
          <w:szCs w:val="28"/>
        </w:rPr>
        <w:t>вечностью, безопасностью и риском) предусматривает определение оптимал</w:t>
      </w:r>
      <w:r w:rsidRPr="00C92C96">
        <w:rPr>
          <w:sz w:val="28"/>
          <w:szCs w:val="28"/>
        </w:rPr>
        <w:t>ь</w:t>
      </w:r>
      <w:r w:rsidRPr="00C92C96">
        <w:rPr>
          <w:sz w:val="28"/>
          <w:szCs w:val="28"/>
        </w:rPr>
        <w:t>ных затрат и времени на содержание, ремонт и реконструкцию мо</w:t>
      </w:r>
      <w:r w:rsidRPr="00C92C96">
        <w:rPr>
          <w:sz w:val="28"/>
          <w:szCs w:val="28"/>
        </w:rPr>
        <w:t>с</w:t>
      </w:r>
      <w:r w:rsidRPr="00C92C96">
        <w:rPr>
          <w:sz w:val="28"/>
          <w:szCs w:val="28"/>
        </w:rPr>
        <w:t>тов.</w:t>
      </w:r>
    </w:p>
    <w:p w:rsidR="00441D37" w:rsidRPr="00C92C96" w:rsidRDefault="00441D37" w:rsidP="00C92C96">
      <w:pPr>
        <w:ind w:firstLine="700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Сопоставление различных систем оценки представлено в табл. 6.</w:t>
      </w:r>
    </w:p>
    <w:p w:rsidR="00441D37" w:rsidRPr="00C92C96" w:rsidRDefault="00441D37" w:rsidP="00C92C96">
      <w:pPr>
        <w:pStyle w:val="32"/>
        <w:spacing w:before="240" w:after="120"/>
        <w:ind w:firstLine="700"/>
        <w:rPr>
          <w:b/>
          <w:szCs w:val="28"/>
        </w:rPr>
      </w:pPr>
      <w:r w:rsidRPr="00C92C96">
        <w:rPr>
          <w:b/>
          <w:szCs w:val="28"/>
        </w:rPr>
        <w:t>3.3.</w:t>
      </w:r>
      <w:r w:rsidR="00C92C96">
        <w:rPr>
          <w:b/>
          <w:szCs w:val="28"/>
        </w:rPr>
        <w:t> </w:t>
      </w:r>
      <w:r w:rsidRPr="00C92C96">
        <w:rPr>
          <w:b/>
          <w:szCs w:val="28"/>
        </w:rPr>
        <w:t>Затраты на содержание</w:t>
      </w:r>
    </w:p>
    <w:p w:rsidR="00441D37" w:rsidRPr="00C92C96" w:rsidRDefault="00441D37" w:rsidP="00C92C96">
      <w:pPr>
        <w:ind w:firstLine="700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Анализ эффективности затрат на содержание показал, что увеличение этих затрат не дает пропорционального роста периода сохранения работосп</w:t>
      </w:r>
      <w:r w:rsidRPr="00C92C96">
        <w:rPr>
          <w:sz w:val="28"/>
          <w:szCs w:val="28"/>
        </w:rPr>
        <w:t>о</w:t>
      </w:r>
      <w:r w:rsidRPr="00C92C96">
        <w:rPr>
          <w:sz w:val="28"/>
          <w:szCs w:val="28"/>
        </w:rPr>
        <w:t xml:space="preserve">собного состояния. Имеется предел, за которым темпы роста </w:t>
      </w:r>
      <w:r w:rsidR="00362D27" w:rsidRPr="00C92C96">
        <w:rPr>
          <w:sz w:val="28"/>
          <w:szCs w:val="28"/>
        </w:rPr>
        <w:t>(</w:t>
      </w:r>
      <w:r w:rsidRPr="00C92C96">
        <w:rPr>
          <w:sz w:val="28"/>
          <w:szCs w:val="28"/>
        </w:rPr>
        <w:t>Т</w:t>
      </w:r>
      <w:r w:rsidRPr="00C92C96">
        <w:rPr>
          <w:sz w:val="28"/>
          <w:szCs w:val="28"/>
          <w:vertAlign w:val="subscript"/>
        </w:rPr>
        <w:t>р</w:t>
      </w:r>
      <w:r w:rsidR="00362D27" w:rsidRPr="00C92C96">
        <w:rPr>
          <w:sz w:val="28"/>
          <w:szCs w:val="28"/>
        </w:rPr>
        <w:t>)</w:t>
      </w:r>
      <w:r w:rsidRPr="00C92C96">
        <w:rPr>
          <w:sz w:val="28"/>
          <w:szCs w:val="28"/>
        </w:rPr>
        <w:t xml:space="preserve"> существенно снижаются, несмотря на увеличение затрат по всем видам работ на содерж</w:t>
      </w:r>
      <w:r w:rsidRPr="00C92C96">
        <w:rPr>
          <w:sz w:val="28"/>
          <w:szCs w:val="28"/>
        </w:rPr>
        <w:t>а</w:t>
      </w:r>
      <w:r w:rsidRPr="00C92C96">
        <w:rPr>
          <w:sz w:val="28"/>
          <w:szCs w:val="28"/>
        </w:rPr>
        <w:t>ние – постоянному уходу, периодической профилактике, эпизодическому локал</w:t>
      </w:r>
      <w:r w:rsidRPr="00C92C96">
        <w:rPr>
          <w:sz w:val="28"/>
          <w:szCs w:val="28"/>
        </w:rPr>
        <w:t>ь</w:t>
      </w:r>
      <w:r w:rsidRPr="00C92C96">
        <w:rPr>
          <w:sz w:val="28"/>
          <w:szCs w:val="28"/>
        </w:rPr>
        <w:t>ному ремонту. Оптимальными для достижения целевых показателей по долг</w:t>
      </w:r>
      <w:r w:rsidRPr="00C92C96">
        <w:rPr>
          <w:sz w:val="28"/>
          <w:szCs w:val="28"/>
        </w:rPr>
        <w:t>о</w:t>
      </w:r>
      <w:r w:rsidRPr="00C92C96">
        <w:rPr>
          <w:sz w:val="28"/>
          <w:szCs w:val="28"/>
        </w:rPr>
        <w:t>вечности, приведенными в та</w:t>
      </w:r>
      <w:r w:rsidR="00D563AD" w:rsidRPr="00C92C96">
        <w:rPr>
          <w:sz w:val="28"/>
          <w:szCs w:val="28"/>
        </w:rPr>
        <w:t>бл. 5, являются годовые затраты</w:t>
      </w:r>
      <w:r w:rsidRPr="00C92C96">
        <w:rPr>
          <w:sz w:val="28"/>
          <w:szCs w:val="28"/>
        </w:rPr>
        <w:t>. Увел</w:t>
      </w:r>
      <w:r w:rsidRPr="00C92C96">
        <w:rPr>
          <w:sz w:val="28"/>
          <w:szCs w:val="28"/>
        </w:rPr>
        <w:t>и</w:t>
      </w:r>
      <w:r w:rsidRPr="00C92C96">
        <w:rPr>
          <w:sz w:val="28"/>
          <w:szCs w:val="28"/>
        </w:rPr>
        <w:t>чение суммарных затрат до 1</w:t>
      </w:r>
      <w:r w:rsidR="003F180B" w:rsidRPr="00C92C96">
        <w:rPr>
          <w:sz w:val="28"/>
          <w:szCs w:val="28"/>
        </w:rPr>
        <w:t> %</w:t>
      </w:r>
      <w:r w:rsidRPr="00C92C96">
        <w:rPr>
          <w:sz w:val="28"/>
          <w:szCs w:val="28"/>
        </w:rPr>
        <w:t xml:space="preserve"> стоимости сооружения и более дает возможность в последующем снизить годовые затраты на ремонт и реконструкцию, размеры которых существенно превышают затраты на соде</w:t>
      </w:r>
      <w:r w:rsidRPr="00C92C96">
        <w:rPr>
          <w:sz w:val="28"/>
          <w:szCs w:val="28"/>
        </w:rPr>
        <w:t>р</w:t>
      </w:r>
      <w:r w:rsidRPr="00C92C96">
        <w:rPr>
          <w:sz w:val="28"/>
          <w:szCs w:val="28"/>
        </w:rPr>
        <w:t>жание.</w:t>
      </w:r>
    </w:p>
    <w:p w:rsidR="00441D37" w:rsidRPr="00C92C96" w:rsidRDefault="00441D37" w:rsidP="00C92C96">
      <w:pPr>
        <w:ind w:firstLine="700"/>
        <w:jc w:val="both"/>
        <w:rPr>
          <w:sz w:val="28"/>
          <w:szCs w:val="28"/>
        </w:rPr>
        <w:sectPr w:rsidR="00441D37" w:rsidRPr="00C92C96" w:rsidSect="000A3D9F">
          <w:headerReference w:type="even" r:id="rId13"/>
          <w:headerReference w:type="default" r:id="rId14"/>
          <w:footerReference w:type="default" r:id="rId15"/>
          <w:headerReference w:type="first" r:id="rId16"/>
          <w:pgSz w:w="11906" w:h="16838" w:code="9"/>
          <w:pgMar w:top="1559" w:right="709" w:bottom="1134" w:left="1559" w:header="567" w:footer="340" w:gutter="0"/>
          <w:cols w:space="720"/>
          <w:titlePg/>
        </w:sectPr>
      </w:pPr>
    </w:p>
    <w:p w:rsidR="00441D37" w:rsidRDefault="00441D37" w:rsidP="000A3D9F">
      <w:pPr>
        <w:jc w:val="right"/>
        <w:rPr>
          <w:sz w:val="28"/>
        </w:rPr>
      </w:pPr>
      <w:r w:rsidRPr="00C176FA">
        <w:rPr>
          <w:sz w:val="28"/>
        </w:rPr>
        <w:lastRenderedPageBreak/>
        <w:t>Таблица 6</w:t>
      </w:r>
    </w:p>
    <w:p w:rsidR="00D85873" w:rsidRPr="00C176FA" w:rsidRDefault="00D85873" w:rsidP="000A3D9F">
      <w:pPr>
        <w:jc w:val="right"/>
        <w:rPr>
          <w:sz w:val="28"/>
        </w:rPr>
      </w:pPr>
    </w:p>
    <w:p w:rsidR="00441D37" w:rsidRDefault="00441D37" w:rsidP="000A3D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Сопоставление оценок состояния</w:t>
      </w:r>
    </w:p>
    <w:p w:rsidR="00441D37" w:rsidRDefault="00441D37" w:rsidP="000A3D9F">
      <w:pPr>
        <w:jc w:val="center"/>
        <w:rPr>
          <w:b/>
          <w:sz w:val="28"/>
          <w:szCs w:val="28"/>
        </w:rPr>
      </w:pP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1055"/>
        <w:gridCol w:w="1272"/>
        <w:gridCol w:w="1054"/>
        <w:gridCol w:w="1272"/>
        <w:gridCol w:w="1052"/>
        <w:gridCol w:w="1272"/>
        <w:gridCol w:w="1387"/>
        <w:gridCol w:w="1272"/>
        <w:gridCol w:w="1049"/>
        <w:gridCol w:w="1272"/>
        <w:gridCol w:w="1348"/>
        <w:gridCol w:w="1481"/>
      </w:tblGrid>
      <w:tr w:rsidR="00BB2B23" w:rsidRPr="00BB2B23">
        <w:tc>
          <w:tcPr>
            <w:tcW w:w="2327" w:type="dxa"/>
            <w:gridSpan w:val="2"/>
            <w:tcBorders>
              <w:bottom w:val="single" w:sz="4" w:space="0" w:color="auto"/>
            </w:tcBorders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BB2B23">
              <w:rPr>
                <w:sz w:val="24"/>
                <w:szCs w:val="24"/>
              </w:rPr>
              <w:t>3-бал</w:t>
            </w:r>
            <w:r w:rsidR="00BE200F">
              <w:rPr>
                <w:sz w:val="24"/>
                <w:szCs w:val="24"/>
              </w:rPr>
              <w:t>л</w:t>
            </w:r>
            <w:r w:rsidRPr="00BB2B23">
              <w:rPr>
                <w:sz w:val="24"/>
                <w:szCs w:val="24"/>
              </w:rPr>
              <w:t>ьная</w:t>
            </w:r>
          </w:p>
        </w:tc>
        <w:tc>
          <w:tcPr>
            <w:tcW w:w="2326" w:type="dxa"/>
            <w:gridSpan w:val="2"/>
            <w:tcBorders>
              <w:bottom w:val="single" w:sz="4" w:space="0" w:color="auto"/>
            </w:tcBorders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BB2B23">
              <w:rPr>
                <w:sz w:val="24"/>
                <w:szCs w:val="24"/>
              </w:rPr>
              <w:t>4-бал</w:t>
            </w:r>
            <w:r w:rsidR="00BE200F">
              <w:rPr>
                <w:sz w:val="24"/>
                <w:szCs w:val="24"/>
              </w:rPr>
              <w:t>л</w:t>
            </w:r>
            <w:r w:rsidRPr="00BB2B23">
              <w:rPr>
                <w:sz w:val="24"/>
                <w:szCs w:val="24"/>
              </w:rPr>
              <w:t>ьная</w:t>
            </w:r>
          </w:p>
        </w:tc>
        <w:tc>
          <w:tcPr>
            <w:tcW w:w="2324" w:type="dxa"/>
            <w:gridSpan w:val="2"/>
            <w:tcBorders>
              <w:bottom w:val="single" w:sz="4" w:space="0" w:color="auto"/>
            </w:tcBorders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BB2B23">
              <w:rPr>
                <w:sz w:val="24"/>
                <w:szCs w:val="24"/>
              </w:rPr>
              <w:t>5-бал</w:t>
            </w:r>
            <w:r w:rsidR="00BE200F">
              <w:rPr>
                <w:sz w:val="24"/>
                <w:szCs w:val="24"/>
              </w:rPr>
              <w:t>л</w:t>
            </w:r>
            <w:r w:rsidRPr="00BB2B23">
              <w:rPr>
                <w:sz w:val="24"/>
                <w:szCs w:val="24"/>
              </w:rPr>
              <w:t>ьная</w:t>
            </w:r>
          </w:p>
        </w:tc>
        <w:tc>
          <w:tcPr>
            <w:tcW w:w="2659" w:type="dxa"/>
            <w:gridSpan w:val="2"/>
            <w:tcBorders>
              <w:bottom w:val="single" w:sz="4" w:space="0" w:color="auto"/>
            </w:tcBorders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BB2B23">
              <w:rPr>
                <w:sz w:val="24"/>
                <w:szCs w:val="24"/>
              </w:rPr>
              <w:t>6-бал</w:t>
            </w:r>
            <w:r w:rsidR="00BE200F">
              <w:rPr>
                <w:sz w:val="24"/>
                <w:szCs w:val="24"/>
              </w:rPr>
              <w:t>л</w:t>
            </w:r>
            <w:r w:rsidRPr="00BB2B23">
              <w:rPr>
                <w:sz w:val="24"/>
                <w:szCs w:val="24"/>
              </w:rPr>
              <w:t>ьная</w:t>
            </w:r>
          </w:p>
        </w:tc>
        <w:tc>
          <w:tcPr>
            <w:tcW w:w="2321" w:type="dxa"/>
            <w:gridSpan w:val="2"/>
            <w:tcBorders>
              <w:bottom w:val="single" w:sz="4" w:space="0" w:color="auto"/>
            </w:tcBorders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BB2B23">
              <w:rPr>
                <w:sz w:val="24"/>
                <w:szCs w:val="24"/>
              </w:rPr>
              <w:t>7-бал</w:t>
            </w:r>
            <w:r w:rsidR="00BE200F">
              <w:rPr>
                <w:sz w:val="24"/>
                <w:szCs w:val="24"/>
              </w:rPr>
              <w:t>л</w:t>
            </w:r>
            <w:r w:rsidRPr="00BB2B23">
              <w:rPr>
                <w:sz w:val="24"/>
                <w:szCs w:val="24"/>
              </w:rPr>
              <w:t>ьная</w:t>
            </w:r>
          </w:p>
        </w:tc>
        <w:tc>
          <w:tcPr>
            <w:tcW w:w="2829" w:type="dxa"/>
            <w:gridSpan w:val="2"/>
            <w:vMerge w:val="restart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BB2B23">
              <w:rPr>
                <w:sz w:val="24"/>
                <w:szCs w:val="24"/>
              </w:rPr>
              <w:t>Виды работ</w:t>
            </w:r>
          </w:p>
        </w:tc>
      </w:tr>
      <w:tr w:rsidR="00BB2B23" w:rsidRPr="00BB2B23">
        <w:tc>
          <w:tcPr>
            <w:tcW w:w="1055" w:type="dxa"/>
            <w:tcBorders>
              <w:bottom w:val="double" w:sz="4" w:space="0" w:color="auto"/>
            </w:tcBorders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1272" w:type="dxa"/>
            <w:tcBorders>
              <w:bottom w:val="double" w:sz="4" w:space="0" w:color="auto"/>
            </w:tcBorders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</w:t>
            </w:r>
            <w:r>
              <w:rPr>
                <w:sz w:val="24"/>
                <w:szCs w:val="24"/>
              </w:rPr>
              <w:br/>
              <w:t>состояния</w:t>
            </w:r>
          </w:p>
        </w:tc>
        <w:tc>
          <w:tcPr>
            <w:tcW w:w="1054" w:type="dxa"/>
            <w:tcBorders>
              <w:bottom w:val="double" w:sz="4" w:space="0" w:color="auto"/>
            </w:tcBorders>
            <w:vAlign w:val="center"/>
          </w:tcPr>
          <w:p w:rsidR="00BB2B23" w:rsidRPr="00BB2B23" w:rsidRDefault="00BB2B23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1272" w:type="dxa"/>
            <w:tcBorders>
              <w:bottom w:val="double" w:sz="4" w:space="0" w:color="auto"/>
            </w:tcBorders>
            <w:vAlign w:val="center"/>
          </w:tcPr>
          <w:p w:rsidR="00BB2B23" w:rsidRPr="00BB2B23" w:rsidRDefault="00BB2B23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</w:t>
            </w:r>
            <w:r>
              <w:rPr>
                <w:sz w:val="24"/>
                <w:szCs w:val="24"/>
              </w:rPr>
              <w:br/>
              <w:t>состояния</w:t>
            </w:r>
          </w:p>
        </w:tc>
        <w:tc>
          <w:tcPr>
            <w:tcW w:w="1052" w:type="dxa"/>
            <w:tcBorders>
              <w:bottom w:val="double" w:sz="4" w:space="0" w:color="auto"/>
            </w:tcBorders>
            <w:vAlign w:val="center"/>
          </w:tcPr>
          <w:p w:rsidR="00BB2B23" w:rsidRPr="00BB2B23" w:rsidRDefault="00BB2B23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1272" w:type="dxa"/>
            <w:tcBorders>
              <w:bottom w:val="double" w:sz="4" w:space="0" w:color="auto"/>
            </w:tcBorders>
            <w:vAlign w:val="center"/>
          </w:tcPr>
          <w:p w:rsidR="00BB2B23" w:rsidRPr="00BB2B23" w:rsidRDefault="00BB2B23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</w:t>
            </w:r>
            <w:r>
              <w:rPr>
                <w:sz w:val="24"/>
                <w:szCs w:val="24"/>
              </w:rPr>
              <w:br/>
              <w:t>состояния</w:t>
            </w:r>
          </w:p>
        </w:tc>
        <w:tc>
          <w:tcPr>
            <w:tcW w:w="1387" w:type="dxa"/>
            <w:tcBorders>
              <w:bottom w:val="double" w:sz="4" w:space="0" w:color="auto"/>
            </w:tcBorders>
            <w:vAlign w:val="center"/>
          </w:tcPr>
          <w:p w:rsidR="00BB2B23" w:rsidRPr="00BB2B23" w:rsidRDefault="00BB2B23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1272" w:type="dxa"/>
            <w:tcBorders>
              <w:bottom w:val="double" w:sz="4" w:space="0" w:color="auto"/>
            </w:tcBorders>
            <w:vAlign w:val="center"/>
          </w:tcPr>
          <w:p w:rsidR="00BB2B23" w:rsidRPr="00BB2B23" w:rsidRDefault="00BB2B23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</w:t>
            </w:r>
            <w:r>
              <w:rPr>
                <w:sz w:val="24"/>
                <w:szCs w:val="24"/>
              </w:rPr>
              <w:br/>
              <w:t>состояния</w:t>
            </w:r>
          </w:p>
        </w:tc>
        <w:tc>
          <w:tcPr>
            <w:tcW w:w="1049" w:type="dxa"/>
            <w:tcBorders>
              <w:bottom w:val="double" w:sz="4" w:space="0" w:color="auto"/>
            </w:tcBorders>
            <w:vAlign w:val="center"/>
          </w:tcPr>
          <w:p w:rsidR="00BB2B23" w:rsidRPr="00BB2B23" w:rsidRDefault="00BB2B23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1272" w:type="dxa"/>
            <w:tcBorders>
              <w:bottom w:val="double" w:sz="4" w:space="0" w:color="auto"/>
            </w:tcBorders>
            <w:vAlign w:val="center"/>
          </w:tcPr>
          <w:p w:rsidR="00BB2B23" w:rsidRPr="00BB2B23" w:rsidRDefault="00BB2B23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</w:t>
            </w:r>
            <w:r>
              <w:rPr>
                <w:sz w:val="24"/>
                <w:szCs w:val="24"/>
              </w:rPr>
              <w:br/>
              <w:t>состояния</w:t>
            </w:r>
          </w:p>
        </w:tc>
        <w:tc>
          <w:tcPr>
            <w:tcW w:w="2829" w:type="dxa"/>
            <w:gridSpan w:val="2"/>
            <w:vMerge/>
            <w:tcBorders>
              <w:bottom w:val="double" w:sz="4" w:space="0" w:color="auto"/>
            </w:tcBorders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  <w:tr w:rsidR="00BB2B23" w:rsidRPr="00BB2B23">
        <w:tc>
          <w:tcPr>
            <w:tcW w:w="1055" w:type="dxa"/>
            <w:tcBorders>
              <w:top w:val="doub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2" w:type="dxa"/>
            <w:tcBorders>
              <w:top w:val="doub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54" w:type="dxa"/>
            <w:tcBorders>
              <w:top w:val="doub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2" w:type="dxa"/>
            <w:tcBorders>
              <w:top w:val="doub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52" w:type="dxa"/>
            <w:vMerge w:val="restart"/>
            <w:tcBorders>
              <w:top w:val="double" w:sz="4" w:space="0" w:color="auto"/>
            </w:tcBorders>
            <w:shd w:val="clear" w:color="auto" w:fill="FF9900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2" w:type="dxa"/>
            <w:vMerge w:val="restart"/>
            <w:tcBorders>
              <w:top w:val="double" w:sz="4" w:space="0" w:color="auto"/>
            </w:tcBorders>
            <w:shd w:val="clear" w:color="auto" w:fill="FF9900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87" w:type="dxa"/>
            <w:tcBorders>
              <w:top w:val="double" w:sz="4" w:space="0" w:color="auto"/>
            </w:tcBorders>
            <w:shd w:val="clear" w:color="auto" w:fill="FF9900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Хорошо</w:t>
            </w:r>
          </w:p>
        </w:tc>
        <w:tc>
          <w:tcPr>
            <w:tcW w:w="1272" w:type="dxa"/>
            <w:tcBorders>
              <w:top w:val="double" w:sz="4" w:space="0" w:color="auto"/>
            </w:tcBorders>
            <w:shd w:val="clear" w:color="auto" w:fill="FF9900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double" w:sz="4" w:space="0" w:color="auto"/>
            </w:tcBorders>
            <w:shd w:val="clear" w:color="auto" w:fill="FF9900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2" w:type="dxa"/>
            <w:tcBorders>
              <w:top w:val="double" w:sz="4" w:space="0" w:color="auto"/>
            </w:tcBorders>
            <w:shd w:val="clear" w:color="auto" w:fill="FF9900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</w:tc>
        <w:tc>
          <w:tcPr>
            <w:tcW w:w="1348" w:type="dxa"/>
            <w:vMerge w:val="restart"/>
            <w:tcBorders>
              <w:top w:val="double" w:sz="4" w:space="0" w:color="auto"/>
            </w:tcBorders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Уход,</w:t>
            </w:r>
            <w:r>
              <w:rPr>
                <w:sz w:val="24"/>
                <w:szCs w:val="24"/>
              </w:rPr>
              <w:br/>
              <w:t>надзор и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фи-лактика</w:t>
            </w:r>
          </w:p>
        </w:tc>
        <w:tc>
          <w:tcPr>
            <w:tcW w:w="1481" w:type="dxa"/>
            <w:vMerge w:val="restart"/>
            <w:tcBorders>
              <w:top w:val="double" w:sz="4" w:space="0" w:color="auto"/>
            </w:tcBorders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</w:t>
            </w:r>
          </w:p>
        </w:tc>
      </w:tr>
      <w:tr w:rsidR="00BB2B23" w:rsidRPr="00BB2B23">
        <w:tc>
          <w:tcPr>
            <w:tcW w:w="105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5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52" w:type="dxa"/>
            <w:vMerge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272" w:type="dxa"/>
            <w:vMerge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  <w:shd w:val="clear" w:color="auto" w:fill="FF9900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Частично</w:t>
            </w:r>
            <w:r>
              <w:rPr>
                <w:sz w:val="24"/>
                <w:szCs w:val="24"/>
              </w:rPr>
              <w:br/>
              <w:t>хорошо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FF9900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FF9900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FF9900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348" w:type="dxa"/>
            <w:vMerge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481" w:type="dxa"/>
            <w:vMerge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  <w:tr w:rsidR="00BB2B23" w:rsidRPr="00BB2B23">
        <w:tc>
          <w:tcPr>
            <w:tcW w:w="1055" w:type="dxa"/>
            <w:vMerge w:val="restart"/>
            <w:shd w:val="clear" w:color="auto" w:fill="FFFFFF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2" w:type="dxa"/>
            <w:vMerge w:val="restart"/>
            <w:shd w:val="clear" w:color="auto" w:fill="FFFFFF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54" w:type="dxa"/>
            <w:vMerge w:val="restart"/>
            <w:shd w:val="clear" w:color="auto" w:fill="FFFFFF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2" w:type="dxa"/>
            <w:vMerge w:val="restart"/>
            <w:shd w:val="clear" w:color="auto" w:fill="FFFFFF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5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Удовлет-ворительно</w:t>
            </w:r>
          </w:p>
        </w:tc>
        <w:tc>
          <w:tcPr>
            <w:tcW w:w="1272" w:type="dxa"/>
            <w:shd w:val="clear" w:color="auto" w:fill="FFFFFF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49" w:type="dxa"/>
            <w:shd w:val="clear" w:color="auto" w:fill="FFFFFF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2" w:type="dxa"/>
            <w:shd w:val="clear" w:color="auto" w:fill="FFFFFF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348" w:type="dxa"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Локальные</w:t>
            </w:r>
            <w:r>
              <w:rPr>
                <w:sz w:val="24"/>
                <w:szCs w:val="24"/>
              </w:rPr>
              <w:br/>
              <w:t>ремонтные работы</w:t>
            </w:r>
          </w:p>
        </w:tc>
        <w:tc>
          <w:tcPr>
            <w:tcW w:w="1481" w:type="dxa"/>
            <w:vMerge/>
            <w:vAlign w:val="center"/>
          </w:tcPr>
          <w:p w:rsidR="00BB2B23" w:rsidRPr="00BB2B23" w:rsidRDefault="00BB2B23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  <w:tr w:rsidR="008B0036" w:rsidRPr="00BB2B23">
        <w:tc>
          <w:tcPr>
            <w:tcW w:w="1055" w:type="dxa"/>
            <w:vMerge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272" w:type="dxa"/>
            <w:vMerge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vMerge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272" w:type="dxa"/>
            <w:vMerge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052" w:type="dxa"/>
            <w:shd w:val="clear" w:color="auto" w:fill="FFFFFF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2" w:type="dxa"/>
            <w:shd w:val="clear" w:color="auto" w:fill="FFFFFF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87" w:type="dxa"/>
            <w:shd w:val="clear" w:color="auto" w:fill="FFFF00"/>
            <w:vAlign w:val="center"/>
          </w:tcPr>
          <w:p w:rsidR="008B0036" w:rsidRPr="00BB2B23" w:rsidRDefault="008B0036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Частично</w:t>
            </w:r>
            <w:r>
              <w:rPr>
                <w:sz w:val="24"/>
                <w:szCs w:val="24"/>
              </w:rPr>
              <w:br/>
              <w:t>удовлет-ворительно</w:t>
            </w:r>
          </w:p>
        </w:tc>
        <w:tc>
          <w:tcPr>
            <w:tcW w:w="1272" w:type="dxa"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49" w:type="dxa"/>
            <w:vMerge w:val="restart"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2" w:type="dxa"/>
            <w:vMerge w:val="restart"/>
            <w:shd w:val="clear" w:color="auto" w:fill="FFFF00"/>
            <w:vAlign w:val="center"/>
          </w:tcPr>
          <w:p w:rsidR="008B0036" w:rsidRDefault="008B0036" w:rsidP="00BB2B23">
            <w:pPr>
              <w:spacing w:before="120" w:after="120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В</w:t>
            </w:r>
            <w:r w:rsidRPr="00E54AF2">
              <w:rPr>
                <w:sz w:val="24"/>
                <w:szCs w:val="24"/>
                <w:vertAlign w:val="subscript"/>
              </w:rPr>
              <w:t>1</w:t>
            </w:r>
          </w:p>
          <w:p w:rsidR="008B0036" w:rsidRDefault="008B0036" w:rsidP="00BB2B23">
            <w:pPr>
              <w:spacing w:before="120" w:after="120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В</w:t>
            </w:r>
            <w:r w:rsidRPr="00E54AF2">
              <w:rPr>
                <w:sz w:val="24"/>
                <w:szCs w:val="24"/>
                <w:vertAlign w:val="subscript"/>
              </w:rPr>
              <w:t>2</w:t>
            </w:r>
          </w:p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E54AF2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829" w:type="dxa"/>
            <w:gridSpan w:val="2"/>
            <w:vMerge w:val="restart"/>
            <w:vAlign w:val="center"/>
          </w:tcPr>
          <w:p w:rsidR="008B0036" w:rsidRPr="008B0036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Ремонтно-восстановительные работы</w:t>
            </w:r>
          </w:p>
        </w:tc>
      </w:tr>
      <w:tr w:rsidR="008B0036" w:rsidRPr="00BB2B23">
        <w:tc>
          <w:tcPr>
            <w:tcW w:w="1055" w:type="dxa"/>
            <w:vMerge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272" w:type="dxa"/>
            <w:vMerge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vMerge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272" w:type="dxa"/>
            <w:vMerge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052" w:type="dxa"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87" w:type="dxa"/>
            <w:shd w:val="clear" w:color="auto" w:fill="FFFF00"/>
            <w:vAlign w:val="center"/>
          </w:tcPr>
          <w:p w:rsidR="008B0036" w:rsidRPr="00BB2B23" w:rsidRDefault="008B0036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Плохо</w:t>
            </w:r>
          </w:p>
        </w:tc>
        <w:tc>
          <w:tcPr>
            <w:tcW w:w="1272" w:type="dxa"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49" w:type="dxa"/>
            <w:vMerge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272" w:type="dxa"/>
            <w:vMerge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829" w:type="dxa"/>
            <w:gridSpan w:val="2"/>
            <w:vMerge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  <w:tr w:rsidR="008B0036" w:rsidRPr="00BB2B23">
        <w:tc>
          <w:tcPr>
            <w:tcW w:w="1055" w:type="dxa"/>
            <w:vMerge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272" w:type="dxa"/>
            <w:vMerge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2" w:type="dxa"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87" w:type="dxa"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Очень </w:t>
            </w:r>
            <w:r>
              <w:rPr>
                <w:sz w:val="24"/>
                <w:szCs w:val="24"/>
              </w:rPr>
              <w:br/>
              <w:t>плохо</w:t>
            </w:r>
          </w:p>
        </w:tc>
        <w:tc>
          <w:tcPr>
            <w:tcW w:w="1272" w:type="dxa"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49" w:type="dxa"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shd w:val="clear" w:color="auto" w:fill="FFFF00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2829" w:type="dxa"/>
            <w:gridSpan w:val="2"/>
            <w:vAlign w:val="center"/>
          </w:tcPr>
          <w:p w:rsidR="008B0036" w:rsidRPr="00BB2B23" w:rsidRDefault="008B0036" w:rsidP="00BB2B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Перестройка</w:t>
            </w:r>
          </w:p>
        </w:tc>
      </w:tr>
    </w:tbl>
    <w:p w:rsidR="00441D37" w:rsidRDefault="00D72ACB" w:rsidP="000A3D9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162560</wp:posOffset>
                </wp:positionV>
                <wp:extent cx="356235" cy="332105"/>
                <wp:effectExtent l="13335" t="10160" r="11430" b="10160"/>
                <wp:wrapTight wrapText="bothSides">
                  <wp:wrapPolygon edited="0">
                    <wp:start x="-231" y="-207"/>
                    <wp:lineTo x="-231" y="21393"/>
                    <wp:lineTo x="21831" y="21393"/>
                    <wp:lineTo x="21831" y="-207"/>
                    <wp:lineTo x="-231" y="-207"/>
                  </wp:wrapPolygon>
                </wp:wrapTight>
                <wp:docPr id="128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3210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54B" w:rsidRDefault="0026654B" w:rsidP="009079C0">
                            <w:pPr>
                              <w:shd w:val="clear" w:color="auto" w:fill="FF99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31" type="#_x0000_t202" style="position:absolute;left:0;text-align:left;margin-left:31.05pt;margin-top:12.8pt;width:28.05pt;height:26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" fillcolor="#f90">
                <v:textbox>
                  <w:txbxContent>
                    <w:p w:rsidR="0026654B" w:rsidRDefault="0026654B" w:rsidP="009079C0">
                      <w:pPr>
                        <w:shd w:val="clear" w:color="auto" w:fill="FF990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32DA4" w:rsidRPr="00532DA4" w:rsidRDefault="00D72ACB" w:rsidP="000A3D9F">
      <w:pPr>
        <w:ind w:left="1666" w:hanging="248"/>
        <w:jc w:val="both"/>
        <w:rPr>
          <w:spacing w:val="-4"/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371475</wp:posOffset>
                </wp:positionV>
                <wp:extent cx="356235" cy="332105"/>
                <wp:effectExtent l="10160" t="9525" r="5080" b="10795"/>
                <wp:wrapTight wrapText="bothSides">
                  <wp:wrapPolygon edited="0">
                    <wp:start x="-231" y="-207"/>
                    <wp:lineTo x="-231" y="21393"/>
                    <wp:lineTo x="21831" y="21393"/>
                    <wp:lineTo x="21831" y="-207"/>
                    <wp:lineTo x="-231" y="-207"/>
                  </wp:wrapPolygon>
                </wp:wrapTight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321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54B" w:rsidRDefault="0026654B" w:rsidP="009079C0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32" type="#_x0000_t202" style="position:absolute;left:0;text-align:left;margin-left:-37.45pt;margin-top:29.25pt;width:28.05pt;height:26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" fillcolor="yellow">
                <v:textbox>
                  <w:txbxContent>
                    <w:p w:rsidR="0026654B" w:rsidRDefault="0026654B" w:rsidP="009079C0">
                      <w:pPr>
                        <w:shd w:val="clear" w:color="auto" w:fill="FFFF0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625C7" w:rsidRPr="006625C7">
        <w:rPr>
          <w:sz w:val="28"/>
          <w:szCs w:val="28"/>
        </w:rPr>
        <w:t xml:space="preserve">– </w:t>
      </w:r>
      <w:r w:rsidR="006625C7" w:rsidRPr="00532DA4">
        <w:rPr>
          <w:spacing w:val="-4"/>
          <w:sz w:val="24"/>
          <w:szCs w:val="24"/>
        </w:rPr>
        <w:t>количество мостов, относящихся к данной категории состояния, определяет достигнутый период сохранения работ</w:t>
      </w:r>
      <w:r w:rsidR="006625C7" w:rsidRPr="00532DA4">
        <w:rPr>
          <w:spacing w:val="-4"/>
          <w:sz w:val="24"/>
          <w:szCs w:val="24"/>
        </w:rPr>
        <w:t>о</w:t>
      </w:r>
      <w:r w:rsidR="006625C7" w:rsidRPr="00532DA4">
        <w:rPr>
          <w:spacing w:val="-4"/>
          <w:sz w:val="24"/>
          <w:szCs w:val="24"/>
        </w:rPr>
        <w:t>способности.</w:t>
      </w:r>
      <w:r w:rsidR="00532DA4">
        <w:rPr>
          <w:spacing w:val="-4"/>
          <w:sz w:val="24"/>
          <w:szCs w:val="24"/>
        </w:rPr>
        <w:br/>
      </w:r>
    </w:p>
    <w:p w:rsidR="006625C7" w:rsidRPr="00532DA4" w:rsidRDefault="006625C7" w:rsidP="000A3D9F">
      <w:pPr>
        <w:ind w:left="1666" w:hanging="248"/>
        <w:jc w:val="both"/>
        <w:rPr>
          <w:sz w:val="24"/>
          <w:szCs w:val="24"/>
        </w:rPr>
      </w:pPr>
      <w:r w:rsidRPr="00532DA4">
        <w:rPr>
          <w:sz w:val="24"/>
          <w:szCs w:val="24"/>
        </w:rPr>
        <w:t>– количество мостов, относящихся к данной категории состояния, определяет достигнутый срок слу</w:t>
      </w:r>
      <w:r w:rsidRPr="00532DA4">
        <w:rPr>
          <w:sz w:val="24"/>
          <w:szCs w:val="24"/>
        </w:rPr>
        <w:t>ж</w:t>
      </w:r>
      <w:r w:rsidRPr="00532DA4">
        <w:rPr>
          <w:sz w:val="24"/>
          <w:szCs w:val="24"/>
        </w:rPr>
        <w:t>бы.</w:t>
      </w:r>
      <w:r w:rsidR="009079C0" w:rsidRPr="00532DA4">
        <w:rPr>
          <w:sz w:val="24"/>
          <w:szCs w:val="24"/>
        </w:rPr>
        <w:t xml:space="preserve"> </w:t>
      </w:r>
    </w:p>
    <w:p w:rsidR="00441D37" w:rsidRDefault="00441D37" w:rsidP="000A3D9F">
      <w:pPr>
        <w:jc w:val="center"/>
        <w:rPr>
          <w:b/>
          <w:sz w:val="28"/>
          <w:szCs w:val="28"/>
        </w:rPr>
      </w:pPr>
    </w:p>
    <w:p w:rsidR="00441D37" w:rsidRDefault="00441D37" w:rsidP="000A3D9F">
      <w:pPr>
        <w:ind w:firstLine="709"/>
        <w:jc w:val="both"/>
        <w:rPr>
          <w:sz w:val="28"/>
        </w:rPr>
      </w:pPr>
    </w:p>
    <w:p w:rsidR="00441D37" w:rsidRDefault="00441D37" w:rsidP="000A3D9F">
      <w:pPr>
        <w:ind w:firstLine="709"/>
        <w:jc w:val="both"/>
        <w:rPr>
          <w:sz w:val="28"/>
        </w:rPr>
        <w:sectPr w:rsidR="00441D37" w:rsidSect="00441D37">
          <w:pgSz w:w="16838" w:h="11906" w:orient="landscape" w:code="9"/>
          <w:pgMar w:top="1418" w:right="1134" w:bottom="709" w:left="1134" w:header="567" w:footer="340" w:gutter="0"/>
          <w:cols w:space="720"/>
        </w:sectPr>
      </w:pPr>
    </w:p>
    <w:p w:rsidR="00441D37" w:rsidRDefault="00441D37" w:rsidP="00C92C96">
      <w:pPr>
        <w:ind w:firstLine="709"/>
        <w:jc w:val="both"/>
        <w:rPr>
          <w:sz w:val="28"/>
          <w:szCs w:val="28"/>
        </w:rPr>
      </w:pPr>
      <w:r>
        <w:rPr>
          <w:sz w:val="28"/>
        </w:rPr>
        <w:lastRenderedPageBreak/>
        <w:t>Примерное распределение средств на содержание между видами работ приведено в табл. 7. При необходимости выхода к 2015 году на показ</w:t>
      </w:r>
      <w:r>
        <w:rPr>
          <w:sz w:val="28"/>
        </w:rPr>
        <w:t>а</w:t>
      </w:r>
      <w:r>
        <w:rPr>
          <w:sz w:val="28"/>
        </w:rPr>
        <w:t xml:space="preserve">тель </w:t>
      </w:r>
      <w:r>
        <w:rPr>
          <w:sz w:val="28"/>
          <w:szCs w:val="28"/>
        </w:rPr>
        <w:t>Т</w:t>
      </w:r>
      <w:r w:rsidRPr="0001343A">
        <w:rPr>
          <w:sz w:val="28"/>
          <w:szCs w:val="28"/>
          <w:vertAlign w:val="subscript"/>
        </w:rPr>
        <w:t>р</w:t>
      </w:r>
      <w:r w:rsidRPr="00631554">
        <w:rPr>
          <w:sz w:val="28"/>
          <w:szCs w:val="28"/>
        </w:rPr>
        <w:t>&gt;35</w:t>
      </w:r>
      <w:r>
        <w:rPr>
          <w:sz w:val="28"/>
          <w:szCs w:val="28"/>
        </w:rPr>
        <w:t xml:space="preserve"> лет затраты на профилактические и планово-предупредительные работы могут возрастать до 0,5 и 0,8</w:t>
      </w:r>
      <w:r w:rsidR="003F180B">
        <w:rPr>
          <w:sz w:val="28"/>
          <w:szCs w:val="28"/>
        </w:rPr>
        <w:t> %</w:t>
      </w:r>
      <w:r>
        <w:rPr>
          <w:sz w:val="28"/>
          <w:szCs w:val="28"/>
        </w:rPr>
        <w:t xml:space="preserve"> соответственно. Однако такого увеличения будет недостаточно для повышения Т</w:t>
      </w:r>
      <w:r w:rsidRPr="0001343A"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 xml:space="preserve"> до уровня 40 </w:t>
      </w:r>
      <w:r>
        <w:rPr>
          <w:sz w:val="28"/>
        </w:rPr>
        <w:t xml:space="preserve">– </w:t>
      </w:r>
      <w:r>
        <w:rPr>
          <w:sz w:val="28"/>
          <w:szCs w:val="28"/>
        </w:rPr>
        <w:t>45 лет. Параллельно с увеличением затрат на профилактику и ремонт потреб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ется налаживать систему контроля качества работ при содержании, ремонте и реконс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рукции.</w:t>
      </w:r>
    </w:p>
    <w:p w:rsidR="00441D37" w:rsidRDefault="00441D37" w:rsidP="00C92C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системы контроля качества позволит исключить использование некондиционных материалов, некачественных конструкций и свести к мин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муму случаи нарушения технологий. Совмещая контроль со стороны проектной организации, заказчика и инвестора с сопровождением проектных и строител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работ (научно-технический и технический надзор) представляется возмо</w:t>
      </w:r>
      <w:r>
        <w:rPr>
          <w:sz w:val="28"/>
          <w:szCs w:val="28"/>
        </w:rPr>
        <w:t>ж</w:t>
      </w:r>
      <w:r>
        <w:rPr>
          <w:sz w:val="28"/>
          <w:szCs w:val="28"/>
        </w:rPr>
        <w:t xml:space="preserve">ным увеличить на 10 </w:t>
      </w:r>
      <w:r>
        <w:rPr>
          <w:sz w:val="28"/>
        </w:rPr>
        <w:t>– 1</w:t>
      </w:r>
      <w:r>
        <w:rPr>
          <w:sz w:val="28"/>
          <w:szCs w:val="28"/>
        </w:rPr>
        <w:t>5 лет период эксплуатации сооруж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 до ремонта.</w:t>
      </w:r>
    </w:p>
    <w:p w:rsidR="00441D37" w:rsidRDefault="00441D37" w:rsidP="000A3D9F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7</w:t>
      </w:r>
    </w:p>
    <w:p w:rsidR="00441D37" w:rsidRPr="00916A93" w:rsidRDefault="00441D37" w:rsidP="000A3D9F">
      <w:pPr>
        <w:spacing w:before="240"/>
        <w:jc w:val="center"/>
        <w:rPr>
          <w:b/>
          <w:sz w:val="28"/>
          <w:szCs w:val="28"/>
        </w:rPr>
      </w:pPr>
      <w:r w:rsidRPr="00916A93">
        <w:rPr>
          <w:b/>
          <w:sz w:val="28"/>
          <w:szCs w:val="28"/>
        </w:rPr>
        <w:t>Рекомендуемые затраты на содержание мостов</w:t>
      </w:r>
    </w:p>
    <w:p w:rsidR="00441D37" w:rsidRDefault="00441D37" w:rsidP="000A3D9F">
      <w:pPr>
        <w:ind w:firstLine="709"/>
        <w:jc w:val="righ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3"/>
        <w:gridCol w:w="847"/>
        <w:gridCol w:w="846"/>
        <w:gridCol w:w="846"/>
        <w:gridCol w:w="846"/>
        <w:gridCol w:w="846"/>
      </w:tblGrid>
      <w:tr w:rsidR="00441D37">
        <w:tc>
          <w:tcPr>
            <w:tcW w:w="5670" w:type="dxa"/>
          </w:tcPr>
          <w:p w:rsidR="00441D37" w:rsidRPr="00155CEE" w:rsidRDefault="00441D37" w:rsidP="000A3D9F">
            <w:pPr>
              <w:spacing w:before="120" w:after="120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 xml:space="preserve">Достигаемый период сохранения </w:t>
            </w:r>
            <w:r>
              <w:rPr>
                <w:sz w:val="24"/>
                <w:szCs w:val="24"/>
              </w:rPr>
              <w:br/>
            </w:r>
            <w:r w:rsidRPr="00155CEE">
              <w:rPr>
                <w:sz w:val="24"/>
                <w:szCs w:val="24"/>
              </w:rPr>
              <w:t>работоспособного состо</w:t>
            </w:r>
            <w:r w:rsidRPr="00155CEE">
              <w:rPr>
                <w:sz w:val="24"/>
                <w:szCs w:val="24"/>
              </w:rPr>
              <w:t>я</w:t>
            </w:r>
            <w:r w:rsidRPr="00155CEE">
              <w:rPr>
                <w:sz w:val="24"/>
                <w:szCs w:val="24"/>
              </w:rPr>
              <w:t>ния Т</w:t>
            </w:r>
            <w:r w:rsidRPr="00155CEE">
              <w:rPr>
                <w:sz w:val="24"/>
                <w:szCs w:val="24"/>
                <w:vertAlign w:val="subscript"/>
              </w:rPr>
              <w:t>р</w:t>
            </w:r>
            <w:r w:rsidR="00D563AD">
              <w:rPr>
                <w:sz w:val="24"/>
                <w:szCs w:val="24"/>
              </w:rPr>
              <w:t xml:space="preserve">, </w:t>
            </w:r>
            <w:r w:rsidRPr="00155CEE">
              <w:rPr>
                <w:sz w:val="24"/>
                <w:szCs w:val="24"/>
              </w:rPr>
              <w:t xml:space="preserve">годы </w:t>
            </w:r>
          </w:p>
        </w:tc>
        <w:tc>
          <w:tcPr>
            <w:tcW w:w="851" w:type="dxa"/>
            <w:vAlign w:val="center"/>
          </w:tcPr>
          <w:p w:rsidR="00441D37" w:rsidRPr="00155CEE" w:rsidRDefault="00441D37" w:rsidP="000A3D9F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vAlign w:val="center"/>
          </w:tcPr>
          <w:p w:rsidR="00441D37" w:rsidRPr="00155CEE" w:rsidRDefault="00441D37" w:rsidP="000A3D9F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:rsidR="00441D37" w:rsidRPr="00155CEE" w:rsidRDefault="00441D37" w:rsidP="000A3D9F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30</w:t>
            </w:r>
          </w:p>
        </w:tc>
        <w:tc>
          <w:tcPr>
            <w:tcW w:w="851" w:type="dxa"/>
            <w:vAlign w:val="center"/>
          </w:tcPr>
          <w:p w:rsidR="00441D37" w:rsidRPr="00155CEE" w:rsidRDefault="00441D37" w:rsidP="000A3D9F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33</w:t>
            </w:r>
          </w:p>
        </w:tc>
        <w:tc>
          <w:tcPr>
            <w:tcW w:w="851" w:type="dxa"/>
            <w:vAlign w:val="center"/>
          </w:tcPr>
          <w:p w:rsidR="00441D37" w:rsidRPr="00155CEE" w:rsidRDefault="00441D37" w:rsidP="000A3D9F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35</w:t>
            </w:r>
          </w:p>
        </w:tc>
      </w:tr>
      <w:tr w:rsidR="00441D37">
        <w:tc>
          <w:tcPr>
            <w:tcW w:w="5670" w:type="dxa"/>
            <w:tcBorders>
              <w:bottom w:val="single" w:sz="4" w:space="0" w:color="auto"/>
            </w:tcBorders>
          </w:tcPr>
          <w:p w:rsidR="00441D37" w:rsidRPr="00225EBA" w:rsidRDefault="00441D37" w:rsidP="000A3D9F">
            <w:pPr>
              <w:spacing w:before="120" w:after="120"/>
              <w:rPr>
                <w:sz w:val="24"/>
                <w:szCs w:val="24"/>
                <w:vertAlign w:val="superscript"/>
              </w:rPr>
            </w:pPr>
            <w:r w:rsidRPr="00155CEE">
              <w:rPr>
                <w:sz w:val="24"/>
                <w:szCs w:val="24"/>
              </w:rPr>
              <w:t>Оптимальные затраты на содержание С</w:t>
            </w:r>
            <w:r w:rsidR="00BE200F">
              <w:rPr>
                <w:sz w:val="24"/>
                <w:szCs w:val="24"/>
              </w:rPr>
              <w:t>,</w:t>
            </w:r>
            <w:r w:rsidRPr="00155CEE">
              <w:rPr>
                <w:sz w:val="24"/>
                <w:szCs w:val="24"/>
              </w:rPr>
              <w:t xml:space="preserve"> % от С</w:t>
            </w:r>
            <w:r w:rsidRPr="00155CEE">
              <w:rPr>
                <w:sz w:val="24"/>
                <w:szCs w:val="24"/>
                <w:vertAlign w:val="subscript"/>
              </w:rPr>
              <w:t>0</w:t>
            </w:r>
            <w:r w:rsidRPr="00225EBA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41D37" w:rsidRPr="00155CEE" w:rsidRDefault="00441D37" w:rsidP="000A3D9F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0,4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41D37" w:rsidRPr="00155CEE" w:rsidRDefault="00441D37" w:rsidP="000A3D9F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0,6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41D37" w:rsidRPr="00155CEE" w:rsidRDefault="00441D37" w:rsidP="000A3D9F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0,9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41D37" w:rsidRPr="00155CEE" w:rsidRDefault="00441D37" w:rsidP="000A3D9F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1,1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41D37" w:rsidRPr="00155CEE" w:rsidRDefault="00441D37" w:rsidP="000A3D9F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1,4</w:t>
            </w:r>
          </w:p>
        </w:tc>
      </w:tr>
      <w:tr w:rsidR="00441D37">
        <w:tc>
          <w:tcPr>
            <w:tcW w:w="5670" w:type="dxa"/>
            <w:tcBorders>
              <w:bottom w:val="nil"/>
            </w:tcBorders>
          </w:tcPr>
          <w:p w:rsidR="00441D37" w:rsidRPr="00155CEE" w:rsidRDefault="00441D37" w:rsidP="000A3D9F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  <w:r w:rsidR="00DD5B66">
              <w:rPr>
                <w:sz w:val="24"/>
                <w:szCs w:val="24"/>
              </w:rPr>
              <w:t xml:space="preserve"> </w:t>
            </w:r>
            <w:r w:rsidRPr="00155CEE">
              <w:rPr>
                <w:sz w:val="24"/>
                <w:szCs w:val="24"/>
              </w:rPr>
              <w:t>уход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441D37" w:rsidRPr="00155CEE" w:rsidRDefault="00441D37" w:rsidP="000A3D9F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0,2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441D37" w:rsidRPr="00155CEE" w:rsidRDefault="00441D37" w:rsidP="000A3D9F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0,2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441D37" w:rsidRPr="00155CEE" w:rsidRDefault="00441D37" w:rsidP="000A3D9F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441D37" w:rsidRPr="00155CEE" w:rsidRDefault="00441D37" w:rsidP="000A3D9F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0,4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441D37" w:rsidRPr="00155CEE" w:rsidRDefault="00441D37" w:rsidP="000A3D9F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0,4</w:t>
            </w:r>
          </w:p>
        </w:tc>
      </w:tr>
      <w:tr w:rsidR="00441D37">
        <w:tc>
          <w:tcPr>
            <w:tcW w:w="5670" w:type="dxa"/>
            <w:tcBorders>
              <w:top w:val="nil"/>
              <w:bottom w:val="nil"/>
            </w:tcBorders>
          </w:tcPr>
          <w:p w:rsidR="00441D37" w:rsidRPr="00155CEE" w:rsidRDefault="00DD5B66" w:rsidP="000A3D9F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41D37" w:rsidRPr="00155CEE">
              <w:rPr>
                <w:sz w:val="24"/>
                <w:szCs w:val="24"/>
              </w:rPr>
              <w:t>профилактика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441D37" w:rsidRPr="00155CEE" w:rsidRDefault="00441D37" w:rsidP="000A3D9F">
            <w:pPr>
              <w:spacing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0,1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441D37" w:rsidRPr="00155CEE" w:rsidRDefault="00441D37" w:rsidP="000A3D9F">
            <w:pPr>
              <w:spacing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0,1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441D37" w:rsidRPr="00155CEE" w:rsidRDefault="00441D37" w:rsidP="000A3D9F">
            <w:pPr>
              <w:spacing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441D37" w:rsidRPr="00155CEE" w:rsidRDefault="00441D37" w:rsidP="000A3D9F">
            <w:pPr>
              <w:spacing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441D37" w:rsidRPr="00155CEE" w:rsidRDefault="00441D37" w:rsidP="000A3D9F">
            <w:pPr>
              <w:spacing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0,4</w:t>
            </w:r>
          </w:p>
        </w:tc>
      </w:tr>
      <w:tr w:rsidR="00441D37">
        <w:tc>
          <w:tcPr>
            <w:tcW w:w="5670" w:type="dxa"/>
            <w:tcBorders>
              <w:top w:val="nil"/>
            </w:tcBorders>
          </w:tcPr>
          <w:p w:rsidR="00441D37" w:rsidRPr="00155CEE" w:rsidRDefault="00DD5B66" w:rsidP="000A3D9F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41D37">
              <w:rPr>
                <w:sz w:val="24"/>
                <w:szCs w:val="24"/>
              </w:rPr>
              <w:t>ремонт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441D37" w:rsidRPr="00155CEE" w:rsidRDefault="00441D37" w:rsidP="000A3D9F">
            <w:pPr>
              <w:spacing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0,1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441D37" w:rsidRPr="00155CEE" w:rsidRDefault="00441D37" w:rsidP="000A3D9F">
            <w:pPr>
              <w:spacing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441D37" w:rsidRPr="00155CEE" w:rsidRDefault="00441D37" w:rsidP="000A3D9F">
            <w:pPr>
              <w:spacing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441D37" w:rsidRPr="00155CEE" w:rsidRDefault="00441D37" w:rsidP="000A3D9F">
            <w:pPr>
              <w:spacing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0,4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441D37" w:rsidRPr="00155CEE" w:rsidRDefault="00441D37" w:rsidP="000A3D9F">
            <w:pPr>
              <w:spacing w:after="120"/>
              <w:jc w:val="center"/>
              <w:rPr>
                <w:sz w:val="24"/>
                <w:szCs w:val="24"/>
              </w:rPr>
            </w:pPr>
            <w:r w:rsidRPr="00155CEE">
              <w:rPr>
                <w:sz w:val="24"/>
                <w:szCs w:val="24"/>
              </w:rPr>
              <w:t>0,6</w:t>
            </w:r>
          </w:p>
        </w:tc>
      </w:tr>
    </w:tbl>
    <w:p w:rsidR="004574A2" w:rsidRDefault="004574A2" w:rsidP="000A3D9F">
      <w:pPr>
        <w:jc w:val="both"/>
        <w:rPr>
          <w:sz w:val="24"/>
          <w:szCs w:val="24"/>
        </w:rPr>
      </w:pPr>
    </w:p>
    <w:p w:rsidR="00441D37" w:rsidRPr="00225EBA" w:rsidRDefault="00441D37" w:rsidP="000A3D9F">
      <w:pPr>
        <w:jc w:val="both"/>
        <w:rPr>
          <w:sz w:val="24"/>
          <w:szCs w:val="24"/>
        </w:rPr>
      </w:pPr>
      <w:r w:rsidRPr="00225EBA">
        <w:rPr>
          <w:rStyle w:val="a9"/>
          <w:sz w:val="24"/>
          <w:szCs w:val="24"/>
        </w:rPr>
        <w:t>*</w:t>
      </w:r>
      <w:r w:rsidRPr="00225EBA">
        <w:rPr>
          <w:sz w:val="24"/>
          <w:szCs w:val="24"/>
        </w:rPr>
        <w:t xml:space="preserve"> С</w:t>
      </w:r>
      <w:r w:rsidRPr="00225EBA">
        <w:rPr>
          <w:sz w:val="24"/>
          <w:szCs w:val="24"/>
          <w:vertAlign w:val="subscript"/>
        </w:rPr>
        <w:t>0</w:t>
      </w:r>
      <w:r w:rsidRPr="00225EBA">
        <w:rPr>
          <w:sz w:val="24"/>
          <w:szCs w:val="24"/>
        </w:rPr>
        <w:t xml:space="preserve"> – базовая стоимость строительства моста (различная в кажд</w:t>
      </w:r>
      <w:r w:rsidR="00BE200F">
        <w:rPr>
          <w:sz w:val="24"/>
          <w:szCs w:val="24"/>
        </w:rPr>
        <w:t>ом</w:t>
      </w:r>
      <w:r w:rsidRPr="00225EBA">
        <w:rPr>
          <w:sz w:val="24"/>
          <w:szCs w:val="24"/>
        </w:rPr>
        <w:t xml:space="preserve"> государс</w:t>
      </w:r>
      <w:r w:rsidRPr="00225EBA">
        <w:rPr>
          <w:sz w:val="24"/>
          <w:szCs w:val="24"/>
        </w:rPr>
        <w:t>т</w:t>
      </w:r>
      <w:r w:rsidRPr="00225EBA">
        <w:rPr>
          <w:sz w:val="24"/>
          <w:szCs w:val="24"/>
        </w:rPr>
        <w:t>в</w:t>
      </w:r>
      <w:r w:rsidR="00BE200F">
        <w:rPr>
          <w:sz w:val="24"/>
          <w:szCs w:val="24"/>
        </w:rPr>
        <w:t>е</w:t>
      </w:r>
      <w:r w:rsidRPr="00225EBA">
        <w:rPr>
          <w:sz w:val="24"/>
          <w:szCs w:val="24"/>
        </w:rPr>
        <w:t>).</w:t>
      </w:r>
    </w:p>
    <w:p w:rsidR="00441D37" w:rsidRPr="00225EBA" w:rsidRDefault="00441D37" w:rsidP="000A3D9F">
      <w:pPr>
        <w:ind w:firstLine="709"/>
        <w:jc w:val="both"/>
        <w:rPr>
          <w:sz w:val="28"/>
        </w:rPr>
      </w:pPr>
    </w:p>
    <w:p w:rsidR="00441D37" w:rsidRPr="00C92C96" w:rsidRDefault="00441D37" w:rsidP="00C92C96">
      <w:pPr>
        <w:spacing w:after="120"/>
        <w:ind w:firstLine="709"/>
        <w:jc w:val="both"/>
        <w:rPr>
          <w:b/>
          <w:sz w:val="28"/>
          <w:szCs w:val="28"/>
        </w:rPr>
      </w:pPr>
      <w:r w:rsidRPr="00C92C96">
        <w:rPr>
          <w:b/>
          <w:sz w:val="28"/>
          <w:szCs w:val="28"/>
        </w:rPr>
        <w:t>3.4.</w:t>
      </w:r>
      <w:r w:rsidR="00C92C96" w:rsidRPr="00C92C96">
        <w:rPr>
          <w:b/>
          <w:sz w:val="28"/>
          <w:szCs w:val="28"/>
        </w:rPr>
        <w:t> </w:t>
      </w:r>
      <w:r w:rsidRPr="00C92C96">
        <w:rPr>
          <w:b/>
          <w:sz w:val="28"/>
          <w:szCs w:val="28"/>
        </w:rPr>
        <w:t>Планирование работ по ремонту и реконструкции</w:t>
      </w:r>
    </w:p>
    <w:p w:rsidR="00441D37" w:rsidRPr="00C92C96" w:rsidRDefault="00441D37" w:rsidP="00C92C96">
      <w:pPr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Планирование работ начинается с определения целевых показателей и распределения годового изменения фактических показателей. Здесь возмо</w:t>
      </w:r>
      <w:r w:rsidRPr="00C92C96">
        <w:rPr>
          <w:sz w:val="28"/>
          <w:szCs w:val="28"/>
        </w:rPr>
        <w:t>ж</w:t>
      </w:r>
      <w:r w:rsidRPr="00C92C96">
        <w:rPr>
          <w:sz w:val="28"/>
          <w:szCs w:val="28"/>
        </w:rPr>
        <w:t>ны два подхода – равномерное и неравномерное</w:t>
      </w:r>
      <w:r w:rsidR="00DD5B66" w:rsidRPr="00C92C96">
        <w:rPr>
          <w:sz w:val="28"/>
          <w:szCs w:val="28"/>
        </w:rPr>
        <w:t xml:space="preserve"> </w:t>
      </w:r>
      <w:r w:rsidRPr="00C92C96">
        <w:rPr>
          <w:sz w:val="28"/>
          <w:szCs w:val="28"/>
        </w:rPr>
        <w:t>распределение по годам. По показат</w:t>
      </w:r>
      <w:r w:rsidRPr="00C92C96">
        <w:rPr>
          <w:sz w:val="28"/>
          <w:szCs w:val="28"/>
        </w:rPr>
        <w:t>е</w:t>
      </w:r>
      <w:r w:rsidRPr="00C92C96">
        <w:rPr>
          <w:sz w:val="28"/>
          <w:szCs w:val="28"/>
        </w:rPr>
        <w:t>лям, упомянутым в табл. 5, определяются ежегодный прирост</w:t>
      </w:r>
      <w:r w:rsidR="00DD5B66" w:rsidRPr="00C92C96">
        <w:rPr>
          <w:sz w:val="28"/>
          <w:szCs w:val="28"/>
        </w:rPr>
        <w:t xml:space="preserve"> </w:t>
      </w:r>
      <w:r w:rsidRPr="00C92C96">
        <w:rPr>
          <w:sz w:val="28"/>
          <w:szCs w:val="28"/>
        </w:rPr>
        <w:t>нормальных (хороших) мостов</w:t>
      </w:r>
      <w:r w:rsidR="00DD5B66" w:rsidRPr="00C92C96">
        <w:rPr>
          <w:sz w:val="28"/>
          <w:szCs w:val="28"/>
        </w:rPr>
        <w:t xml:space="preserve"> </w:t>
      </w:r>
      <w:r w:rsidRPr="00C92C96">
        <w:rPr>
          <w:sz w:val="28"/>
          <w:szCs w:val="28"/>
        </w:rPr>
        <w:t>и ежегодное снижение количества</w:t>
      </w:r>
      <w:r w:rsidR="00DD5B66" w:rsidRPr="00C92C96">
        <w:rPr>
          <w:sz w:val="28"/>
          <w:szCs w:val="28"/>
        </w:rPr>
        <w:t xml:space="preserve"> </w:t>
      </w:r>
      <w:r w:rsidRPr="00C92C96">
        <w:rPr>
          <w:sz w:val="28"/>
          <w:szCs w:val="28"/>
        </w:rPr>
        <w:t>плохих мо</w:t>
      </w:r>
      <w:r w:rsidRPr="00C92C96">
        <w:rPr>
          <w:sz w:val="28"/>
          <w:szCs w:val="28"/>
        </w:rPr>
        <w:t>с</w:t>
      </w:r>
      <w:r w:rsidRPr="00C92C96">
        <w:rPr>
          <w:sz w:val="28"/>
          <w:szCs w:val="28"/>
        </w:rPr>
        <w:t>тов.</w:t>
      </w:r>
    </w:p>
    <w:p w:rsidR="00441D37" w:rsidRPr="00C92C96" w:rsidRDefault="00441D37" w:rsidP="00C92C96">
      <w:pPr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Наибольшие сложности в планировании связаны с разработкой планов по ремонту и реконструкции, а точнее – выбором объектов из числа относ</w:t>
      </w:r>
      <w:r w:rsidRPr="00C92C96">
        <w:rPr>
          <w:sz w:val="28"/>
          <w:szCs w:val="28"/>
        </w:rPr>
        <w:t>я</w:t>
      </w:r>
      <w:r w:rsidRPr="00C92C96">
        <w:rPr>
          <w:sz w:val="28"/>
          <w:szCs w:val="28"/>
        </w:rPr>
        <w:t>щихся к плохим сооружениям в текущие планы на каждый год. Сложность заключается в предварительной расстановке объектов по показателю приоритетности, кот</w:t>
      </w:r>
      <w:r w:rsidRPr="00C92C96">
        <w:rPr>
          <w:sz w:val="28"/>
          <w:szCs w:val="28"/>
        </w:rPr>
        <w:t>о</w:t>
      </w:r>
      <w:r w:rsidRPr="00C92C96">
        <w:rPr>
          <w:sz w:val="28"/>
          <w:szCs w:val="28"/>
        </w:rPr>
        <w:t>рая, в свою очередь, требует экономических расчетов по различным стратегиям эк</w:t>
      </w:r>
      <w:r w:rsidRPr="00C92C96">
        <w:rPr>
          <w:sz w:val="28"/>
          <w:szCs w:val="28"/>
        </w:rPr>
        <w:t>с</w:t>
      </w:r>
      <w:r w:rsidRPr="00C92C96">
        <w:rPr>
          <w:sz w:val="28"/>
          <w:szCs w:val="28"/>
        </w:rPr>
        <w:t>плуатации. Причем последнее невозможно без использования специальных методик по прогнозированию с</w:t>
      </w:r>
      <w:r w:rsidRPr="00C92C96">
        <w:rPr>
          <w:sz w:val="28"/>
          <w:szCs w:val="28"/>
        </w:rPr>
        <w:t>о</w:t>
      </w:r>
      <w:r w:rsidRPr="00C92C96">
        <w:rPr>
          <w:sz w:val="28"/>
          <w:szCs w:val="28"/>
        </w:rPr>
        <w:t>стояния.</w:t>
      </w:r>
    </w:p>
    <w:p w:rsidR="00441D37" w:rsidRPr="00C92C96" w:rsidRDefault="00441D37" w:rsidP="00C92C96">
      <w:pPr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lastRenderedPageBreak/>
        <w:t xml:space="preserve">Учитывая изложенное, рекомендуется конкретная последовательность действий при составлении планов по ремонту и реконструкции мостов (рис. </w:t>
      </w:r>
      <w:r w:rsidR="00EF4731" w:rsidRPr="00C92C96">
        <w:rPr>
          <w:sz w:val="28"/>
          <w:szCs w:val="28"/>
        </w:rPr>
        <w:t>4</w:t>
      </w:r>
      <w:r w:rsidRPr="00C92C96">
        <w:rPr>
          <w:sz w:val="28"/>
          <w:szCs w:val="28"/>
        </w:rPr>
        <w:t>)</w:t>
      </w:r>
      <w:r w:rsidR="00D563AD" w:rsidRPr="00C92C96">
        <w:rPr>
          <w:sz w:val="28"/>
          <w:szCs w:val="28"/>
        </w:rPr>
        <w:t>,</w:t>
      </w:r>
      <w:r w:rsidRPr="00C92C96">
        <w:rPr>
          <w:sz w:val="28"/>
          <w:szCs w:val="28"/>
        </w:rPr>
        <w:t xml:space="preserve"> предусматрива</w:t>
      </w:r>
      <w:r w:rsidR="00D563AD" w:rsidRPr="00C92C96">
        <w:rPr>
          <w:sz w:val="28"/>
          <w:szCs w:val="28"/>
        </w:rPr>
        <w:t>ющая</w:t>
      </w:r>
      <w:r w:rsidRPr="00C92C96">
        <w:rPr>
          <w:sz w:val="28"/>
          <w:szCs w:val="28"/>
        </w:rPr>
        <w:t xml:space="preserve"> решение следующих взаимосвязанных з</w:t>
      </w:r>
      <w:r w:rsidRPr="00C92C96">
        <w:rPr>
          <w:sz w:val="28"/>
          <w:szCs w:val="28"/>
        </w:rPr>
        <w:t>а</w:t>
      </w:r>
      <w:r w:rsidRPr="00C92C96">
        <w:rPr>
          <w:sz w:val="28"/>
          <w:szCs w:val="28"/>
        </w:rPr>
        <w:t>дач:</w:t>
      </w:r>
    </w:p>
    <w:p w:rsidR="00441D37" w:rsidRPr="00C92C96" w:rsidRDefault="00A745BB" w:rsidP="00507316">
      <w:pPr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– </w:t>
      </w:r>
      <w:r w:rsidR="00441D37" w:rsidRPr="00C92C96">
        <w:rPr>
          <w:sz w:val="28"/>
          <w:szCs w:val="28"/>
        </w:rPr>
        <w:t>оценка транспортно-эксплуатационного состояния искусственных с</w:t>
      </w:r>
      <w:r w:rsidR="00441D37" w:rsidRPr="00C92C96">
        <w:rPr>
          <w:sz w:val="28"/>
          <w:szCs w:val="28"/>
        </w:rPr>
        <w:t>о</w:t>
      </w:r>
      <w:r w:rsidR="00441D37" w:rsidRPr="00C92C96">
        <w:rPr>
          <w:sz w:val="28"/>
          <w:szCs w:val="28"/>
        </w:rPr>
        <w:t>оружений с учетом физического износа элементов;</w:t>
      </w:r>
    </w:p>
    <w:p w:rsidR="00441D37" w:rsidRPr="00C92C96" w:rsidRDefault="00A745BB" w:rsidP="00507316">
      <w:pPr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– </w:t>
      </w:r>
      <w:r w:rsidR="00441D37" w:rsidRPr="00C92C96">
        <w:rPr>
          <w:sz w:val="28"/>
          <w:szCs w:val="28"/>
        </w:rPr>
        <w:t>определение норм денежных затрат на различные виды работ;</w:t>
      </w:r>
    </w:p>
    <w:p w:rsidR="00441D37" w:rsidRPr="00C92C96" w:rsidRDefault="00A745BB" w:rsidP="00507316">
      <w:pPr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– </w:t>
      </w:r>
      <w:r w:rsidR="00441D37" w:rsidRPr="00C92C96">
        <w:rPr>
          <w:sz w:val="28"/>
          <w:szCs w:val="28"/>
        </w:rPr>
        <w:t>формирование возможных стратегий восстановления каждого моста;</w:t>
      </w:r>
    </w:p>
    <w:p w:rsidR="00441D37" w:rsidRPr="00C92C96" w:rsidRDefault="00A745BB" w:rsidP="00507316">
      <w:pPr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– </w:t>
      </w:r>
      <w:r w:rsidR="00441D37" w:rsidRPr="00C92C96">
        <w:rPr>
          <w:sz w:val="28"/>
          <w:szCs w:val="28"/>
        </w:rPr>
        <w:t>определение объемов (стоимости) работ по каждой стратегии с учетом прогнозируемого изменения состояния мостов;</w:t>
      </w:r>
    </w:p>
    <w:p w:rsidR="00441D37" w:rsidRPr="00C92C96" w:rsidRDefault="00A745BB" w:rsidP="00507316">
      <w:pPr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– </w:t>
      </w:r>
      <w:r w:rsidR="00441D37" w:rsidRPr="00C92C96">
        <w:rPr>
          <w:sz w:val="28"/>
          <w:szCs w:val="28"/>
        </w:rPr>
        <w:t>выбор оптимальных стратегий восстановления мостов;</w:t>
      </w:r>
    </w:p>
    <w:p w:rsidR="00441D37" w:rsidRPr="00C92C96" w:rsidRDefault="00441D37" w:rsidP="00507316">
      <w:pPr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–</w:t>
      </w:r>
      <w:r w:rsidR="00A745BB" w:rsidRPr="00C92C96">
        <w:rPr>
          <w:sz w:val="28"/>
          <w:szCs w:val="28"/>
        </w:rPr>
        <w:t> </w:t>
      </w:r>
      <w:r w:rsidRPr="00C92C96">
        <w:rPr>
          <w:sz w:val="28"/>
          <w:szCs w:val="28"/>
        </w:rPr>
        <w:t>ранжирование мостов по экономической значимости (эффективности) их восстановления в целях установления приоритетности включения их в план;</w:t>
      </w:r>
    </w:p>
    <w:p w:rsidR="00441D37" w:rsidRPr="00C92C96" w:rsidRDefault="00A745BB" w:rsidP="00507316">
      <w:pPr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– </w:t>
      </w:r>
      <w:r w:rsidR="00441D37" w:rsidRPr="00C92C96">
        <w:rPr>
          <w:sz w:val="28"/>
          <w:szCs w:val="28"/>
        </w:rPr>
        <w:t>формирование планов работ по ремонту и реконструкции.</w:t>
      </w:r>
    </w:p>
    <w:p w:rsidR="00441D37" w:rsidRPr="00C92C96" w:rsidRDefault="00441D37" w:rsidP="00C92C96">
      <w:pPr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В национальных программах по ремонту и реконструкции мостов пре</w:t>
      </w:r>
      <w:r w:rsidRPr="00C92C96">
        <w:rPr>
          <w:sz w:val="28"/>
          <w:szCs w:val="28"/>
        </w:rPr>
        <w:t>д</w:t>
      </w:r>
      <w:r w:rsidRPr="00C92C96">
        <w:rPr>
          <w:sz w:val="28"/>
          <w:szCs w:val="28"/>
        </w:rPr>
        <w:t>стоит выделять отдельными разделами мосты на международных автомобильных дор</w:t>
      </w:r>
      <w:r w:rsidRPr="00C92C96">
        <w:rPr>
          <w:sz w:val="28"/>
          <w:szCs w:val="28"/>
        </w:rPr>
        <w:t>о</w:t>
      </w:r>
      <w:r w:rsidRPr="00C92C96">
        <w:rPr>
          <w:sz w:val="28"/>
          <w:szCs w:val="28"/>
        </w:rPr>
        <w:t>гах СНГ, разделяя их на группы</w:t>
      </w:r>
      <w:r w:rsidR="00DD5B66" w:rsidRPr="00C92C96">
        <w:rPr>
          <w:sz w:val="28"/>
          <w:szCs w:val="28"/>
        </w:rPr>
        <w:t xml:space="preserve"> </w:t>
      </w:r>
      <w:r w:rsidRPr="00C92C96">
        <w:rPr>
          <w:sz w:val="28"/>
          <w:szCs w:val="28"/>
        </w:rPr>
        <w:t>и располагая в каждой группе</w:t>
      </w:r>
      <w:r w:rsidR="00DD5B66" w:rsidRPr="00C92C96">
        <w:rPr>
          <w:sz w:val="28"/>
          <w:szCs w:val="28"/>
        </w:rPr>
        <w:t xml:space="preserve"> </w:t>
      </w:r>
      <w:r w:rsidRPr="00C92C96">
        <w:rPr>
          <w:sz w:val="28"/>
          <w:szCs w:val="28"/>
        </w:rPr>
        <w:t>по приоритетн</w:t>
      </w:r>
      <w:r w:rsidRPr="00C92C96">
        <w:rPr>
          <w:sz w:val="28"/>
          <w:szCs w:val="28"/>
        </w:rPr>
        <w:t>о</w:t>
      </w:r>
      <w:r w:rsidRPr="00C92C96">
        <w:rPr>
          <w:sz w:val="28"/>
          <w:szCs w:val="28"/>
        </w:rPr>
        <w:t>сти.</w:t>
      </w:r>
    </w:p>
    <w:p w:rsidR="00441D37" w:rsidRPr="00C92C96" w:rsidRDefault="00441D37" w:rsidP="00C92C96">
      <w:pPr>
        <w:spacing w:before="240" w:after="120"/>
        <w:ind w:firstLine="709"/>
        <w:jc w:val="both"/>
        <w:rPr>
          <w:b/>
          <w:sz w:val="28"/>
          <w:szCs w:val="28"/>
        </w:rPr>
      </w:pPr>
      <w:r w:rsidRPr="00C92C96">
        <w:rPr>
          <w:b/>
          <w:sz w:val="28"/>
          <w:szCs w:val="28"/>
        </w:rPr>
        <w:t>3.5.</w:t>
      </w:r>
      <w:r w:rsidR="00507316">
        <w:rPr>
          <w:b/>
          <w:sz w:val="28"/>
          <w:szCs w:val="28"/>
        </w:rPr>
        <w:t> </w:t>
      </w:r>
      <w:r w:rsidRPr="00C92C96">
        <w:rPr>
          <w:b/>
          <w:sz w:val="28"/>
          <w:szCs w:val="28"/>
        </w:rPr>
        <w:t>Нормативно-методическая база</w:t>
      </w:r>
    </w:p>
    <w:p w:rsidR="00441D37" w:rsidRPr="00C92C96" w:rsidRDefault="00441D37" w:rsidP="00C92C96">
      <w:pPr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t>Вся работа по улучшению состояния мостов и обеспечению их потреб</w:t>
      </w:r>
      <w:r w:rsidRPr="00C92C96">
        <w:rPr>
          <w:sz w:val="28"/>
          <w:szCs w:val="28"/>
        </w:rPr>
        <w:t>и</w:t>
      </w:r>
      <w:r w:rsidRPr="00C92C96">
        <w:rPr>
          <w:sz w:val="28"/>
          <w:szCs w:val="28"/>
        </w:rPr>
        <w:t>тельских свойств должна проводиться с использованием ряда важнейших мет</w:t>
      </w:r>
      <w:r w:rsidRPr="00C92C96">
        <w:rPr>
          <w:sz w:val="28"/>
          <w:szCs w:val="28"/>
        </w:rPr>
        <w:t>о</w:t>
      </w:r>
      <w:r w:rsidRPr="00C92C96">
        <w:rPr>
          <w:sz w:val="28"/>
          <w:szCs w:val="28"/>
        </w:rPr>
        <w:t>дических и нормативных документов, позволяющих эффективно управлять к</w:t>
      </w:r>
      <w:r w:rsidRPr="00C92C96">
        <w:rPr>
          <w:sz w:val="28"/>
          <w:szCs w:val="28"/>
        </w:rPr>
        <w:t>а</w:t>
      </w:r>
      <w:r w:rsidRPr="00C92C96">
        <w:rPr>
          <w:sz w:val="28"/>
          <w:szCs w:val="28"/>
        </w:rPr>
        <w:t>чеством и надежностью сооружений. В группу таких документов в первую</w:t>
      </w:r>
      <w:r w:rsidR="00DD5B66" w:rsidRPr="00C92C96">
        <w:rPr>
          <w:sz w:val="28"/>
          <w:szCs w:val="28"/>
        </w:rPr>
        <w:t xml:space="preserve"> </w:t>
      </w:r>
      <w:r w:rsidRPr="00C92C96">
        <w:rPr>
          <w:sz w:val="28"/>
          <w:szCs w:val="28"/>
        </w:rPr>
        <w:t>оч</w:t>
      </w:r>
      <w:r w:rsidRPr="00C92C96">
        <w:rPr>
          <w:sz w:val="28"/>
          <w:szCs w:val="28"/>
        </w:rPr>
        <w:t>е</w:t>
      </w:r>
      <w:r w:rsidRPr="00C92C96">
        <w:rPr>
          <w:sz w:val="28"/>
          <w:szCs w:val="28"/>
        </w:rPr>
        <w:t>редь должны входить методики или рекомендации по оценке состояния мостов, прогнозированию состояния и планированию работ с обязательным определ</w:t>
      </w:r>
      <w:r w:rsidRPr="00C92C96">
        <w:rPr>
          <w:sz w:val="28"/>
          <w:szCs w:val="28"/>
        </w:rPr>
        <w:t>е</w:t>
      </w:r>
      <w:r w:rsidRPr="00C92C96">
        <w:rPr>
          <w:sz w:val="28"/>
          <w:szCs w:val="28"/>
        </w:rPr>
        <w:t>нием приоритетности капитальных вложений. Кроме того, для улучшения с</w:t>
      </w:r>
      <w:r w:rsidRPr="00C92C96">
        <w:rPr>
          <w:sz w:val="28"/>
          <w:szCs w:val="28"/>
        </w:rPr>
        <w:t>о</w:t>
      </w:r>
      <w:r w:rsidRPr="00C92C96">
        <w:rPr>
          <w:sz w:val="28"/>
          <w:szCs w:val="28"/>
        </w:rPr>
        <w:t>стояния мостов необходима разработка национальных или единых документов для гос</w:t>
      </w:r>
      <w:r w:rsidRPr="00C92C96">
        <w:rPr>
          <w:sz w:val="28"/>
          <w:szCs w:val="28"/>
        </w:rPr>
        <w:t>у</w:t>
      </w:r>
      <w:r w:rsidRPr="00C92C96">
        <w:rPr>
          <w:sz w:val="28"/>
          <w:szCs w:val="28"/>
        </w:rPr>
        <w:t>дарств – участников СНГ по планированию, контролю качества работ при строительстве (реконструкции), содержании и ремонте мо</w:t>
      </w:r>
      <w:r w:rsidRPr="00C92C96">
        <w:rPr>
          <w:sz w:val="28"/>
          <w:szCs w:val="28"/>
        </w:rPr>
        <w:t>с</w:t>
      </w:r>
      <w:r w:rsidRPr="00C92C96">
        <w:rPr>
          <w:sz w:val="28"/>
          <w:szCs w:val="28"/>
        </w:rPr>
        <w:t>тов.</w:t>
      </w:r>
    </w:p>
    <w:p w:rsidR="00441D37" w:rsidRPr="00C92C96" w:rsidRDefault="00E270A7" w:rsidP="00C92C96">
      <w:pPr>
        <w:ind w:firstLine="709"/>
        <w:jc w:val="both"/>
        <w:rPr>
          <w:sz w:val="28"/>
          <w:szCs w:val="28"/>
        </w:rPr>
      </w:pPr>
      <w:r w:rsidRPr="00C92C96">
        <w:rPr>
          <w:sz w:val="28"/>
          <w:szCs w:val="28"/>
        </w:rPr>
        <w:t xml:space="preserve">В качестве основы при разработке международных договоров </w:t>
      </w:r>
      <w:r w:rsidR="00441D37" w:rsidRPr="00C92C96">
        <w:rPr>
          <w:sz w:val="28"/>
          <w:szCs w:val="28"/>
        </w:rPr>
        <w:t>государс</w:t>
      </w:r>
      <w:r w:rsidR="00441D37" w:rsidRPr="00C92C96">
        <w:rPr>
          <w:sz w:val="28"/>
          <w:szCs w:val="28"/>
        </w:rPr>
        <w:t>т</w:t>
      </w:r>
      <w:r w:rsidR="00441D37" w:rsidRPr="00C92C96">
        <w:rPr>
          <w:sz w:val="28"/>
          <w:szCs w:val="28"/>
        </w:rPr>
        <w:t>ва</w:t>
      </w:r>
      <w:r w:rsidR="007738E0" w:rsidRPr="00C92C96">
        <w:rPr>
          <w:sz w:val="28"/>
          <w:szCs w:val="28"/>
        </w:rPr>
        <w:t xml:space="preserve"> – участники </w:t>
      </w:r>
      <w:r w:rsidR="00D563AD" w:rsidRPr="00C92C96">
        <w:rPr>
          <w:sz w:val="28"/>
          <w:szCs w:val="28"/>
        </w:rPr>
        <w:t>СНГ</w:t>
      </w:r>
      <w:r w:rsidR="00441D37" w:rsidRPr="00C92C96">
        <w:rPr>
          <w:sz w:val="28"/>
          <w:szCs w:val="28"/>
        </w:rPr>
        <w:t xml:space="preserve"> могут использова</w:t>
      </w:r>
      <w:r w:rsidRPr="00C92C96">
        <w:rPr>
          <w:sz w:val="28"/>
          <w:szCs w:val="28"/>
        </w:rPr>
        <w:t>ть</w:t>
      </w:r>
      <w:r w:rsidR="00441D37" w:rsidRPr="00C92C96">
        <w:rPr>
          <w:sz w:val="28"/>
          <w:szCs w:val="28"/>
        </w:rPr>
        <w:t xml:space="preserve"> подготовленные национальные нормативные документы в области эксплуатации мостов, в том числе и пер</w:t>
      </w:r>
      <w:r w:rsidR="00441D37" w:rsidRPr="00C92C96">
        <w:rPr>
          <w:sz w:val="28"/>
          <w:szCs w:val="28"/>
        </w:rPr>
        <w:t>е</w:t>
      </w:r>
      <w:r w:rsidR="00441D37" w:rsidRPr="00C92C96">
        <w:rPr>
          <w:sz w:val="28"/>
          <w:szCs w:val="28"/>
        </w:rPr>
        <w:t>чень прогрессивных технологий. Для эффективной реализации Концепции ж</w:t>
      </w:r>
      <w:r w:rsidR="00441D37" w:rsidRPr="00C92C96">
        <w:rPr>
          <w:sz w:val="28"/>
          <w:szCs w:val="28"/>
        </w:rPr>
        <w:t>е</w:t>
      </w:r>
      <w:r w:rsidR="00441D37" w:rsidRPr="00C92C96">
        <w:rPr>
          <w:sz w:val="28"/>
          <w:szCs w:val="28"/>
        </w:rPr>
        <w:t>лательно, чтобы перечень подобных документов и технологий был разработан в ближайшее время. При этом корректировка методов оценки технического с</w:t>
      </w:r>
      <w:r w:rsidR="00441D37" w:rsidRPr="00C92C96">
        <w:rPr>
          <w:sz w:val="28"/>
          <w:szCs w:val="28"/>
        </w:rPr>
        <w:t>о</w:t>
      </w:r>
      <w:r w:rsidR="00441D37" w:rsidRPr="00C92C96">
        <w:rPr>
          <w:sz w:val="28"/>
          <w:szCs w:val="28"/>
        </w:rPr>
        <w:t xml:space="preserve">стояния мостов в </w:t>
      </w:r>
      <w:r w:rsidR="00450573" w:rsidRPr="00C92C96">
        <w:rPr>
          <w:sz w:val="28"/>
          <w:szCs w:val="28"/>
        </w:rPr>
        <w:t>государствах</w:t>
      </w:r>
      <w:r w:rsidR="00441D37" w:rsidRPr="00C92C96">
        <w:rPr>
          <w:sz w:val="28"/>
          <w:szCs w:val="28"/>
        </w:rPr>
        <w:t xml:space="preserve">, где </w:t>
      </w:r>
      <w:r w:rsidR="00450573" w:rsidRPr="00C92C96">
        <w:rPr>
          <w:sz w:val="28"/>
          <w:szCs w:val="28"/>
        </w:rPr>
        <w:t>она</w:t>
      </w:r>
      <w:r w:rsidR="00441D37" w:rsidRPr="00C92C96">
        <w:rPr>
          <w:sz w:val="28"/>
          <w:szCs w:val="28"/>
        </w:rPr>
        <w:t xml:space="preserve"> необходима, должна быть завершена в</w:t>
      </w:r>
      <w:r w:rsidR="007738E0" w:rsidRPr="00C92C96">
        <w:rPr>
          <w:sz w:val="28"/>
          <w:szCs w:val="28"/>
        </w:rPr>
        <w:t xml:space="preserve"> </w:t>
      </w:r>
      <w:r w:rsidR="00441D37" w:rsidRPr="00C92C96">
        <w:rPr>
          <w:sz w:val="28"/>
          <w:szCs w:val="28"/>
        </w:rPr>
        <w:t>2008 году и использована при планировании работ на</w:t>
      </w:r>
      <w:r w:rsidR="00DD5B66" w:rsidRPr="00C92C96">
        <w:rPr>
          <w:sz w:val="28"/>
          <w:szCs w:val="28"/>
        </w:rPr>
        <w:t xml:space="preserve"> </w:t>
      </w:r>
      <w:r w:rsidR="00441D37" w:rsidRPr="00C92C96">
        <w:rPr>
          <w:sz w:val="28"/>
          <w:szCs w:val="28"/>
        </w:rPr>
        <w:t>последующие г</w:t>
      </w:r>
      <w:r w:rsidR="00441D37" w:rsidRPr="00C92C96">
        <w:rPr>
          <w:sz w:val="28"/>
          <w:szCs w:val="28"/>
        </w:rPr>
        <w:t>о</w:t>
      </w:r>
      <w:r w:rsidR="00441D37" w:rsidRPr="00C92C96">
        <w:rPr>
          <w:sz w:val="28"/>
          <w:szCs w:val="28"/>
        </w:rPr>
        <w:t>ды.</w:t>
      </w:r>
    </w:p>
    <w:p w:rsidR="00441D37" w:rsidRDefault="00441D37" w:rsidP="000A3D9F">
      <w:pPr>
        <w:ind w:firstLine="709"/>
        <w:jc w:val="both"/>
      </w:pPr>
      <w:r>
        <w:rPr>
          <w:b/>
          <w:sz w:val="28"/>
        </w:rPr>
        <w:br w:type="page"/>
      </w:r>
      <w:r w:rsidR="00D72AC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0</wp:posOffset>
                </wp:positionV>
                <wp:extent cx="6593205" cy="9483725"/>
                <wp:effectExtent l="31750" t="28575" r="23495" b="3175"/>
                <wp:wrapTopAndBottom/>
                <wp:docPr id="10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3205" cy="9483725"/>
                          <a:chOff x="1296" y="806"/>
                          <a:chExt cx="9936" cy="15552"/>
                        </a:xfrm>
                      </wpg:grpSpPr>
                      <wps:wsp>
                        <wps:cNvPr id="10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872" y="806"/>
                            <a:ext cx="8928" cy="2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448" y="950"/>
                            <a:ext cx="8064" cy="7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654B" w:rsidRPr="00A745BB" w:rsidRDefault="0026654B" w:rsidP="00132198">
                              <w:pPr>
                                <w:pStyle w:val="1"/>
                                <w:spacing w:before="120" w:after="0" w:line="240" w:lineRule="auto"/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</w:pPr>
                              <w:r w:rsidRPr="00A745BB"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  <w:t>ИНФОРМАЦИЯ О СОСТОЯНИИ СООРУЖЕНИЯ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814"/>
                            <a:ext cx="6624" cy="1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54B" w:rsidRPr="00A745BB" w:rsidRDefault="0026654B" w:rsidP="00441D37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A745BB">
                                <w:rPr>
                                  <w:sz w:val="26"/>
                                  <w:szCs w:val="26"/>
                                </w:rPr>
                                <w:t>–</w:t>
                              </w:r>
                              <w:r w:rsidRPr="00A745BB"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 транспортно-эксплуатационное состояние (ТЭС) </w:t>
                              </w:r>
                            </w:p>
                            <w:p w:rsidR="0026654B" w:rsidRPr="00A745BB" w:rsidRDefault="0026654B" w:rsidP="00441D37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A745BB">
                                <w:rPr>
                                  <w:sz w:val="26"/>
                                  <w:szCs w:val="26"/>
                                </w:rPr>
                                <w:t xml:space="preserve">– </w:t>
                              </w:r>
                              <w:r w:rsidRPr="00A745BB"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>грузоподъемность</w:t>
                              </w:r>
                            </w:p>
                            <w:p w:rsidR="0026654B" w:rsidRPr="00A745BB" w:rsidRDefault="0026654B" w:rsidP="00441D37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A745BB">
                                <w:rPr>
                                  <w:sz w:val="26"/>
                                  <w:szCs w:val="26"/>
                                </w:rPr>
                                <w:t>–</w:t>
                              </w:r>
                              <w:r w:rsidRPr="00A745BB"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 износ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96" y="3830"/>
                            <a:ext cx="3312" cy="1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654B" w:rsidRPr="00A745BB" w:rsidRDefault="0026654B" w:rsidP="00A745BB">
                              <w:pPr>
                                <w:pStyle w:val="30"/>
                              </w:pPr>
                              <w:r w:rsidRPr="00A745BB">
                                <w:t>Нормы денежных</w:t>
                              </w:r>
                              <w:r w:rsidRPr="00A745BB">
                                <w:br/>
                                <w:t>затрат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632" y="3830"/>
                            <a:ext cx="3312" cy="1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654B" w:rsidRPr="00A745BB" w:rsidRDefault="0026654B" w:rsidP="00132198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A745BB"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Нормы износа </w:t>
                              </w:r>
                              <w:r w:rsidRPr="00A745BB"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br/>
                                <w:t>и срока службы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5990"/>
                            <a:ext cx="4752" cy="8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ckThin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654B" w:rsidRDefault="0026654B" w:rsidP="00A745BB">
                              <w:pPr>
                                <w:pStyle w:val="30"/>
                              </w:pPr>
                              <w:r>
                                <w:t>ПРОГНОЗ СОСТОЯНИЯ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8294"/>
                            <a:ext cx="4176" cy="1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654B" w:rsidRDefault="0026654B" w:rsidP="00A745BB">
                              <w:pPr>
                                <w:pStyle w:val="30"/>
                              </w:pPr>
                              <w:r>
                                <w:t>Расчет затрат</w:t>
                              </w:r>
                              <w:r>
                                <w:br/>
                                <w:t>по стратегиям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176" y="10598"/>
                            <a:ext cx="3600" cy="1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ckThin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654B" w:rsidRPr="00A745BB" w:rsidRDefault="0026654B" w:rsidP="00441D37">
                              <w:pPr>
                                <w:pStyle w:val="aa"/>
                                <w:spacing w:before="120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A745BB"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>Ранжирование объектов</w:t>
                              </w:r>
                              <w:r w:rsidRPr="00A745BB"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br/>
                                <w:t>по приоритетности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496" y="10598"/>
                            <a:ext cx="2736" cy="1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654B" w:rsidRPr="00A745BB" w:rsidRDefault="0026654B" w:rsidP="00441D37">
                              <w:pPr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 w:rsidRPr="00A745BB">
                                <w:rPr>
                                  <w:b/>
                                  <w:sz w:val="26"/>
                                  <w:szCs w:val="26"/>
                                </w:rPr>
                                <w:t>Определение</w:t>
                              </w:r>
                              <w:r w:rsidRPr="00A745BB">
                                <w:rPr>
                                  <w:b/>
                                  <w:sz w:val="26"/>
                                  <w:szCs w:val="26"/>
                                </w:rPr>
                                <w:br/>
                                <w:t>требуемого уровня</w:t>
                              </w:r>
                              <w:r w:rsidRPr="00A745BB">
                                <w:rPr>
                                  <w:b/>
                                  <w:sz w:val="26"/>
                                  <w:szCs w:val="26"/>
                                </w:rPr>
                                <w:br/>
                                <w:t>финансирования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448" y="14054"/>
                            <a:ext cx="8064" cy="86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654B" w:rsidRPr="00A745BB" w:rsidRDefault="0026654B" w:rsidP="00441D37">
                              <w:pPr>
                                <w:pStyle w:val="1"/>
                                <w:spacing w:before="120"/>
                                <w:rPr>
                                  <w:rFonts w:cs="Times New Roman"/>
                                  <w:bCs w:val="0"/>
                                  <w:sz w:val="26"/>
                                  <w:szCs w:val="26"/>
                                </w:rPr>
                              </w:pPr>
                              <w:r w:rsidRPr="00A745BB">
                                <w:rPr>
                                  <w:rFonts w:cs="Times New Roman"/>
                                  <w:bCs w:val="0"/>
                                  <w:sz w:val="26"/>
                                  <w:szCs w:val="26"/>
                                </w:rPr>
                                <w:t>План работ по ремонту и финансированию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2614"/>
                            <a:ext cx="2592" cy="1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654B" w:rsidRPr="00A745BB" w:rsidRDefault="0026654B" w:rsidP="00441D37">
                              <w:pPr>
                                <w:pStyle w:val="aa"/>
                                <w:spacing w:before="120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A745BB"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>Выделяемые</w:t>
                              </w:r>
                              <w:r w:rsidRPr="00A745BB"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br/>
                                <w:t>средства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5616" y="3110"/>
                            <a:ext cx="720" cy="2880"/>
                          </a:xfrm>
                          <a:prstGeom prst="downArrow">
                            <a:avLst>
                              <a:gd name="adj1" fmla="val 50000"/>
                              <a:gd name="adj2" fmla="val 100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15"/>
                        <wps:cNvCnPr/>
                        <wps:spPr bwMode="auto">
                          <a:xfrm>
                            <a:off x="2592" y="4982"/>
                            <a:ext cx="0" cy="37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6"/>
                        <wps:cNvCnPr/>
                        <wps:spPr bwMode="auto">
                          <a:xfrm>
                            <a:off x="2592" y="8726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7"/>
                        <wps:cNvCnPr/>
                        <wps:spPr bwMode="auto">
                          <a:xfrm>
                            <a:off x="8064" y="4982"/>
                            <a:ext cx="0" cy="100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" name="Line 18"/>
                        <wps:cNvCnPr/>
                        <wps:spPr bwMode="auto">
                          <a:xfrm>
                            <a:off x="5904" y="685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" name="Line 19"/>
                        <wps:cNvCnPr/>
                        <wps:spPr bwMode="auto">
                          <a:xfrm>
                            <a:off x="5904" y="9446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" name="Line 20"/>
                        <wps:cNvCnPr/>
                        <wps:spPr bwMode="auto">
                          <a:xfrm>
                            <a:off x="7776" y="11318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" name="Line 21"/>
                        <wps:cNvCnPr/>
                        <wps:spPr bwMode="auto">
                          <a:xfrm>
                            <a:off x="9936" y="1189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" name="Line 22"/>
                        <wps:cNvCnPr/>
                        <wps:spPr bwMode="auto">
                          <a:xfrm>
                            <a:off x="5904" y="11894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" name="Line 23"/>
                        <wps:cNvCnPr/>
                        <wps:spPr bwMode="auto">
                          <a:xfrm flipH="1">
                            <a:off x="6912" y="13190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24"/>
                        <wps:cNvCnPr/>
                        <wps:spPr bwMode="auto">
                          <a:xfrm>
                            <a:off x="6912" y="13190"/>
                            <a:ext cx="0" cy="86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312" y="15350"/>
                            <a:ext cx="6192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54B" w:rsidRDefault="0026654B" w:rsidP="00441D37">
                              <w:pPr>
                                <w:pStyle w:val="aa"/>
                                <w:rPr>
                                  <w:bCs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  <w:p w:rsidR="0026654B" w:rsidRPr="00450573" w:rsidRDefault="0026654B" w:rsidP="00441D37">
                              <w:pPr>
                                <w:pStyle w:val="aa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 w:rsidRPr="00450573">
                                <w:rPr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Рис. 4. </w:t>
                              </w:r>
                              <w:r w:rsidRPr="00450573">
                                <w:rPr>
                                  <w:bCs/>
                                  <w:i/>
                                  <w:iCs/>
                                  <w:spacing w:val="-16"/>
                                  <w:sz w:val="24"/>
                                  <w:szCs w:val="24"/>
                                </w:rPr>
                                <w:t>Последовательность действий при планиров</w:t>
                              </w:r>
                              <w:r w:rsidRPr="00450573">
                                <w:rPr>
                                  <w:bCs/>
                                  <w:i/>
                                  <w:iCs/>
                                  <w:spacing w:val="-16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450573">
                                <w:rPr>
                                  <w:bCs/>
                                  <w:i/>
                                  <w:iCs/>
                                  <w:spacing w:val="-16"/>
                                  <w:sz w:val="24"/>
                                  <w:szCs w:val="24"/>
                                </w:rPr>
                                <w:t>нии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3" style="position:absolute;left:0;text-align:left;margin-left:-35pt;margin-top:0;width:519.15pt;height:746.75pt;z-index:251650048" coordorigin="1296,806" coordsize="9936,15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">
                <v:rect id="Rectangle 3" o:spid="_x0000_s1034" style="position:absolute;left:1872;top:806;width:8928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HPp8QA&#10;AADcAAAADwAAAGRycy9kb3ducmV2LnhtbESPQWsCMRCF74L/IYzgTbOKVNkaRQRBWqg02vuwmW7W&#10;bibLJt1d/31TKPQ2w3vzvjfb/eBq0VEbKs8KFvMMBHHhTcWlgtv1NNuACBHZYO2ZFDwowH43Hm0x&#10;N77nd+p0LEUK4ZCjAhtjk0sZCksOw9w3xEn79K3DmNa2lKbFPoW7Wi6z7Ek6rDgRLDZ0tFR86W+X&#10;IP1jvX676xf5sYwXfX/t7FlflJpOhsMziEhD/Df/XZ9Nqp+t4PeZNI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hz6fEAAAA3AAAAA8AAAAAAAAAAAAAAAAAmAIAAGRycy9k&#10;b3ducmV2LnhtbFBLBQYAAAAABAAEAPUAAACJAwAAAAA=&#10;" strokeweight="4.5pt">
                  <v:stroke linestyle="thickThin"/>
                </v:rect>
                <v:shape id="Text Box 4" o:spid="_x0000_s1035" type="#_x0000_t202" style="position:absolute;left:2448;top:950;width:806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LqsMA&#10;AADcAAAADwAAAGRycy9kb3ducmV2LnhtbERPS2vCQBC+F/wPywje6saCrURXUaHSQg8+4n3Mjkk0&#10;Oxt2NzH9991Cobf5+J6zWPWmFh05X1lWMBknIIhzqysuFGSn9+cZCB+QNdaWScE3eVgtB08LTLV9&#10;8IG6YyhEDGGfooIyhCaV0uclGfRj2xBH7mqdwRChK6R2+IjhppYvSfIqDVYcG0psaFtSfj+2RkGn&#10;2+nnV7vf3Fx2vlRvu3XYZnulRsN+PQcRqA//4j/3h47zkyn8PhMv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bLqsMAAADcAAAADwAAAAAAAAAAAAAAAACYAgAAZHJzL2Rv&#10;d25yZXYueG1sUEsFBgAAAAAEAAQA9QAAAIgDAAAAAA==&#10;" fillcolor="yellow" strokeweight="3pt">
                  <v:stroke linestyle="thinThin"/>
                  <v:textbox>
                    <w:txbxContent>
                      <w:p w:rsidR="0026654B" w:rsidRPr="00A745BB" w:rsidRDefault="0026654B" w:rsidP="00132198">
                        <w:pPr>
                          <w:pStyle w:val="1"/>
                          <w:spacing w:before="120" w:after="0" w:line="240" w:lineRule="auto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 w:rsidRPr="00A745BB">
                          <w:rPr>
                            <w:rFonts w:ascii="Arial" w:hAnsi="Arial"/>
                            <w:sz w:val="28"/>
                            <w:szCs w:val="28"/>
                          </w:rPr>
                          <w:t>ИНФОРМАЦИЯ О СОСТОЯНИИ СООРУЖЕНИЯ</w:t>
                        </w:r>
                      </w:p>
                    </w:txbxContent>
                  </v:textbox>
                </v:shape>
                <v:shape id="Text Box 5" o:spid="_x0000_s1036" type="#_x0000_t202" style="position:absolute;left:3168;top:1814;width:6624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y/sEA&#10;AADcAAAADwAAAGRycy9kb3ducmV2LnhtbERP22rCQBB9L/gPywh9Kbqx2KjRVWyhxddEP2DMjkkw&#10;Oxuyay5/3xUKfZvDuc7uMJhadNS6yrKCxTwCQZxbXXGh4HL+nq1BOI+ssbZMCkZycNhPXnaYaNtz&#10;Sl3mCxFC2CWooPS+SaR0eUkG3dw2xIG72dagD7AtpG6xD+Gmlu9RFEuDFYeGEhv6Kim/Zw+j4Hbq&#10;3z42/fXHX1bpMv7EanW1o1Kv0+G4BeFp8P/iP/dJh/lRDM9nwgV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5cv7BAAAA3AAAAA8AAAAAAAAAAAAAAAAAmAIAAGRycy9kb3du&#10;cmV2LnhtbFBLBQYAAAAABAAEAPUAAACGAwAAAAA=&#10;" stroked="f">
                  <v:textbox>
                    <w:txbxContent>
                      <w:p w:rsidR="0026654B" w:rsidRPr="00A745BB" w:rsidRDefault="0026654B" w:rsidP="00441D37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A745BB">
                          <w:rPr>
                            <w:sz w:val="26"/>
                            <w:szCs w:val="26"/>
                          </w:rPr>
                          <w:t>–</w:t>
                        </w:r>
                        <w:r w:rsidRPr="00A745BB">
                          <w:rPr>
                            <w:b/>
                            <w:bCs/>
                            <w:sz w:val="26"/>
                            <w:szCs w:val="26"/>
                          </w:rPr>
                          <w:t xml:space="preserve"> транспортно-эксплуатационное состояние (ТЭС) </w:t>
                        </w:r>
                      </w:p>
                      <w:p w:rsidR="0026654B" w:rsidRPr="00A745BB" w:rsidRDefault="0026654B" w:rsidP="00441D37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A745BB">
                          <w:rPr>
                            <w:sz w:val="26"/>
                            <w:szCs w:val="26"/>
                          </w:rPr>
                          <w:t xml:space="preserve">– </w:t>
                        </w:r>
                        <w:r w:rsidRPr="00A745BB">
                          <w:rPr>
                            <w:b/>
                            <w:bCs/>
                            <w:sz w:val="26"/>
                            <w:szCs w:val="26"/>
                          </w:rPr>
                          <w:t>грузоподъемность</w:t>
                        </w:r>
                      </w:p>
                      <w:p w:rsidR="0026654B" w:rsidRPr="00A745BB" w:rsidRDefault="0026654B" w:rsidP="00441D37">
                        <w:pPr>
                          <w:rPr>
                            <w:sz w:val="26"/>
                            <w:szCs w:val="26"/>
                          </w:rPr>
                        </w:pPr>
                        <w:r w:rsidRPr="00A745BB">
                          <w:rPr>
                            <w:sz w:val="26"/>
                            <w:szCs w:val="26"/>
                          </w:rPr>
                          <w:t>–</w:t>
                        </w:r>
                        <w:r w:rsidRPr="00A745BB">
                          <w:rPr>
                            <w:b/>
                            <w:bCs/>
                            <w:sz w:val="26"/>
                            <w:szCs w:val="26"/>
                          </w:rPr>
                          <w:t xml:space="preserve"> износ</w:t>
                        </w:r>
                      </w:p>
                    </w:txbxContent>
                  </v:textbox>
                </v:shape>
                <v:shape id="Text Box 6" o:spid="_x0000_s1037" type="#_x0000_t202" style="position:absolute;left:1296;top:3830;width:3312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0gMIA&#10;AADcAAAADwAAAGRycy9kb3ducmV2LnhtbERPTYvCMBC9C/6HMMLeNFXElWoUEQQRxLXqwdvYjG2x&#10;mZQmatdfbxYWvM3jfc503phSPKh2hWUF/V4Egji1uuBMwfGw6o5BOI+ssbRMCn7JwXzWbk0x1vbJ&#10;e3okPhMhhF2MCnLvq1hKl+Zk0PVsRRy4q60N+gDrTOoanyHclHIQRSNpsODQkGNFy5zSW3I3CoYH&#10;vdPNbnjaXF7JfsRb/ZOct0p9dZrFBISnxn/E/+61DvOjb/h7Jlw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fSAwgAAANwAAAAPAAAAAAAAAAAAAAAAAJgCAABkcnMvZG93&#10;bnJldi54bWxQSwUGAAAAAAQABAD1AAAAhwMAAAAA&#10;" strokecolor="yellow" strokeweight="4.5pt">
                  <v:textbox>
                    <w:txbxContent>
                      <w:p w:rsidR="0026654B" w:rsidRPr="00A745BB" w:rsidRDefault="0026654B" w:rsidP="00A745BB">
                        <w:pPr>
                          <w:pStyle w:val="30"/>
                        </w:pPr>
                        <w:r w:rsidRPr="00A745BB">
                          <w:t>Нормы денежных</w:t>
                        </w:r>
                        <w:r w:rsidRPr="00A745BB">
                          <w:br/>
                          <w:t>затрат</w:t>
                        </w:r>
                      </w:p>
                    </w:txbxContent>
                  </v:textbox>
                </v:shape>
                <v:shape id="Text Box 7" o:spid="_x0000_s1038" type="#_x0000_t202" style="position:absolute;left:7632;top:3830;width:3312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g8sUA&#10;AADcAAAADwAAAGRycy9kb3ducmV2LnhtbESPQWvCQBCF70L/wzKCN91YRCR1FREKRRBrogdv0+w0&#10;Cc3Ohuyqsb++cyh4m+G9ee+b5bp3jbpRF2rPBqaTBBRx4W3NpYFT/j5egAoR2WLjmQw8KMB69TJY&#10;Ymr9nY90y2KpJIRDigaqGNtU61BU5DBMfEss2rfvHEZZu1LbDu8S7hr9miRz7bBmaaiwpW1FxU92&#10;dQZmuT3Y/jA7775+s+Oc9/Yzu+yNGQ37zRuoSH18mv+vP6zgJ0Irz8gE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mDyxQAAANwAAAAPAAAAAAAAAAAAAAAAAJgCAABkcnMv&#10;ZG93bnJldi54bWxQSwUGAAAAAAQABAD1AAAAigMAAAAA&#10;" strokecolor="yellow" strokeweight="4.5pt">
                  <v:textbox>
                    <w:txbxContent>
                      <w:p w:rsidR="0026654B" w:rsidRPr="00A745BB" w:rsidRDefault="0026654B" w:rsidP="00132198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A745BB">
                          <w:rPr>
                            <w:b/>
                            <w:bCs/>
                            <w:sz w:val="26"/>
                            <w:szCs w:val="26"/>
                          </w:rPr>
                          <w:t xml:space="preserve">Нормы износа </w:t>
                        </w:r>
                        <w:r w:rsidRPr="00A745BB">
                          <w:rPr>
                            <w:b/>
                            <w:bCs/>
                            <w:sz w:val="26"/>
                            <w:szCs w:val="26"/>
                          </w:rPr>
                          <w:br/>
                          <w:t>и срока службы</w:t>
                        </w:r>
                      </w:p>
                    </w:txbxContent>
                  </v:textbox>
                </v:shape>
                <v:shape id="Text Box 8" o:spid="_x0000_s1039" type="#_x0000_t202" style="position:absolute;left:3600;top:5990;width:4752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4VcAA&#10;AADcAAAADwAAAGRycy9kb3ducmV2LnhtbERPS4vCMBC+L/gfwgje1lQPol2jLIIiXlwfoMehmW3K&#10;NpOaRK3/fiMI3ubje8503tpa3MiHyrGCQT8DQVw4XXGp4HhYfo5BhIissXZMCh4UYD7rfEwx1+7O&#10;O7rtYylSCIccFZgYm1zKUBiyGPquIU7cr/MWY4K+lNrjPYXbWg6zbCQtVpwaDDa0MFT87a9WwWr7&#10;Y+xmdLiQ9kdTjsPEn09aqV63/f4CEamNb/HLvdZpfjaB5zPpAj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D4VcAAAADcAAAADwAAAAAAAAAAAAAAAACYAgAAZHJzL2Rvd25y&#10;ZXYueG1sUEsFBgAAAAAEAAQA9QAAAIUDAAAAAA==&#10;" strokecolor="red" strokeweight="4.5pt">
                  <v:stroke linestyle="thickThin"/>
                  <v:textbox>
                    <w:txbxContent>
                      <w:p w:rsidR="0026654B" w:rsidRDefault="0026654B" w:rsidP="00A745BB">
                        <w:pPr>
                          <w:pStyle w:val="30"/>
                        </w:pPr>
                        <w:r>
                          <w:t>ПРОГНОЗ СОСТОЯНИЯ</w:t>
                        </w:r>
                      </w:p>
                    </w:txbxContent>
                  </v:textbox>
                </v:shape>
                <v:shape id="Text Box 9" o:spid="_x0000_s1040" type="#_x0000_t202" style="position:absolute;left:3888;top:8294;width:4176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J78UA&#10;AADcAAAADwAAAGRycy9kb3ducmV2LnhtbESPQW/CMAyF75P2HyJP2m2k7ABTISDEQEPiMI3yA0xj&#10;2kLjVEmA8u/xAWk3W+/5vc/Tee9adaUQG88GhoMMFHHpbcOVgX2x/vgCFROyxdYzGbhThPns9WWK&#10;ufU3/qPrLlVKQjjmaKBOqcu1jmVNDuPAd8SiHX1wmGQNlbYBbxLuWv2ZZSPtsGFpqLGjZU3leXdx&#10;Bk50KKrtYhuK3/Hoe/WDq/P4tDfm/a1fTEAl6tO/+Xm9sYI/FHx5Rib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gnvxQAAANwAAAAPAAAAAAAAAAAAAAAAAJgCAABkcnMv&#10;ZG93bnJldi54bWxQSwUGAAAAAAQABAD1AAAAigMAAAAA&#10;" strokeweight="2.25pt">
                  <v:textbox>
                    <w:txbxContent>
                      <w:p w:rsidR="0026654B" w:rsidRDefault="0026654B" w:rsidP="00A745BB">
                        <w:pPr>
                          <w:pStyle w:val="30"/>
                        </w:pPr>
                        <w:r>
                          <w:t>Расчет затрат</w:t>
                        </w:r>
                        <w:r>
                          <w:br/>
                          <w:t>по стратегиям</w:t>
                        </w:r>
                      </w:p>
                    </w:txbxContent>
                  </v:textbox>
                </v:shape>
                <v:shape id="Text Box 10" o:spid="_x0000_s1041" type="#_x0000_t202" style="position:absolute;left:4176;top:10598;width:3600;height:1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ijsAA&#10;AADcAAAADwAAAGRycy9kb3ducmV2LnhtbERPTWsCMRC9C/0PYYTeNLs9iK5GEaFSeqlVQY/DZtws&#10;biZrkur6741Q8DaP9zmzRWcbcSUfascK8mEGgrh0uuZKwX73ORiDCBFZY+OYFNwpwGL+1pthod2N&#10;f+m6jZVIIRwKVGBibAspQ2nIYhi6ljhxJ+ctxgR9JbXHWwq3jfzIspG0WHNqMNjSylB53v5ZBeuf&#10;jbHfo92FtN+bahwm/njQSr33u+UURKQuvsT/7i+d5uc5PJ9JF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9ijsAAAADcAAAADwAAAAAAAAAAAAAAAACYAgAAZHJzL2Rvd25y&#10;ZXYueG1sUEsFBgAAAAAEAAQA9QAAAIUDAAAAAA==&#10;" strokecolor="red" strokeweight="4.5pt">
                  <v:stroke linestyle="thickThin"/>
                  <v:textbox>
                    <w:txbxContent>
                      <w:p w:rsidR="0026654B" w:rsidRPr="00A745BB" w:rsidRDefault="0026654B" w:rsidP="00441D37">
                        <w:pPr>
                          <w:pStyle w:val="aa"/>
                          <w:spacing w:before="120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A745BB">
                          <w:rPr>
                            <w:b/>
                            <w:bCs/>
                            <w:sz w:val="26"/>
                            <w:szCs w:val="26"/>
                          </w:rPr>
                          <w:t>Ранжирование объектов</w:t>
                        </w:r>
                        <w:r w:rsidRPr="00A745BB">
                          <w:rPr>
                            <w:b/>
                            <w:bCs/>
                            <w:sz w:val="26"/>
                            <w:szCs w:val="26"/>
                          </w:rPr>
                          <w:br/>
                          <w:t>по приоритетности</w:t>
                        </w:r>
                      </w:p>
                    </w:txbxContent>
                  </v:textbox>
                </v:shape>
                <v:shape id="Text Box 11" o:spid="_x0000_s1042" type="#_x0000_t202" style="position:absolute;left:8496;top:10598;width:2736;height:1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gyA8MA&#10;AADcAAAADwAAAGRycy9kb3ducmV2LnhtbERPzWrCQBC+F3yHZYTe6kYPpqSuIlVpIQep8QGm2WkS&#10;zc6G3W0S394VCr3Nx/c7q81oWtGT841lBfNZAoK4tLrhSsG5OLy8gvABWWNrmRTcyMNmPXlaYabt&#10;wF/Un0IlYgj7DBXUIXSZlL6syaCf2Y44cj/WGQwRukpqh0MMN61cJMlSGmw4NtTY0XtN5fX0axRc&#10;6Luo8m3uimO63O0/cH9NL2elnqfj9g1EoDH8i//cnzrOny/g8Uy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gyA8MAAADcAAAADwAAAAAAAAAAAAAAAACYAgAAZHJzL2Rv&#10;d25yZXYueG1sUEsFBgAAAAAEAAQA9QAAAIgDAAAAAA==&#10;" strokeweight="2.25pt">
                  <v:textbox>
                    <w:txbxContent>
                      <w:p w:rsidR="0026654B" w:rsidRPr="00A745BB" w:rsidRDefault="0026654B" w:rsidP="00441D37">
                        <w:pPr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 w:rsidRPr="00A745BB">
                          <w:rPr>
                            <w:b/>
                            <w:sz w:val="26"/>
                            <w:szCs w:val="26"/>
                          </w:rPr>
                          <w:t>Определение</w:t>
                        </w:r>
                        <w:r w:rsidRPr="00A745BB">
                          <w:rPr>
                            <w:b/>
                            <w:sz w:val="26"/>
                            <w:szCs w:val="26"/>
                          </w:rPr>
                          <w:br/>
                          <w:t>требуемого уровня</w:t>
                        </w:r>
                        <w:r w:rsidRPr="00A745BB">
                          <w:rPr>
                            <w:b/>
                            <w:sz w:val="26"/>
                            <w:szCs w:val="26"/>
                          </w:rPr>
                          <w:br/>
                          <w:t>финансирования</w:t>
                        </w:r>
                      </w:p>
                    </w:txbxContent>
                  </v:textbox>
                </v:shape>
                <v:shape id="Text Box 12" o:spid="_x0000_s1043" type="#_x0000_t202" style="position:absolute;left:2448;top:14054;width:80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CrMEA&#10;AADcAAAADwAAAGRycy9kb3ducmV2LnhtbERP3WrCMBS+H+wdwhl4N5M62EY1LTIm0wsRnQ9waI5t&#10;sTkpSaz17c1A2N35+H7PohxtJwbyoXWsIZsqEMSVMy3XGo6/q9dPECEiG+wck4YbBSiL56cF5sZd&#10;eU/DIdYihXDIUUMTY59LGaqGLIap64kTd3LeYkzQ19J4vKZw28mZUu/SYsupocGevhqqzoeL1bCl&#10;bvbd/mD4GPxuqXreZGq30XryMi7nICKN8V/8cK9Nmp+9wd8z6QJ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cQqzBAAAA3AAAAA8AAAAAAAAAAAAAAAAAmAIAAGRycy9kb3du&#10;cmV2LnhtbFBLBQYAAAAABAAEAPUAAACGAwAAAAA=&#10;" fillcolor="yellow" strokeweight="2.25pt">
                  <v:textbox>
                    <w:txbxContent>
                      <w:p w:rsidR="0026654B" w:rsidRPr="00A745BB" w:rsidRDefault="0026654B" w:rsidP="00441D37">
                        <w:pPr>
                          <w:pStyle w:val="1"/>
                          <w:spacing w:before="120"/>
                          <w:rPr>
                            <w:rFonts w:cs="Times New Roman"/>
                            <w:bCs w:val="0"/>
                            <w:sz w:val="26"/>
                            <w:szCs w:val="26"/>
                          </w:rPr>
                        </w:pPr>
                        <w:r w:rsidRPr="00A745BB">
                          <w:rPr>
                            <w:rFonts w:cs="Times New Roman"/>
                            <w:bCs w:val="0"/>
                            <w:sz w:val="26"/>
                            <w:szCs w:val="26"/>
                          </w:rPr>
                          <w:t>План работ по ремонту и финансированию</w:t>
                        </w:r>
                      </w:p>
                    </w:txbxContent>
                  </v:textbox>
                </v:shape>
                <v:shape id="Text Box 13" o:spid="_x0000_s1044" type="#_x0000_t202" style="position:absolute;left:8640;top:12614;width:2592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0P7MMA&#10;AADcAAAADwAAAGRycy9kb3ducmV2LnhtbERPzWrCQBC+F3yHZYTe6iZFVFJXEY204KHU+ABjdppE&#10;s7Nhd5ukb98tFHqbj+931tvRtKIn5xvLCtJZAoK4tLrhSsGlOD6tQPiArLG1TAq+ycN2M3lYY6bt&#10;wB/Un0MlYgj7DBXUIXSZlL6syaCf2Y44cp/WGQwRukpqh0MMN618TpKFNNhwbKixo31N5f38ZRTc&#10;6FpUp93JFe/LxSF/xfy+vF2UepyOuxcQgcbwL/5zv+k4P53D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0P7MMAAADcAAAADwAAAAAAAAAAAAAAAACYAgAAZHJzL2Rv&#10;d25yZXYueG1sUEsFBgAAAAAEAAQA9QAAAIgDAAAAAA==&#10;" strokeweight="2.25pt">
                  <v:textbox>
                    <w:txbxContent>
                      <w:p w:rsidR="0026654B" w:rsidRPr="00A745BB" w:rsidRDefault="0026654B" w:rsidP="00441D37">
                        <w:pPr>
                          <w:pStyle w:val="aa"/>
                          <w:spacing w:before="120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A745BB">
                          <w:rPr>
                            <w:b/>
                            <w:bCs/>
                            <w:sz w:val="26"/>
                            <w:szCs w:val="26"/>
                          </w:rPr>
                          <w:t>Выделяемые</w:t>
                        </w:r>
                        <w:r w:rsidRPr="00A745BB">
                          <w:rPr>
                            <w:b/>
                            <w:bCs/>
                            <w:sz w:val="26"/>
                            <w:szCs w:val="26"/>
                          </w:rPr>
                          <w:br/>
                          <w:t>средства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4" o:spid="_x0000_s1045" type="#_x0000_t67" style="position:absolute;left:5616;top:3110;width:72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u6sEA&#10;AADcAAAADwAAAGRycy9kb3ducmV2LnhtbERPTYvCMBC9L/gfwgje1lRBWapRVCjsbdX14m1oxqba&#10;TGqT2u7++s2C4G0e73OW695W4kGNLx0rmIwTEMS50yUXCk7f2fsHCB+QNVaOScEPeVivBm9LTLXr&#10;+ECPYyhEDGGfogITQp1K6XNDFv3Y1cSRu7jGYoiwKaRusIvhtpLTJJlLiyXHBoM17Qzlt2NrFRyy&#10;1piv+9a21/1vhvOwv5/PnVKjYb9ZgAjUh5f46f7Ucf5kBv/Px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DLurBAAAA3AAAAA8AAAAAAAAAAAAAAAAAmAIAAGRycy9kb3du&#10;cmV2LnhtbFBLBQYAAAAABAAEAPUAAACGAwAAAAA=&#10;" fillcolor="yellow"/>
                <v:line id="Line 15" o:spid="_x0000_s1046" style="position:absolute;visibility:visible;mso-wrap-style:square" from="2592,4982" to="2592,8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yN7cAAAADcAAAADwAAAGRycy9kb3ducmV2LnhtbERPTYvCMBC9L/gfwgjetqkKslSjqCB4&#10;2ItVxOOQjG2xmZQkand//UYQ9jaP9zmLVW9b8SAfGscKxlkOglg703Cl4HTcfX6BCBHZYOuYFPxQ&#10;gNVy8LHAwrgnH+hRxkqkEA4FKqhj7Aopg67JYshcR5y4q/MWY4K+ksbjM4XbVk7yfCYtNpwaauxo&#10;W5O+lXeroNzrq/ud+tv5svnWeof+gI1XajTs13MQkfr4L3679ybNH8/g9Uy6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z8je3AAAAA3AAAAA8AAAAAAAAAAAAAAAAA&#10;oQIAAGRycy9kb3ducmV2LnhtbFBLBQYAAAAABAAEAPkAAACOAwAAAAA=&#10;" strokeweight="3pt"/>
                <v:line id="Line 16" o:spid="_x0000_s1047" style="position:absolute;visibility:visible;mso-wrap-style:square" from="2592,8726" to="3888,8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9+LMAAAADcAAAADwAAAGRycy9kb3ducmV2LnhtbERPS4vCMBC+C/sfwizsTVN7UKlGkZUF&#10;9+YLwdvQTB+2mZQkav33RljY23x8z1msetOKOzlfW1YwHiUgiHOray4VnI4/wxkIH5A1tpZJwZM8&#10;rJYfgwVm2j54T/dDKEUMYZ+hgiqELpPS5xUZ9CPbEUeusM5giNCVUjt8xHDTyjRJJtJgzbGhwo6+&#10;K8qbw80ocJtnezkXfXHdpJQ2O3TN72Sq1Ndnv56DCNSHf/Gfe6vj/PEU3s/EC+Ty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3PfizAAAAA3AAAAA8AAAAAAAAAAAAAAAAA&#10;oQIAAGRycy9kb3ducmV2LnhtbFBLBQYAAAAABAAEAPkAAACOAwAAAAA=&#10;" strokeweight="3pt">
                  <v:stroke endarrow="classic" endarrowwidth="wide" endarrowlength="long"/>
                </v:line>
                <v:line id="Line 17" o:spid="_x0000_s1048" style="position:absolute;visibility:visible;mso-wrap-style:square" from="8064,4982" to="8064,5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DqXsQAAADcAAAADwAAAGRycy9kb3ducmV2LnhtbESPT2sCQQzF74V+hyGF3uqse7CydRSp&#10;FOzNain0Fnayf9ydzDIz6vrtzUHwlvBe3vtlsRpdr84UYuvZwHSSgSIuvW25NvB7+Hqbg4oJ2WLv&#10;mQxcKcJq+fy0wML6C//QeZ9qJSEcCzTQpDQUWseyIYdx4gdi0SofHCZZQ61twIuEu17nWTbTDluW&#10;hgYH+myo7PYnZyBsrv3/XzVWx01OebfD0H3P3o15fRnXH6ASjelhvl9vreBPhVaekQn0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UOpexAAAANwAAAAPAAAAAAAAAAAA&#10;AAAAAKECAABkcnMvZG93bnJldi54bWxQSwUGAAAAAAQABAD5AAAAkgMAAAAA&#10;" strokeweight="3pt">
                  <v:stroke endarrow="classic" endarrowwidth="wide" endarrowlength="long"/>
                </v:line>
                <v:line id="Line 18" o:spid="_x0000_s1049" style="position:absolute;visibility:visible;mso-wrap-style:square" from="5904,6854" to="5904,8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xPxcIAAADcAAAADwAAAGRycy9kb3ducmV2LnhtbERPS2vCQBC+F/oflin01mySg9rUNZRK&#10;wd7UlkJvQ3byaLKzYXfV+O9dQfA2H99zluVkBnEk5zvLCrIkBUFcWd1xo+Dn+/NlAcIHZI2DZVJw&#10;Jg/l6vFhiYW2J97RcR8aEUPYF6igDWEspPRVSwZ9YkfiyNXWGQwRukZqh6cYbgaZp+lMGuw4NrQ4&#10;0kdLVb8/GAVufR7+fuup/l/nlPdbdP3XbK7U89P0/gYi0BTu4pt7o+P87BWuz8QL5O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xxPxcIAAADcAAAADwAAAAAAAAAAAAAA&#10;AAChAgAAZHJzL2Rvd25yZXYueG1sUEsFBgAAAAAEAAQA+QAAAJADAAAAAA==&#10;" strokeweight="3pt">
                  <v:stroke endarrow="classic" endarrowwidth="wide" endarrowlength="long"/>
                </v:line>
                <v:line id="Line 19" o:spid="_x0000_s1050" style="position:absolute;visibility:visible;mso-wrap-style:square" from="5904,9446" to="5904,10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os5cQAAADcAAAADwAAAGRycy9kb3ducmV2LnhtbESPT2sCQQzF74V+hyEFb3W2e7CydRRR&#10;CvVmVQq9hZ3sn+5OZpmZ6vrtzUHwlvBe3vtlsRpdr84UYuvZwNs0A0VcettybeB0/Hydg4oJ2WLv&#10;mQxcKcJq+fy0wML6C3/T+ZBqJSEcCzTQpDQUWseyIYdx6gdi0SofHCZZQ61twIuEu17nWTbTDluW&#10;hgYH2jRUdod/ZyBsr/3vTzVWf9uc8m6PodvN3o2ZvIzrD1CJxvQw36+/rODngi/PyAR6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SizlxAAAANwAAAAPAAAAAAAAAAAA&#10;AAAAAKECAABkcnMvZG93bnJldi54bWxQSwUGAAAAAAQABAD5AAAAkgMAAAAA&#10;" strokeweight="3pt">
                  <v:stroke endarrow="classic" endarrowwidth="wide" endarrowlength="long"/>
                </v:line>
                <v:line id="Line 20" o:spid="_x0000_s1051" style="position:absolute;visibility:visible;mso-wrap-style:square" from="7776,11318" to="8496,11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aJfsAAAADcAAAADwAAAGRycy9kb3ducmV2LnhtbERPS4vCMBC+L/gfwgje1tQedOkaZVkR&#10;9KauCN6GZvrYNpOSRK3/3giCt/n4njNf9qYVV3K+tqxgMk5AEOdW11wqOP6tP79A+ICssbVMCu7k&#10;YbkYfMwx0/bGe7oeQiliCPsMFVQhdJmUPq/IoB/bjjhyhXUGQ4SulNrhLYabVqZJMpUGa44NFXb0&#10;W1HeHC5GgVvd2/Op6Iv/VUpps0PXbKczpUbD/ucbRKA+vMUv90bH+ekEns/EC+Ti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GiX7AAAAA3AAAAA8AAAAAAAAAAAAAAAAA&#10;oQIAAGRycy9kb3ducmV2LnhtbFBLBQYAAAAABAAEAPkAAACOAwAAAAA=&#10;" strokeweight="3pt">
                  <v:stroke endarrow="classic" endarrowwidth="wide" endarrowlength="long"/>
                </v:line>
                <v:line id="Line 21" o:spid="_x0000_s1052" style="position:absolute;visibility:visible;mso-wrap-style:square" from="9936,11894" to="9936,1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QXCcEAAADcAAAADwAAAGRycy9kb3ducmV2LnhtbERPS2sCMRC+F/wPYYTeatYcbFmNIoqg&#10;t2pLwduwmX24m8mSRF3/vSkUepuP7zmL1WA7cSMfGscappMMBHHhTMOVhu+v3dsHiBCRDXaOScOD&#10;AqyWo5cF5sbd+Ui3U6xECuGQo4Y6xj6XMhQ1WQwT1xMnrnTeYkzQV9J4vKdw20mVZTNpseHUUGNP&#10;m5qK9nS1Gvz20Z1/yqG8bBWp9hN9e5i9a/06HtZzEJGG+C/+c+9Nmq8U/D6TLp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1BcJwQAAANwAAAAPAAAAAAAAAAAAAAAA&#10;AKECAABkcnMvZG93bnJldi54bWxQSwUGAAAAAAQABAD5AAAAjwMAAAAA&#10;" strokeweight="3pt">
                  <v:stroke endarrow="classic" endarrowwidth="wide" endarrowlength="long"/>
                </v:line>
                <v:line id="Line 22" o:spid="_x0000_s1053" style="position:absolute;visibility:visible;mso-wrap-style:square" from="5904,11894" to="5904,1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iyksEAAADcAAAADwAAAGRycy9kb3ducmV2LnhtbERPS2sCMRC+F/wPYQRvNdsVrGyNUhRB&#10;b/WB4G3YzD66m8mSRF3/vSkIvc3H95z5sjetuJHztWUFH+MEBHFudc2lgtNx8z4D4QOyxtYyKXiQ&#10;h+Vi8DbHTNs77+l2CKWIIewzVFCF0GVS+rwig35sO+LIFdYZDBG6UmqH9xhuWpkmyVQarDk2VNjR&#10;qqK8OVyNArd+tJdz0Re/65TS5gdds5t+KjUa9t9fIAL14V/8cm91nJ9O4O+ZeIF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mLKSwQAAANwAAAAPAAAAAAAAAAAAAAAA&#10;AKECAABkcnMvZG93bnJldi54bWxQSwUGAAAAAAQABAD5AAAAjwMAAAAA&#10;" strokeweight="3pt">
                  <v:stroke endarrow="classic" endarrowwidth="wide" endarrowlength="long"/>
                </v:line>
                <v:line id="Line 23" o:spid="_x0000_s1054" style="position:absolute;flip:x;visibility:visible;mso-wrap-style:square" from="6912,13190" to="8640,13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Z4HcIAAADcAAAADwAAAGRycy9kb3ducmV2LnhtbERPTU8CMRC9k/gfmjHhYqQroiErhQgJ&#10;QryJhPNkO2437kzXtsD67y2JCbd5eZ8zW/TcqhOF2Hgx8DAqQJFU3jZSG9h/ru+noGJCsdh6IQO/&#10;FGExvxnMsLT+LB902qVa5RCJJRpwKXWl1rFyxBhHviPJ3JcPjCnDUGsb8JzDudXjonjWjI3kBocd&#10;rRxV37sjG3hyFW/X+83dzyO+h8TMy7fNwZjhbf/6AipRn67if/fW5vnjCVyeyRfo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Z4HcIAAADcAAAADwAAAAAAAAAAAAAA&#10;AAChAgAAZHJzL2Rvd25yZXYueG1sUEsFBgAAAAAEAAQA+QAAAJADAAAAAA==&#10;" strokeweight="3pt"/>
                <v:line id="Line 24" o:spid="_x0000_s1055" style="position:absolute;visibility:visible;mso-wrap-style:square" from="6912,13190" to="6912,1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2PfcEAAADcAAAADwAAAGRycy9kb3ducmV2LnhtbERPS2sCMRC+F/wPYQRvNdsFrWyNUhRB&#10;b/WB4G3YzD66m8mSRF3/vSkIvc3H95z5sjetuJHztWUFH+MEBHFudc2lgtNx8z4D4QOyxtYyKXiQ&#10;h+Vi8DbHTNs77+l2CKWIIewzVFCF0GVS+rwig35sO+LIFdYZDBG6UmqH9xhuWpkmyVQarDk2VNjR&#10;qqK8OVyNArd+tJdz0Re/65TS5gdds5t+KjUa9t9fIAL14V/8cm91nJ9O4O+ZeIF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PY99wQAAANwAAAAPAAAAAAAAAAAAAAAA&#10;AKECAABkcnMvZG93bnJldi54bWxQSwUGAAAAAAQABAD5AAAAjwMAAAAA&#10;" strokeweight="3pt">
                  <v:stroke endarrow="classic" endarrowwidth="wide" endarrowlength="long"/>
                </v:line>
                <v:shape id="Text Box 25" o:spid="_x0000_s1056" type="#_x0000_t202" style="position:absolute;left:3312;top:15350;width:6192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+b8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MEY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B+b8AAAADcAAAADwAAAAAAAAAAAAAAAACYAgAAZHJzL2Rvd25y&#10;ZXYueG1sUEsFBgAAAAAEAAQA9QAAAIUDAAAAAA==&#10;" filled="f" stroked="f">
                  <v:textbox>
                    <w:txbxContent>
                      <w:p w:rsidR="0026654B" w:rsidRDefault="0026654B" w:rsidP="00441D37">
                        <w:pPr>
                          <w:pStyle w:val="aa"/>
                          <w:rPr>
                            <w:bCs/>
                            <w:iCs/>
                            <w:sz w:val="24"/>
                            <w:szCs w:val="24"/>
                          </w:rPr>
                        </w:pPr>
                      </w:p>
                      <w:p w:rsidR="0026654B" w:rsidRPr="00450573" w:rsidRDefault="0026654B" w:rsidP="00441D37">
                        <w:pPr>
                          <w:pStyle w:val="aa"/>
                          <w:rPr>
                            <w:i/>
                            <w:sz w:val="24"/>
                            <w:szCs w:val="24"/>
                          </w:rPr>
                        </w:pPr>
                        <w:r w:rsidRPr="00450573">
                          <w:rPr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Рис. 4. </w:t>
                        </w:r>
                        <w:r w:rsidRPr="00450573">
                          <w:rPr>
                            <w:bCs/>
                            <w:i/>
                            <w:iCs/>
                            <w:spacing w:val="-16"/>
                            <w:sz w:val="24"/>
                            <w:szCs w:val="24"/>
                          </w:rPr>
                          <w:t>Последовательность действий при планиров</w:t>
                        </w:r>
                        <w:r w:rsidRPr="00450573">
                          <w:rPr>
                            <w:bCs/>
                            <w:i/>
                            <w:iCs/>
                            <w:spacing w:val="-16"/>
                            <w:sz w:val="24"/>
                            <w:szCs w:val="24"/>
                          </w:rPr>
                          <w:t>а</w:t>
                        </w:r>
                        <w:r w:rsidRPr="00450573">
                          <w:rPr>
                            <w:bCs/>
                            <w:i/>
                            <w:iCs/>
                            <w:spacing w:val="-16"/>
                            <w:sz w:val="24"/>
                            <w:szCs w:val="24"/>
                          </w:rPr>
                          <w:t>нии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441D37" w:rsidRPr="00507316" w:rsidRDefault="00441D37" w:rsidP="00507316">
      <w:pPr>
        <w:ind w:firstLine="709"/>
        <w:jc w:val="both"/>
        <w:rPr>
          <w:sz w:val="28"/>
          <w:szCs w:val="28"/>
        </w:rPr>
      </w:pPr>
      <w:r w:rsidRPr="00507316">
        <w:rPr>
          <w:sz w:val="28"/>
          <w:szCs w:val="28"/>
        </w:rPr>
        <w:lastRenderedPageBreak/>
        <w:t>При подготовке перечня методических документов по конкретным техн</w:t>
      </w:r>
      <w:r w:rsidRPr="00507316">
        <w:rPr>
          <w:sz w:val="28"/>
          <w:szCs w:val="28"/>
        </w:rPr>
        <w:t>о</w:t>
      </w:r>
      <w:r w:rsidRPr="00507316">
        <w:rPr>
          <w:sz w:val="28"/>
          <w:szCs w:val="28"/>
        </w:rPr>
        <w:t>логиям, конструкциям и материалам должны быть учтены современные</w:t>
      </w:r>
      <w:r w:rsidR="00DD5B66" w:rsidRPr="00507316">
        <w:rPr>
          <w:sz w:val="28"/>
          <w:szCs w:val="28"/>
        </w:rPr>
        <w:t xml:space="preserve"> </w:t>
      </w:r>
      <w:r w:rsidRPr="00507316">
        <w:rPr>
          <w:sz w:val="28"/>
          <w:szCs w:val="28"/>
        </w:rPr>
        <w:t>разр</w:t>
      </w:r>
      <w:r w:rsidRPr="00507316">
        <w:rPr>
          <w:sz w:val="28"/>
          <w:szCs w:val="28"/>
        </w:rPr>
        <w:t>а</w:t>
      </w:r>
      <w:r w:rsidRPr="00507316">
        <w:rPr>
          <w:sz w:val="28"/>
          <w:szCs w:val="28"/>
        </w:rPr>
        <w:t>ботки в области содержания, ремонта и реконструкции мостов, апробирова</w:t>
      </w:r>
      <w:r w:rsidRPr="00507316">
        <w:rPr>
          <w:sz w:val="28"/>
          <w:szCs w:val="28"/>
        </w:rPr>
        <w:t>н</w:t>
      </w:r>
      <w:r w:rsidRPr="00507316">
        <w:rPr>
          <w:sz w:val="28"/>
          <w:szCs w:val="28"/>
        </w:rPr>
        <w:t>ные в государствах</w:t>
      </w:r>
      <w:r w:rsidR="007738E0" w:rsidRPr="00507316">
        <w:rPr>
          <w:sz w:val="28"/>
          <w:szCs w:val="28"/>
        </w:rPr>
        <w:t xml:space="preserve"> – участниках</w:t>
      </w:r>
      <w:r w:rsidR="00DD5B66" w:rsidRPr="00507316">
        <w:rPr>
          <w:sz w:val="28"/>
          <w:szCs w:val="28"/>
        </w:rPr>
        <w:t xml:space="preserve"> </w:t>
      </w:r>
      <w:r w:rsidR="00D563AD" w:rsidRPr="00507316">
        <w:rPr>
          <w:sz w:val="28"/>
          <w:szCs w:val="28"/>
        </w:rPr>
        <w:t>СНГ</w:t>
      </w:r>
      <w:r w:rsidRPr="00507316">
        <w:rPr>
          <w:sz w:val="28"/>
          <w:szCs w:val="28"/>
        </w:rPr>
        <w:t xml:space="preserve">, в том числе и по предложениям </w:t>
      </w:r>
      <w:r w:rsidR="007738E0" w:rsidRPr="00507316">
        <w:rPr>
          <w:sz w:val="28"/>
          <w:szCs w:val="28"/>
        </w:rPr>
        <w:t>Межправительственного совета дорожников</w:t>
      </w:r>
      <w:r w:rsidRPr="00507316">
        <w:rPr>
          <w:sz w:val="28"/>
          <w:szCs w:val="28"/>
        </w:rPr>
        <w:t>. В этом перечне целесообразно иметь следующие работы, далеко не исчерпывающие известные новые те</w:t>
      </w:r>
      <w:r w:rsidRPr="00507316">
        <w:rPr>
          <w:sz w:val="28"/>
          <w:szCs w:val="28"/>
        </w:rPr>
        <w:t>х</w:t>
      </w:r>
      <w:r w:rsidRPr="00507316">
        <w:rPr>
          <w:sz w:val="28"/>
          <w:szCs w:val="28"/>
        </w:rPr>
        <w:t>нологии:</w:t>
      </w:r>
    </w:p>
    <w:p w:rsidR="00441D37" w:rsidRPr="00507316" w:rsidRDefault="00441D37" w:rsidP="00507316">
      <w:pPr>
        <w:numPr>
          <w:ilvl w:val="0"/>
          <w:numId w:val="25"/>
        </w:numPr>
        <w:tabs>
          <w:tab w:val="clear" w:pos="1429"/>
          <w:tab w:val="num" w:pos="993"/>
        </w:tabs>
        <w:spacing w:before="60"/>
        <w:ind w:left="993" w:hanging="284"/>
        <w:jc w:val="both"/>
        <w:rPr>
          <w:sz w:val="28"/>
          <w:szCs w:val="28"/>
        </w:rPr>
      </w:pPr>
      <w:r w:rsidRPr="00507316">
        <w:rPr>
          <w:sz w:val="28"/>
          <w:szCs w:val="28"/>
        </w:rPr>
        <w:t>Современные материалы по уходу за бетоном при содержании мо</w:t>
      </w:r>
      <w:r w:rsidRPr="00507316">
        <w:rPr>
          <w:sz w:val="28"/>
          <w:szCs w:val="28"/>
        </w:rPr>
        <w:t>с</w:t>
      </w:r>
      <w:r w:rsidRPr="00507316">
        <w:rPr>
          <w:sz w:val="28"/>
          <w:szCs w:val="28"/>
        </w:rPr>
        <w:t>тов.</w:t>
      </w:r>
    </w:p>
    <w:p w:rsidR="00441D37" w:rsidRPr="00507316" w:rsidRDefault="00441D37" w:rsidP="00507316">
      <w:pPr>
        <w:numPr>
          <w:ilvl w:val="0"/>
          <w:numId w:val="25"/>
        </w:numPr>
        <w:tabs>
          <w:tab w:val="clear" w:pos="1429"/>
          <w:tab w:val="num" w:pos="993"/>
        </w:tabs>
        <w:spacing w:before="60"/>
        <w:ind w:left="993" w:hanging="284"/>
        <w:jc w:val="both"/>
        <w:rPr>
          <w:sz w:val="28"/>
          <w:szCs w:val="28"/>
        </w:rPr>
      </w:pPr>
      <w:r w:rsidRPr="00507316">
        <w:rPr>
          <w:sz w:val="28"/>
          <w:szCs w:val="28"/>
        </w:rPr>
        <w:t>Пропитка бетона составами, укрепляющими защитный слой и пред</w:t>
      </w:r>
      <w:r w:rsidRPr="00507316">
        <w:rPr>
          <w:sz w:val="28"/>
          <w:szCs w:val="28"/>
        </w:rPr>
        <w:t>у</w:t>
      </w:r>
      <w:r w:rsidRPr="00507316">
        <w:rPr>
          <w:sz w:val="28"/>
          <w:szCs w:val="28"/>
        </w:rPr>
        <w:t>преждающими коррозию металла.</w:t>
      </w:r>
    </w:p>
    <w:p w:rsidR="00441D37" w:rsidRPr="00507316" w:rsidRDefault="00441D37" w:rsidP="00507316">
      <w:pPr>
        <w:numPr>
          <w:ilvl w:val="0"/>
          <w:numId w:val="25"/>
        </w:numPr>
        <w:tabs>
          <w:tab w:val="clear" w:pos="1429"/>
          <w:tab w:val="num" w:pos="993"/>
        </w:tabs>
        <w:spacing w:before="60"/>
        <w:ind w:left="993" w:hanging="284"/>
        <w:jc w:val="both"/>
        <w:rPr>
          <w:sz w:val="28"/>
          <w:szCs w:val="28"/>
        </w:rPr>
      </w:pPr>
      <w:r w:rsidRPr="00507316">
        <w:rPr>
          <w:sz w:val="28"/>
          <w:szCs w:val="28"/>
        </w:rPr>
        <w:t>Технология инъектирования трещин в железобетонных констру</w:t>
      </w:r>
      <w:r w:rsidRPr="00507316">
        <w:rPr>
          <w:sz w:val="28"/>
          <w:szCs w:val="28"/>
        </w:rPr>
        <w:t>к</w:t>
      </w:r>
      <w:r w:rsidRPr="00507316">
        <w:rPr>
          <w:sz w:val="28"/>
          <w:szCs w:val="28"/>
        </w:rPr>
        <w:t>циях.</w:t>
      </w:r>
    </w:p>
    <w:p w:rsidR="00441D37" w:rsidRPr="00507316" w:rsidRDefault="00441D37" w:rsidP="00507316">
      <w:pPr>
        <w:numPr>
          <w:ilvl w:val="0"/>
          <w:numId w:val="25"/>
        </w:numPr>
        <w:tabs>
          <w:tab w:val="clear" w:pos="1429"/>
          <w:tab w:val="num" w:pos="993"/>
        </w:tabs>
        <w:spacing w:before="60"/>
        <w:ind w:left="993" w:hanging="284"/>
        <w:jc w:val="both"/>
        <w:rPr>
          <w:sz w:val="28"/>
          <w:szCs w:val="28"/>
        </w:rPr>
      </w:pPr>
      <w:r w:rsidRPr="00507316">
        <w:rPr>
          <w:sz w:val="28"/>
          <w:szCs w:val="28"/>
        </w:rPr>
        <w:t>Технология ремонта деформационных швов с окаймлением.</w:t>
      </w:r>
    </w:p>
    <w:p w:rsidR="00441D37" w:rsidRPr="00507316" w:rsidRDefault="00441D37" w:rsidP="00507316">
      <w:pPr>
        <w:numPr>
          <w:ilvl w:val="0"/>
          <w:numId w:val="25"/>
        </w:numPr>
        <w:tabs>
          <w:tab w:val="clear" w:pos="1429"/>
          <w:tab w:val="num" w:pos="993"/>
        </w:tabs>
        <w:spacing w:before="60"/>
        <w:ind w:left="993" w:hanging="284"/>
        <w:jc w:val="both"/>
        <w:rPr>
          <w:sz w:val="28"/>
          <w:szCs w:val="28"/>
        </w:rPr>
      </w:pPr>
      <w:r w:rsidRPr="00507316">
        <w:rPr>
          <w:sz w:val="28"/>
          <w:szCs w:val="28"/>
        </w:rPr>
        <w:t>Технологии восстановления бетона с использованием долговечных бе</w:t>
      </w:r>
      <w:r w:rsidRPr="00507316">
        <w:rPr>
          <w:sz w:val="28"/>
          <w:szCs w:val="28"/>
        </w:rPr>
        <w:t>з</w:t>
      </w:r>
      <w:r w:rsidRPr="00507316">
        <w:rPr>
          <w:sz w:val="28"/>
          <w:szCs w:val="28"/>
        </w:rPr>
        <w:t>усадочных материалов (типа «Эмако» и его аналогов).</w:t>
      </w:r>
    </w:p>
    <w:p w:rsidR="00441D37" w:rsidRPr="00507316" w:rsidRDefault="00441D37" w:rsidP="00507316">
      <w:pPr>
        <w:numPr>
          <w:ilvl w:val="0"/>
          <w:numId w:val="25"/>
        </w:numPr>
        <w:tabs>
          <w:tab w:val="clear" w:pos="1429"/>
          <w:tab w:val="num" w:pos="993"/>
        </w:tabs>
        <w:spacing w:before="60"/>
        <w:ind w:left="993" w:hanging="284"/>
        <w:jc w:val="both"/>
        <w:rPr>
          <w:sz w:val="28"/>
          <w:szCs w:val="28"/>
        </w:rPr>
      </w:pPr>
      <w:r w:rsidRPr="00507316">
        <w:rPr>
          <w:sz w:val="28"/>
          <w:szCs w:val="28"/>
        </w:rPr>
        <w:t>Несимметричное уширение железобетонных и сталежелезобетонных пролетных строений с регулированием усилий при объединении (без закр</w:t>
      </w:r>
      <w:r w:rsidRPr="00507316">
        <w:rPr>
          <w:sz w:val="28"/>
          <w:szCs w:val="28"/>
        </w:rPr>
        <w:t>ы</w:t>
      </w:r>
      <w:r w:rsidRPr="00507316">
        <w:rPr>
          <w:sz w:val="28"/>
          <w:szCs w:val="28"/>
        </w:rPr>
        <w:t>тия движения по мостам).</w:t>
      </w:r>
    </w:p>
    <w:p w:rsidR="00441D37" w:rsidRPr="00507316" w:rsidRDefault="00441D37" w:rsidP="00507316">
      <w:pPr>
        <w:numPr>
          <w:ilvl w:val="0"/>
          <w:numId w:val="25"/>
        </w:numPr>
        <w:tabs>
          <w:tab w:val="clear" w:pos="1429"/>
          <w:tab w:val="num" w:pos="993"/>
        </w:tabs>
        <w:spacing w:before="60"/>
        <w:ind w:left="993" w:hanging="284"/>
        <w:jc w:val="both"/>
        <w:rPr>
          <w:sz w:val="28"/>
          <w:szCs w:val="28"/>
        </w:rPr>
      </w:pPr>
      <w:r w:rsidRPr="00507316">
        <w:rPr>
          <w:sz w:val="28"/>
          <w:szCs w:val="28"/>
        </w:rPr>
        <w:t>Технологии усиления конструкций без закрытия движения, в том числе с применением композитных материалов или напрягаемой армат</w:t>
      </w:r>
      <w:r w:rsidRPr="00507316">
        <w:rPr>
          <w:sz w:val="28"/>
          <w:szCs w:val="28"/>
        </w:rPr>
        <w:t>у</w:t>
      </w:r>
      <w:r w:rsidRPr="00507316">
        <w:rPr>
          <w:sz w:val="28"/>
          <w:szCs w:val="28"/>
        </w:rPr>
        <w:t>ры.</w:t>
      </w:r>
    </w:p>
    <w:p w:rsidR="00441D37" w:rsidRPr="00507316" w:rsidRDefault="00441D37" w:rsidP="00507316">
      <w:pPr>
        <w:numPr>
          <w:ilvl w:val="0"/>
          <w:numId w:val="25"/>
        </w:numPr>
        <w:tabs>
          <w:tab w:val="clear" w:pos="1429"/>
          <w:tab w:val="num" w:pos="993"/>
        </w:tabs>
        <w:spacing w:before="60"/>
        <w:ind w:left="993" w:hanging="284"/>
        <w:jc w:val="both"/>
        <w:rPr>
          <w:sz w:val="28"/>
          <w:szCs w:val="28"/>
        </w:rPr>
      </w:pPr>
      <w:r w:rsidRPr="00507316">
        <w:rPr>
          <w:sz w:val="28"/>
          <w:szCs w:val="28"/>
        </w:rPr>
        <w:t xml:space="preserve">Технология восстановления железобетонных конструкций с заменой слабого бетона на новый в растянутых и сжатых участках. </w:t>
      </w:r>
    </w:p>
    <w:p w:rsidR="00441D37" w:rsidRPr="00507316" w:rsidRDefault="00441D37" w:rsidP="00507316">
      <w:pPr>
        <w:numPr>
          <w:ilvl w:val="0"/>
          <w:numId w:val="25"/>
        </w:numPr>
        <w:tabs>
          <w:tab w:val="clear" w:pos="1429"/>
          <w:tab w:val="num" w:pos="993"/>
        </w:tabs>
        <w:spacing w:before="60"/>
        <w:ind w:left="993" w:hanging="284"/>
        <w:jc w:val="both"/>
        <w:rPr>
          <w:sz w:val="28"/>
          <w:szCs w:val="28"/>
        </w:rPr>
      </w:pPr>
      <w:r w:rsidRPr="00507316">
        <w:rPr>
          <w:sz w:val="28"/>
          <w:szCs w:val="28"/>
        </w:rPr>
        <w:t>Современные долговечные гидроизоляционные системы.</w:t>
      </w:r>
    </w:p>
    <w:p w:rsidR="00441D37" w:rsidRPr="00507316" w:rsidRDefault="00441D37" w:rsidP="00507316">
      <w:pPr>
        <w:numPr>
          <w:ilvl w:val="0"/>
          <w:numId w:val="25"/>
        </w:numPr>
        <w:tabs>
          <w:tab w:val="clear" w:pos="1429"/>
          <w:tab w:val="num" w:pos="993"/>
        </w:tabs>
        <w:spacing w:before="60"/>
        <w:ind w:left="993" w:hanging="284"/>
        <w:jc w:val="both"/>
        <w:rPr>
          <w:sz w:val="28"/>
          <w:szCs w:val="28"/>
        </w:rPr>
      </w:pPr>
      <w:r w:rsidRPr="00507316">
        <w:rPr>
          <w:sz w:val="28"/>
          <w:szCs w:val="28"/>
        </w:rPr>
        <w:t>Технологии резания железобетона (разборка конструкций) при р</w:t>
      </w:r>
      <w:r w:rsidRPr="00507316">
        <w:rPr>
          <w:sz w:val="28"/>
          <w:szCs w:val="28"/>
        </w:rPr>
        <w:t>е</w:t>
      </w:r>
      <w:r w:rsidRPr="00507316">
        <w:rPr>
          <w:sz w:val="28"/>
          <w:szCs w:val="28"/>
        </w:rPr>
        <w:t>монте и реконструкции сооружений.</w:t>
      </w:r>
    </w:p>
    <w:p w:rsidR="00441D37" w:rsidRPr="00507316" w:rsidRDefault="00441D37" w:rsidP="00507316">
      <w:pPr>
        <w:numPr>
          <w:ilvl w:val="0"/>
          <w:numId w:val="25"/>
        </w:numPr>
        <w:tabs>
          <w:tab w:val="clear" w:pos="1429"/>
          <w:tab w:val="num" w:pos="993"/>
        </w:tabs>
        <w:spacing w:before="60"/>
        <w:ind w:left="993" w:hanging="284"/>
        <w:jc w:val="both"/>
        <w:rPr>
          <w:sz w:val="28"/>
          <w:szCs w:val="28"/>
        </w:rPr>
      </w:pPr>
      <w:r w:rsidRPr="00507316">
        <w:rPr>
          <w:sz w:val="28"/>
          <w:szCs w:val="28"/>
        </w:rPr>
        <w:t>Новые конструкции деформационных швов, ограждений, перил.</w:t>
      </w:r>
    </w:p>
    <w:p w:rsidR="00441D37" w:rsidRPr="00507316" w:rsidRDefault="00441D37" w:rsidP="00507316">
      <w:pPr>
        <w:numPr>
          <w:ilvl w:val="0"/>
          <w:numId w:val="25"/>
        </w:numPr>
        <w:tabs>
          <w:tab w:val="clear" w:pos="1429"/>
          <w:tab w:val="num" w:pos="993"/>
        </w:tabs>
        <w:spacing w:before="60"/>
        <w:ind w:left="993" w:hanging="284"/>
        <w:jc w:val="both"/>
        <w:rPr>
          <w:sz w:val="28"/>
          <w:szCs w:val="28"/>
        </w:rPr>
      </w:pPr>
      <w:r w:rsidRPr="00507316">
        <w:rPr>
          <w:sz w:val="28"/>
          <w:szCs w:val="28"/>
        </w:rPr>
        <w:t>Технология подъем</w:t>
      </w:r>
      <w:r w:rsidR="00A745BB" w:rsidRPr="00507316">
        <w:rPr>
          <w:sz w:val="28"/>
          <w:szCs w:val="28"/>
        </w:rPr>
        <w:t>а</w:t>
      </w:r>
      <w:r w:rsidRPr="00507316">
        <w:rPr>
          <w:sz w:val="28"/>
          <w:szCs w:val="28"/>
        </w:rPr>
        <w:t xml:space="preserve"> пролетных строений для выправки, ремонта или замены опорных частей.</w:t>
      </w:r>
    </w:p>
    <w:p w:rsidR="00441D37" w:rsidRPr="00507316" w:rsidRDefault="00441D37" w:rsidP="00507316">
      <w:pPr>
        <w:numPr>
          <w:ilvl w:val="0"/>
          <w:numId w:val="25"/>
        </w:numPr>
        <w:tabs>
          <w:tab w:val="clear" w:pos="1429"/>
          <w:tab w:val="num" w:pos="993"/>
        </w:tabs>
        <w:spacing w:before="60"/>
        <w:ind w:left="993" w:hanging="284"/>
        <w:jc w:val="both"/>
        <w:rPr>
          <w:b/>
          <w:sz w:val="28"/>
          <w:szCs w:val="28"/>
        </w:rPr>
      </w:pPr>
      <w:r w:rsidRPr="00507316">
        <w:rPr>
          <w:sz w:val="28"/>
          <w:szCs w:val="28"/>
        </w:rPr>
        <w:t>Выравнивание профиля моста с использованием способов подъема пролетных строений целиком без закрытия движения по ремонтиру</w:t>
      </w:r>
      <w:r w:rsidRPr="00507316">
        <w:rPr>
          <w:sz w:val="28"/>
          <w:szCs w:val="28"/>
        </w:rPr>
        <w:t>е</w:t>
      </w:r>
      <w:r w:rsidRPr="00507316">
        <w:rPr>
          <w:sz w:val="28"/>
          <w:szCs w:val="28"/>
        </w:rPr>
        <w:t xml:space="preserve">мому мосту (подъем до </w:t>
      </w:r>
      <w:smartTag w:uri="urn:schemas-microsoft-com:office:smarttags" w:element="metricconverter">
        <w:smartTagPr>
          <w:attr w:name="ProductID" w:val="0,2 м"/>
        </w:smartTagPr>
        <w:r w:rsidRPr="00507316">
          <w:rPr>
            <w:sz w:val="28"/>
            <w:szCs w:val="28"/>
          </w:rPr>
          <w:t>0,2 м</w:t>
        </w:r>
      </w:smartTag>
      <w:r w:rsidRPr="00507316">
        <w:rPr>
          <w:sz w:val="28"/>
          <w:szCs w:val="28"/>
        </w:rPr>
        <w:t xml:space="preserve">) или с закрытием движения (подъем на </w:t>
      </w:r>
      <w:smartTag w:uri="urn:schemas-microsoft-com:office:smarttags" w:element="metricconverter">
        <w:smartTagPr>
          <w:attr w:name="ProductID" w:val="1,0 м"/>
        </w:smartTagPr>
        <w:r w:rsidRPr="00507316">
          <w:rPr>
            <w:sz w:val="28"/>
            <w:szCs w:val="28"/>
          </w:rPr>
          <w:t>1,0 м</w:t>
        </w:r>
      </w:smartTag>
      <w:r w:rsidRPr="00507316">
        <w:rPr>
          <w:sz w:val="28"/>
          <w:szCs w:val="28"/>
        </w:rPr>
        <w:t xml:space="preserve"> и более).</w:t>
      </w:r>
    </w:p>
    <w:p w:rsidR="00441D37" w:rsidRPr="00507316" w:rsidRDefault="00441D37" w:rsidP="00507316">
      <w:pPr>
        <w:spacing w:before="360" w:after="240"/>
        <w:jc w:val="center"/>
        <w:rPr>
          <w:b/>
          <w:smallCaps/>
          <w:sz w:val="28"/>
          <w:szCs w:val="28"/>
        </w:rPr>
      </w:pPr>
      <w:r w:rsidRPr="00507316">
        <w:rPr>
          <w:b/>
          <w:smallCaps/>
          <w:sz w:val="28"/>
          <w:szCs w:val="28"/>
        </w:rPr>
        <w:t>4.</w:t>
      </w:r>
      <w:r w:rsidR="00507316">
        <w:rPr>
          <w:b/>
          <w:smallCaps/>
          <w:sz w:val="28"/>
          <w:szCs w:val="28"/>
        </w:rPr>
        <w:t> </w:t>
      </w:r>
      <w:r w:rsidRPr="00507316">
        <w:rPr>
          <w:b/>
          <w:smallCaps/>
          <w:sz w:val="28"/>
          <w:szCs w:val="28"/>
        </w:rPr>
        <w:t>Концептуальные положения</w:t>
      </w:r>
    </w:p>
    <w:p w:rsidR="00441D37" w:rsidRPr="00507316" w:rsidRDefault="00441D37" w:rsidP="00507316">
      <w:pPr>
        <w:ind w:firstLine="709"/>
        <w:jc w:val="both"/>
        <w:rPr>
          <w:sz w:val="28"/>
          <w:szCs w:val="28"/>
        </w:rPr>
      </w:pPr>
      <w:r w:rsidRPr="00507316">
        <w:rPr>
          <w:sz w:val="28"/>
          <w:szCs w:val="28"/>
        </w:rPr>
        <w:t xml:space="preserve">Концепция </w:t>
      </w:r>
      <w:r w:rsidR="007738E0" w:rsidRPr="00507316">
        <w:rPr>
          <w:sz w:val="28"/>
          <w:szCs w:val="28"/>
        </w:rPr>
        <w:t xml:space="preserve">повышения эксплуатационной надежности </w:t>
      </w:r>
      <w:r w:rsidRPr="00507316">
        <w:rPr>
          <w:sz w:val="28"/>
          <w:szCs w:val="28"/>
        </w:rPr>
        <w:t>мостовых соор</w:t>
      </w:r>
      <w:r w:rsidRPr="00507316">
        <w:rPr>
          <w:sz w:val="28"/>
          <w:szCs w:val="28"/>
        </w:rPr>
        <w:t>у</w:t>
      </w:r>
      <w:r w:rsidRPr="00507316">
        <w:rPr>
          <w:sz w:val="28"/>
          <w:szCs w:val="28"/>
        </w:rPr>
        <w:t>жений, расположенных на автомобильных дорогах СНГ</w:t>
      </w:r>
      <w:r w:rsidR="00863859" w:rsidRPr="00507316">
        <w:rPr>
          <w:sz w:val="28"/>
          <w:szCs w:val="28"/>
        </w:rPr>
        <w:t>,</w:t>
      </w:r>
      <w:r w:rsidRPr="00507316">
        <w:rPr>
          <w:sz w:val="28"/>
          <w:szCs w:val="28"/>
        </w:rPr>
        <w:t xml:space="preserve"> на 200</w:t>
      </w:r>
      <w:r w:rsidR="003F180B" w:rsidRPr="00507316">
        <w:rPr>
          <w:sz w:val="28"/>
          <w:szCs w:val="28"/>
        </w:rPr>
        <w:t>8</w:t>
      </w:r>
      <w:r w:rsidRPr="00507316">
        <w:rPr>
          <w:sz w:val="28"/>
          <w:szCs w:val="28"/>
        </w:rPr>
        <w:t xml:space="preserve"> – 2015</w:t>
      </w:r>
      <w:r w:rsidR="00D563AD" w:rsidRPr="00507316">
        <w:rPr>
          <w:sz w:val="28"/>
          <w:szCs w:val="28"/>
        </w:rPr>
        <w:t> </w:t>
      </w:r>
      <w:r w:rsidRPr="00507316">
        <w:rPr>
          <w:sz w:val="28"/>
          <w:szCs w:val="28"/>
        </w:rPr>
        <w:t>годы может быть сформулирована следующим обр</w:t>
      </w:r>
      <w:r w:rsidRPr="00507316">
        <w:rPr>
          <w:sz w:val="28"/>
          <w:szCs w:val="28"/>
        </w:rPr>
        <w:t>а</w:t>
      </w:r>
      <w:r w:rsidRPr="00507316">
        <w:rPr>
          <w:sz w:val="28"/>
          <w:szCs w:val="28"/>
        </w:rPr>
        <w:t>зом.</w:t>
      </w:r>
    </w:p>
    <w:p w:rsidR="00441D37" w:rsidRPr="00507316" w:rsidRDefault="00441D37" w:rsidP="00507316">
      <w:pPr>
        <w:ind w:firstLine="709"/>
        <w:jc w:val="both"/>
        <w:rPr>
          <w:sz w:val="28"/>
          <w:szCs w:val="28"/>
          <w:u w:val="single"/>
        </w:rPr>
      </w:pPr>
      <w:r w:rsidRPr="00507316">
        <w:rPr>
          <w:sz w:val="28"/>
          <w:szCs w:val="28"/>
        </w:rPr>
        <w:t>В целях улучшения и сохранения сети международных автомобильных дорог СНГ, повышения технического уровня мостов на этих дорогах, включая маг</w:t>
      </w:r>
      <w:r w:rsidRPr="00507316">
        <w:rPr>
          <w:sz w:val="28"/>
          <w:szCs w:val="28"/>
        </w:rPr>
        <w:t>и</w:t>
      </w:r>
      <w:r w:rsidRPr="00507316">
        <w:rPr>
          <w:sz w:val="28"/>
          <w:szCs w:val="28"/>
        </w:rPr>
        <w:t xml:space="preserve">стральные дороги международных транспортных коридоров, улучшения </w:t>
      </w:r>
      <w:r w:rsidRPr="00507316">
        <w:rPr>
          <w:sz w:val="28"/>
          <w:szCs w:val="28"/>
        </w:rPr>
        <w:lastRenderedPageBreak/>
        <w:t>международных транспортных и торговых связей между государствами</w:t>
      </w:r>
      <w:r w:rsidR="007738E0" w:rsidRPr="00507316">
        <w:rPr>
          <w:sz w:val="28"/>
          <w:szCs w:val="28"/>
        </w:rPr>
        <w:t xml:space="preserve"> </w:t>
      </w:r>
      <w:r w:rsidR="00863859" w:rsidRPr="00507316">
        <w:rPr>
          <w:sz w:val="28"/>
          <w:szCs w:val="28"/>
        </w:rPr>
        <w:t>–</w:t>
      </w:r>
      <w:r w:rsidR="007738E0" w:rsidRPr="00507316">
        <w:rPr>
          <w:sz w:val="28"/>
          <w:szCs w:val="28"/>
        </w:rPr>
        <w:t xml:space="preserve"> участниками</w:t>
      </w:r>
      <w:r w:rsidRPr="00507316">
        <w:rPr>
          <w:sz w:val="28"/>
          <w:szCs w:val="28"/>
        </w:rPr>
        <w:t xml:space="preserve"> </w:t>
      </w:r>
      <w:r w:rsidR="00D563AD" w:rsidRPr="00507316">
        <w:rPr>
          <w:sz w:val="28"/>
          <w:szCs w:val="28"/>
        </w:rPr>
        <w:t>СНГ</w:t>
      </w:r>
      <w:r w:rsidRPr="00507316">
        <w:rPr>
          <w:sz w:val="28"/>
          <w:szCs w:val="28"/>
        </w:rPr>
        <w:t>, направленных на развитие их экономики, главный з</w:t>
      </w:r>
      <w:r w:rsidRPr="00507316">
        <w:rPr>
          <w:sz w:val="28"/>
          <w:szCs w:val="28"/>
        </w:rPr>
        <w:t>а</w:t>
      </w:r>
      <w:r w:rsidRPr="00507316">
        <w:rPr>
          <w:sz w:val="28"/>
          <w:szCs w:val="28"/>
        </w:rPr>
        <w:t>мысел по улучшению состояния мостовых сооружений на современном этапе заключается в следу</w:t>
      </w:r>
      <w:r w:rsidRPr="00507316">
        <w:rPr>
          <w:sz w:val="28"/>
          <w:szCs w:val="28"/>
        </w:rPr>
        <w:t>ю</w:t>
      </w:r>
      <w:r w:rsidRPr="00507316">
        <w:rPr>
          <w:sz w:val="28"/>
          <w:szCs w:val="28"/>
        </w:rPr>
        <w:t>щем.</w:t>
      </w:r>
    </w:p>
    <w:p w:rsidR="00441D37" w:rsidRPr="00507316" w:rsidRDefault="00863859" w:rsidP="00507316">
      <w:pPr>
        <w:pStyle w:val="32"/>
        <w:numPr>
          <w:ilvl w:val="0"/>
          <w:numId w:val="11"/>
        </w:numPr>
        <w:tabs>
          <w:tab w:val="clear" w:pos="2222"/>
          <w:tab w:val="num" w:pos="993"/>
        </w:tabs>
        <w:spacing w:before="120"/>
        <w:ind w:left="0" w:firstLine="709"/>
        <w:rPr>
          <w:szCs w:val="28"/>
        </w:rPr>
      </w:pPr>
      <w:r w:rsidRPr="00507316">
        <w:rPr>
          <w:szCs w:val="28"/>
        </w:rPr>
        <w:t>Приведение</w:t>
      </w:r>
      <w:r w:rsidR="00441D37" w:rsidRPr="00507316">
        <w:rPr>
          <w:szCs w:val="28"/>
        </w:rPr>
        <w:t xml:space="preserve"> мостов на </w:t>
      </w:r>
      <w:r w:rsidR="007738E0" w:rsidRPr="00507316">
        <w:rPr>
          <w:szCs w:val="28"/>
        </w:rPr>
        <w:t xml:space="preserve">международных автомобильных </w:t>
      </w:r>
      <w:r w:rsidR="00441D37" w:rsidRPr="00507316">
        <w:rPr>
          <w:szCs w:val="28"/>
        </w:rPr>
        <w:t>дорогах СНГ в состояние, обесп</w:t>
      </w:r>
      <w:r w:rsidR="00441D37" w:rsidRPr="00507316">
        <w:rPr>
          <w:szCs w:val="28"/>
        </w:rPr>
        <w:t>е</w:t>
      </w:r>
      <w:r w:rsidR="00441D37" w:rsidRPr="00507316">
        <w:rPr>
          <w:szCs w:val="28"/>
        </w:rPr>
        <w:t>чивающ</w:t>
      </w:r>
      <w:r w:rsidR="00D563AD" w:rsidRPr="00507316">
        <w:rPr>
          <w:szCs w:val="28"/>
        </w:rPr>
        <w:t>ее</w:t>
      </w:r>
      <w:r w:rsidR="00441D37" w:rsidRPr="00507316">
        <w:rPr>
          <w:szCs w:val="28"/>
        </w:rPr>
        <w:t xml:space="preserve"> достижение </w:t>
      </w:r>
      <w:r w:rsidR="00362D27" w:rsidRPr="00507316">
        <w:rPr>
          <w:szCs w:val="28"/>
        </w:rPr>
        <w:t>к</w:t>
      </w:r>
      <w:r w:rsidR="00441D37" w:rsidRPr="00507316">
        <w:rPr>
          <w:szCs w:val="28"/>
        </w:rPr>
        <w:t xml:space="preserve"> 2015 году: </w:t>
      </w:r>
    </w:p>
    <w:tbl>
      <w:tblPr>
        <w:tblW w:w="9908" w:type="dxa"/>
        <w:tblLayout w:type="fixed"/>
        <w:tblLook w:val="01E0" w:firstRow="1" w:lastRow="1" w:firstColumn="1" w:lastColumn="1" w:noHBand="0" w:noVBand="0"/>
      </w:tblPr>
      <w:tblGrid>
        <w:gridCol w:w="3048"/>
        <w:gridCol w:w="6860"/>
      </w:tblGrid>
      <w:tr w:rsidR="00441D37" w:rsidRPr="00507316">
        <w:tblPrEx>
          <w:tblCellMar>
            <w:top w:w="0" w:type="dxa"/>
            <w:bottom w:w="0" w:type="dxa"/>
          </w:tblCellMar>
        </w:tblPrEx>
        <w:tc>
          <w:tcPr>
            <w:tcW w:w="9908" w:type="dxa"/>
            <w:gridSpan w:val="2"/>
          </w:tcPr>
          <w:p w:rsidR="00441D37" w:rsidRPr="00507316" w:rsidRDefault="00441D37" w:rsidP="00507316">
            <w:pPr>
              <w:pStyle w:val="32"/>
              <w:spacing w:before="120"/>
              <w:ind w:left="57" w:firstLine="0"/>
              <w:rPr>
                <w:szCs w:val="28"/>
              </w:rPr>
            </w:pPr>
            <w:r w:rsidRPr="00507316">
              <w:rPr>
                <w:szCs w:val="28"/>
              </w:rPr>
              <w:t>а)</w:t>
            </w:r>
            <w:r w:rsidR="00507316" w:rsidRPr="00507316">
              <w:rPr>
                <w:szCs w:val="28"/>
              </w:rPr>
              <w:t> </w:t>
            </w:r>
            <w:r w:rsidRPr="00507316">
              <w:rPr>
                <w:szCs w:val="28"/>
              </w:rPr>
              <w:t>периода эксплуатации с сохранен</w:t>
            </w:r>
            <w:r w:rsidRPr="00507316">
              <w:rPr>
                <w:szCs w:val="28"/>
              </w:rPr>
              <w:t>и</w:t>
            </w:r>
            <w:r w:rsidRPr="00507316">
              <w:rPr>
                <w:szCs w:val="28"/>
              </w:rPr>
              <w:t>ем работоспособного состояния</w:t>
            </w:r>
            <w:r w:rsidR="00A745BB" w:rsidRPr="00507316">
              <w:rPr>
                <w:szCs w:val="28"/>
              </w:rPr>
              <w:t>:</w:t>
            </w:r>
          </w:p>
        </w:tc>
      </w:tr>
      <w:tr w:rsidR="00441D37" w:rsidRPr="00507316">
        <w:tblPrEx>
          <w:tblCellMar>
            <w:top w:w="0" w:type="dxa"/>
            <w:bottom w:w="0" w:type="dxa"/>
          </w:tblCellMar>
        </w:tblPrEx>
        <w:tc>
          <w:tcPr>
            <w:tcW w:w="3048" w:type="dxa"/>
          </w:tcPr>
          <w:p w:rsidR="00441D37" w:rsidRPr="00507316" w:rsidRDefault="00441D37" w:rsidP="00507316">
            <w:pPr>
              <w:pStyle w:val="32"/>
              <w:tabs>
                <w:tab w:val="left" w:pos="993"/>
              </w:tabs>
              <w:spacing w:before="60"/>
              <w:ind w:left="993" w:firstLine="0"/>
              <w:jc w:val="left"/>
              <w:rPr>
                <w:szCs w:val="28"/>
              </w:rPr>
            </w:pPr>
            <w:r w:rsidRPr="00507316">
              <w:rPr>
                <w:szCs w:val="28"/>
              </w:rPr>
              <w:t>Т</w:t>
            </w:r>
            <w:r w:rsidRPr="00507316">
              <w:rPr>
                <w:szCs w:val="28"/>
                <w:vertAlign w:val="subscript"/>
              </w:rPr>
              <w:t>р</w:t>
            </w:r>
            <w:r w:rsidR="00DD5B66" w:rsidRPr="00507316">
              <w:rPr>
                <w:szCs w:val="28"/>
              </w:rPr>
              <w:t xml:space="preserve"> </w:t>
            </w:r>
            <w:r w:rsidRPr="00507316">
              <w:rPr>
                <w:szCs w:val="28"/>
              </w:rPr>
              <w:t>35 – 45 лет</w:t>
            </w:r>
          </w:p>
        </w:tc>
        <w:tc>
          <w:tcPr>
            <w:tcW w:w="6860" w:type="dxa"/>
          </w:tcPr>
          <w:p w:rsidR="00441D37" w:rsidRPr="00507316" w:rsidRDefault="00441D37" w:rsidP="00507316">
            <w:pPr>
              <w:pStyle w:val="32"/>
              <w:numPr>
                <w:ilvl w:val="0"/>
                <w:numId w:val="18"/>
              </w:numPr>
              <w:spacing w:before="60"/>
              <w:ind w:left="342" w:hanging="283"/>
              <w:rPr>
                <w:szCs w:val="28"/>
              </w:rPr>
            </w:pPr>
            <w:r w:rsidRPr="00507316">
              <w:rPr>
                <w:szCs w:val="28"/>
              </w:rPr>
              <w:t xml:space="preserve">для мостов на </w:t>
            </w:r>
            <w:r w:rsidR="007738E0" w:rsidRPr="00507316">
              <w:rPr>
                <w:szCs w:val="28"/>
              </w:rPr>
              <w:t>основных маршрутах (направлен</w:t>
            </w:r>
            <w:r w:rsidR="007738E0" w:rsidRPr="00507316">
              <w:rPr>
                <w:szCs w:val="28"/>
              </w:rPr>
              <w:t>и</w:t>
            </w:r>
            <w:r w:rsidR="007738E0" w:rsidRPr="00507316">
              <w:rPr>
                <w:szCs w:val="28"/>
              </w:rPr>
              <w:t>ях МТК)</w:t>
            </w:r>
            <w:r w:rsidRPr="00507316">
              <w:rPr>
                <w:szCs w:val="28"/>
              </w:rPr>
              <w:t xml:space="preserve"> с проведением своевременно и в необход</w:t>
            </w:r>
            <w:r w:rsidRPr="00507316">
              <w:rPr>
                <w:szCs w:val="28"/>
              </w:rPr>
              <w:t>и</w:t>
            </w:r>
            <w:r w:rsidRPr="00507316">
              <w:rPr>
                <w:szCs w:val="28"/>
              </w:rPr>
              <w:t>мом объеме работ по содержанию, проведением экон</w:t>
            </w:r>
            <w:r w:rsidRPr="00507316">
              <w:rPr>
                <w:szCs w:val="28"/>
              </w:rPr>
              <w:t>о</w:t>
            </w:r>
            <w:r w:rsidRPr="00507316">
              <w:rPr>
                <w:szCs w:val="28"/>
              </w:rPr>
              <w:t>мически обоснованных и в оптимальные сроки ремонтно-восстановительных р</w:t>
            </w:r>
            <w:r w:rsidRPr="00507316">
              <w:rPr>
                <w:szCs w:val="28"/>
              </w:rPr>
              <w:t>а</w:t>
            </w:r>
            <w:r w:rsidR="00D563AD" w:rsidRPr="00507316">
              <w:rPr>
                <w:szCs w:val="28"/>
              </w:rPr>
              <w:t>бот;</w:t>
            </w:r>
          </w:p>
        </w:tc>
      </w:tr>
      <w:tr w:rsidR="00441D37" w:rsidRPr="00507316">
        <w:tblPrEx>
          <w:tblCellMar>
            <w:top w:w="0" w:type="dxa"/>
            <w:bottom w:w="0" w:type="dxa"/>
          </w:tblCellMar>
        </w:tblPrEx>
        <w:tc>
          <w:tcPr>
            <w:tcW w:w="3048" w:type="dxa"/>
          </w:tcPr>
          <w:p w:rsidR="00441D37" w:rsidRPr="00507316" w:rsidRDefault="00441D37" w:rsidP="00507316">
            <w:pPr>
              <w:pStyle w:val="32"/>
              <w:tabs>
                <w:tab w:val="left" w:pos="993"/>
              </w:tabs>
              <w:spacing w:before="60"/>
              <w:ind w:left="993" w:firstLine="0"/>
              <w:jc w:val="left"/>
              <w:rPr>
                <w:szCs w:val="28"/>
              </w:rPr>
            </w:pPr>
            <w:r w:rsidRPr="00507316">
              <w:rPr>
                <w:szCs w:val="28"/>
              </w:rPr>
              <w:t>Т</w:t>
            </w:r>
            <w:r w:rsidRPr="00507316">
              <w:rPr>
                <w:szCs w:val="28"/>
                <w:vertAlign w:val="subscript"/>
              </w:rPr>
              <w:t>р</w:t>
            </w:r>
            <w:r w:rsidRPr="00507316">
              <w:rPr>
                <w:szCs w:val="28"/>
              </w:rPr>
              <w:t xml:space="preserve"> 30 – 40 лет</w:t>
            </w:r>
          </w:p>
        </w:tc>
        <w:tc>
          <w:tcPr>
            <w:tcW w:w="6860" w:type="dxa"/>
          </w:tcPr>
          <w:p w:rsidR="00441D37" w:rsidRPr="00507316" w:rsidRDefault="00441D37" w:rsidP="00507316">
            <w:pPr>
              <w:pStyle w:val="32"/>
              <w:numPr>
                <w:ilvl w:val="0"/>
                <w:numId w:val="18"/>
              </w:numPr>
              <w:spacing w:before="60"/>
              <w:ind w:left="342" w:hanging="283"/>
              <w:rPr>
                <w:szCs w:val="28"/>
              </w:rPr>
            </w:pPr>
            <w:r w:rsidRPr="00507316">
              <w:rPr>
                <w:szCs w:val="28"/>
              </w:rPr>
              <w:t xml:space="preserve">для мостов на </w:t>
            </w:r>
            <w:r w:rsidR="007738E0" w:rsidRPr="00507316">
              <w:rPr>
                <w:szCs w:val="28"/>
              </w:rPr>
              <w:t xml:space="preserve">промежуточных маршрутах </w:t>
            </w:r>
            <w:r w:rsidRPr="00507316">
              <w:rPr>
                <w:szCs w:val="28"/>
              </w:rPr>
              <w:t>с пров</w:t>
            </w:r>
            <w:r w:rsidRPr="00507316">
              <w:rPr>
                <w:szCs w:val="28"/>
              </w:rPr>
              <w:t>е</w:t>
            </w:r>
            <w:r w:rsidRPr="00507316">
              <w:rPr>
                <w:szCs w:val="28"/>
              </w:rPr>
              <w:t>дением своевременно и в необходимых объемах работ по содержанию, включая план</w:t>
            </w:r>
            <w:r w:rsidRPr="00507316">
              <w:rPr>
                <w:szCs w:val="28"/>
              </w:rPr>
              <w:t>о</w:t>
            </w:r>
            <w:r w:rsidRPr="00507316">
              <w:rPr>
                <w:szCs w:val="28"/>
              </w:rPr>
              <w:t>во-предупредительные работы (локальное усиление или восстано</w:t>
            </w:r>
            <w:r w:rsidRPr="00507316">
              <w:rPr>
                <w:szCs w:val="28"/>
              </w:rPr>
              <w:t>в</w:t>
            </w:r>
            <w:r w:rsidR="00A745BB" w:rsidRPr="00507316">
              <w:rPr>
                <w:szCs w:val="28"/>
              </w:rPr>
              <w:t>ление)</w:t>
            </w:r>
            <w:r w:rsidR="00D563AD" w:rsidRPr="00507316">
              <w:rPr>
                <w:szCs w:val="28"/>
              </w:rPr>
              <w:t>;</w:t>
            </w:r>
          </w:p>
        </w:tc>
      </w:tr>
      <w:tr w:rsidR="00441D37" w:rsidRPr="00507316">
        <w:tblPrEx>
          <w:tblCellMar>
            <w:top w:w="0" w:type="dxa"/>
            <w:bottom w:w="0" w:type="dxa"/>
          </w:tblCellMar>
        </w:tblPrEx>
        <w:tc>
          <w:tcPr>
            <w:tcW w:w="3048" w:type="dxa"/>
          </w:tcPr>
          <w:p w:rsidR="00441D37" w:rsidRPr="00507316" w:rsidRDefault="00441D37" w:rsidP="00507316">
            <w:pPr>
              <w:pStyle w:val="32"/>
              <w:tabs>
                <w:tab w:val="left" w:pos="993"/>
              </w:tabs>
              <w:spacing w:before="60"/>
              <w:ind w:left="993" w:firstLine="0"/>
              <w:jc w:val="left"/>
              <w:rPr>
                <w:szCs w:val="28"/>
              </w:rPr>
            </w:pPr>
            <w:r w:rsidRPr="00507316">
              <w:rPr>
                <w:szCs w:val="28"/>
              </w:rPr>
              <w:t>Т</w:t>
            </w:r>
            <w:r w:rsidRPr="00507316">
              <w:rPr>
                <w:szCs w:val="28"/>
                <w:vertAlign w:val="subscript"/>
              </w:rPr>
              <w:t>р</w:t>
            </w:r>
            <w:r w:rsidR="00DD5B66" w:rsidRPr="00507316">
              <w:rPr>
                <w:szCs w:val="28"/>
              </w:rPr>
              <w:t xml:space="preserve"> </w:t>
            </w:r>
            <w:r w:rsidRPr="00507316">
              <w:rPr>
                <w:szCs w:val="28"/>
              </w:rPr>
              <w:t>25 – 35 лет</w:t>
            </w:r>
          </w:p>
        </w:tc>
        <w:tc>
          <w:tcPr>
            <w:tcW w:w="6860" w:type="dxa"/>
          </w:tcPr>
          <w:p w:rsidR="00441D37" w:rsidRPr="00507316" w:rsidRDefault="00441D37" w:rsidP="00507316">
            <w:pPr>
              <w:pStyle w:val="32"/>
              <w:numPr>
                <w:ilvl w:val="0"/>
                <w:numId w:val="18"/>
              </w:numPr>
              <w:spacing w:before="60"/>
              <w:ind w:left="342" w:hanging="283"/>
              <w:rPr>
                <w:szCs w:val="28"/>
              </w:rPr>
            </w:pPr>
            <w:r w:rsidRPr="00507316">
              <w:rPr>
                <w:szCs w:val="28"/>
              </w:rPr>
              <w:t xml:space="preserve">для мостов на </w:t>
            </w:r>
            <w:r w:rsidR="007738E0" w:rsidRPr="00507316">
              <w:rPr>
                <w:szCs w:val="28"/>
              </w:rPr>
              <w:t>ответвлениях и соединительных дор</w:t>
            </w:r>
            <w:r w:rsidR="007738E0" w:rsidRPr="00507316">
              <w:rPr>
                <w:szCs w:val="28"/>
              </w:rPr>
              <w:t>о</w:t>
            </w:r>
            <w:r w:rsidR="007738E0" w:rsidRPr="00507316">
              <w:rPr>
                <w:szCs w:val="28"/>
              </w:rPr>
              <w:t xml:space="preserve">гах </w:t>
            </w:r>
            <w:r w:rsidRPr="00507316">
              <w:rPr>
                <w:szCs w:val="28"/>
              </w:rPr>
              <w:t>(интервалы отражают возможные различные ц</w:t>
            </w:r>
            <w:r w:rsidRPr="00507316">
              <w:rPr>
                <w:szCs w:val="28"/>
              </w:rPr>
              <w:t>е</w:t>
            </w:r>
            <w:r w:rsidRPr="00507316">
              <w:rPr>
                <w:szCs w:val="28"/>
              </w:rPr>
              <w:t>ли, установленные для различных государств</w:t>
            </w:r>
            <w:r w:rsidR="007738E0" w:rsidRPr="00507316">
              <w:rPr>
                <w:szCs w:val="28"/>
              </w:rPr>
              <w:t xml:space="preserve"> </w:t>
            </w:r>
            <w:r w:rsidR="00F95C9A" w:rsidRPr="00507316">
              <w:rPr>
                <w:szCs w:val="28"/>
              </w:rPr>
              <w:t>–</w:t>
            </w:r>
            <w:r w:rsidR="007738E0" w:rsidRPr="00507316">
              <w:rPr>
                <w:szCs w:val="28"/>
              </w:rPr>
              <w:t xml:space="preserve"> уч</w:t>
            </w:r>
            <w:r w:rsidR="007738E0" w:rsidRPr="00507316">
              <w:rPr>
                <w:szCs w:val="28"/>
              </w:rPr>
              <w:t>а</w:t>
            </w:r>
            <w:r w:rsidR="007738E0" w:rsidRPr="00507316">
              <w:rPr>
                <w:szCs w:val="28"/>
              </w:rPr>
              <w:t>стников</w:t>
            </w:r>
            <w:r w:rsidRPr="00507316">
              <w:rPr>
                <w:szCs w:val="28"/>
              </w:rPr>
              <w:t xml:space="preserve"> </w:t>
            </w:r>
            <w:r w:rsidR="00D563AD" w:rsidRPr="00507316">
              <w:rPr>
                <w:szCs w:val="28"/>
              </w:rPr>
              <w:t>СНГ</w:t>
            </w:r>
            <w:r w:rsidRPr="00507316">
              <w:rPr>
                <w:szCs w:val="28"/>
              </w:rPr>
              <w:t>, см. табл. 5) с широким испол</w:t>
            </w:r>
            <w:r w:rsidRPr="00507316">
              <w:rPr>
                <w:szCs w:val="28"/>
              </w:rPr>
              <w:t>ь</w:t>
            </w:r>
            <w:r w:rsidRPr="00507316">
              <w:rPr>
                <w:szCs w:val="28"/>
              </w:rPr>
              <w:t>зованием для сохранения работоспособности сооружений план</w:t>
            </w:r>
            <w:r w:rsidRPr="00507316">
              <w:rPr>
                <w:szCs w:val="28"/>
              </w:rPr>
              <w:t>о</w:t>
            </w:r>
            <w:r w:rsidRPr="00507316">
              <w:rPr>
                <w:szCs w:val="28"/>
              </w:rPr>
              <w:t xml:space="preserve">во-предупредительных работ; </w:t>
            </w:r>
          </w:p>
        </w:tc>
      </w:tr>
      <w:tr w:rsidR="00441D37" w:rsidRPr="00507316">
        <w:tblPrEx>
          <w:tblCellMar>
            <w:top w:w="0" w:type="dxa"/>
            <w:bottom w:w="0" w:type="dxa"/>
          </w:tblCellMar>
        </w:tblPrEx>
        <w:tc>
          <w:tcPr>
            <w:tcW w:w="9908" w:type="dxa"/>
            <w:gridSpan w:val="2"/>
          </w:tcPr>
          <w:p w:rsidR="00441D37" w:rsidRPr="00507316" w:rsidRDefault="00441D37" w:rsidP="00507316">
            <w:pPr>
              <w:pStyle w:val="32"/>
              <w:spacing w:before="120"/>
              <w:ind w:hanging="356"/>
              <w:jc w:val="left"/>
              <w:rPr>
                <w:szCs w:val="28"/>
              </w:rPr>
            </w:pPr>
            <w:r w:rsidRPr="00507316">
              <w:rPr>
                <w:szCs w:val="28"/>
              </w:rPr>
              <w:tab/>
              <w:t>б)</w:t>
            </w:r>
            <w:r w:rsidR="00507316" w:rsidRPr="00507316">
              <w:rPr>
                <w:szCs w:val="28"/>
              </w:rPr>
              <w:t> </w:t>
            </w:r>
            <w:r w:rsidRPr="00507316">
              <w:rPr>
                <w:szCs w:val="28"/>
              </w:rPr>
              <w:t>срока службы (с учетом своевременно выполняемых ремонтных р</w:t>
            </w:r>
            <w:r w:rsidRPr="00507316">
              <w:rPr>
                <w:szCs w:val="28"/>
              </w:rPr>
              <w:t>а</w:t>
            </w:r>
            <w:r w:rsidRPr="00507316">
              <w:rPr>
                <w:szCs w:val="28"/>
              </w:rPr>
              <w:t>бот):</w:t>
            </w:r>
          </w:p>
        </w:tc>
      </w:tr>
      <w:tr w:rsidR="00441D37" w:rsidRPr="00507316">
        <w:tblPrEx>
          <w:tblCellMar>
            <w:top w:w="0" w:type="dxa"/>
            <w:bottom w:w="0" w:type="dxa"/>
          </w:tblCellMar>
        </w:tblPrEx>
        <w:tc>
          <w:tcPr>
            <w:tcW w:w="3048" w:type="dxa"/>
          </w:tcPr>
          <w:p w:rsidR="00441D37" w:rsidRPr="00507316" w:rsidRDefault="00441D37" w:rsidP="00507316">
            <w:pPr>
              <w:pStyle w:val="32"/>
              <w:tabs>
                <w:tab w:val="left" w:pos="993"/>
              </w:tabs>
              <w:spacing w:before="60"/>
              <w:ind w:left="992" w:right="-57" w:firstLine="0"/>
              <w:jc w:val="left"/>
              <w:rPr>
                <w:szCs w:val="28"/>
              </w:rPr>
            </w:pPr>
            <w:r w:rsidRPr="00507316">
              <w:rPr>
                <w:szCs w:val="28"/>
              </w:rPr>
              <w:t>Т</w:t>
            </w:r>
            <w:r w:rsidRPr="00507316">
              <w:rPr>
                <w:szCs w:val="28"/>
                <w:vertAlign w:val="subscript"/>
              </w:rPr>
              <w:t>сл</w:t>
            </w:r>
            <w:r w:rsidR="00DD5B66" w:rsidRPr="00507316">
              <w:rPr>
                <w:szCs w:val="28"/>
              </w:rPr>
              <w:t xml:space="preserve"> </w:t>
            </w:r>
            <w:r w:rsidRPr="00507316">
              <w:rPr>
                <w:szCs w:val="28"/>
              </w:rPr>
              <w:t>55 – 70 лет</w:t>
            </w:r>
          </w:p>
        </w:tc>
        <w:tc>
          <w:tcPr>
            <w:tcW w:w="6860" w:type="dxa"/>
          </w:tcPr>
          <w:p w:rsidR="00441D37" w:rsidRPr="00507316" w:rsidRDefault="00441D37" w:rsidP="00507316">
            <w:pPr>
              <w:pStyle w:val="32"/>
              <w:numPr>
                <w:ilvl w:val="0"/>
                <w:numId w:val="18"/>
              </w:numPr>
              <w:spacing w:before="60"/>
              <w:ind w:left="342" w:hanging="283"/>
              <w:rPr>
                <w:szCs w:val="28"/>
              </w:rPr>
            </w:pPr>
            <w:r w:rsidRPr="00507316">
              <w:rPr>
                <w:szCs w:val="28"/>
              </w:rPr>
              <w:t xml:space="preserve">для мостов на </w:t>
            </w:r>
            <w:r w:rsidR="007738E0" w:rsidRPr="00507316">
              <w:rPr>
                <w:szCs w:val="28"/>
              </w:rPr>
              <w:t xml:space="preserve">основных направлениях </w:t>
            </w:r>
            <w:r w:rsidRPr="00507316">
              <w:rPr>
                <w:szCs w:val="28"/>
              </w:rPr>
              <w:t>с операти</w:t>
            </w:r>
            <w:r w:rsidRPr="00507316">
              <w:rPr>
                <w:szCs w:val="28"/>
              </w:rPr>
              <w:t>в</w:t>
            </w:r>
            <w:r w:rsidRPr="00507316">
              <w:rPr>
                <w:szCs w:val="28"/>
              </w:rPr>
              <w:t>ным восстановлением мостов, находящихся в н</w:t>
            </w:r>
            <w:r w:rsidRPr="00507316">
              <w:rPr>
                <w:szCs w:val="28"/>
              </w:rPr>
              <w:t>е</w:t>
            </w:r>
            <w:r w:rsidRPr="00507316">
              <w:rPr>
                <w:szCs w:val="28"/>
              </w:rPr>
              <w:t>удовлетворительном и аварийном состоянии, отд</w:t>
            </w:r>
            <w:r w:rsidRPr="00507316">
              <w:rPr>
                <w:szCs w:val="28"/>
              </w:rPr>
              <w:t>а</w:t>
            </w:r>
            <w:r w:rsidRPr="00507316">
              <w:rPr>
                <w:szCs w:val="28"/>
              </w:rPr>
              <w:t>вая им приоритетность в национальных програ</w:t>
            </w:r>
            <w:r w:rsidRPr="00507316">
              <w:rPr>
                <w:szCs w:val="28"/>
              </w:rPr>
              <w:t>м</w:t>
            </w:r>
            <w:r w:rsidRPr="00507316">
              <w:rPr>
                <w:szCs w:val="28"/>
              </w:rPr>
              <w:t>мах</w:t>
            </w:r>
            <w:r w:rsidR="00D563AD" w:rsidRPr="00507316">
              <w:rPr>
                <w:szCs w:val="28"/>
              </w:rPr>
              <w:t>;</w:t>
            </w:r>
          </w:p>
        </w:tc>
      </w:tr>
      <w:tr w:rsidR="00441D37" w:rsidRPr="00507316">
        <w:tblPrEx>
          <w:tblCellMar>
            <w:top w:w="0" w:type="dxa"/>
            <w:bottom w:w="0" w:type="dxa"/>
          </w:tblCellMar>
        </w:tblPrEx>
        <w:tc>
          <w:tcPr>
            <w:tcW w:w="3048" w:type="dxa"/>
          </w:tcPr>
          <w:p w:rsidR="00441D37" w:rsidRPr="00507316" w:rsidRDefault="00441D37" w:rsidP="00507316">
            <w:pPr>
              <w:pStyle w:val="32"/>
              <w:tabs>
                <w:tab w:val="left" w:pos="993"/>
              </w:tabs>
              <w:spacing w:before="60"/>
              <w:ind w:left="992" w:right="-57" w:firstLine="0"/>
              <w:jc w:val="left"/>
              <w:rPr>
                <w:szCs w:val="28"/>
              </w:rPr>
            </w:pPr>
            <w:r w:rsidRPr="00507316">
              <w:rPr>
                <w:szCs w:val="28"/>
              </w:rPr>
              <w:t>Т</w:t>
            </w:r>
            <w:r w:rsidRPr="00507316">
              <w:rPr>
                <w:szCs w:val="28"/>
                <w:vertAlign w:val="subscript"/>
              </w:rPr>
              <w:t>сл</w:t>
            </w:r>
            <w:r w:rsidR="00DD5B66" w:rsidRPr="00507316">
              <w:rPr>
                <w:szCs w:val="28"/>
              </w:rPr>
              <w:t xml:space="preserve"> </w:t>
            </w:r>
            <w:r w:rsidRPr="00507316">
              <w:rPr>
                <w:szCs w:val="28"/>
              </w:rPr>
              <w:t>50 – 65 лет</w:t>
            </w:r>
          </w:p>
        </w:tc>
        <w:tc>
          <w:tcPr>
            <w:tcW w:w="6860" w:type="dxa"/>
          </w:tcPr>
          <w:p w:rsidR="00441D37" w:rsidRPr="00507316" w:rsidRDefault="00441D37" w:rsidP="00507316">
            <w:pPr>
              <w:pStyle w:val="32"/>
              <w:numPr>
                <w:ilvl w:val="0"/>
                <w:numId w:val="18"/>
              </w:numPr>
              <w:spacing w:before="60"/>
              <w:ind w:left="342" w:hanging="283"/>
              <w:rPr>
                <w:szCs w:val="28"/>
              </w:rPr>
            </w:pPr>
            <w:r w:rsidRPr="00507316">
              <w:rPr>
                <w:szCs w:val="28"/>
              </w:rPr>
              <w:t xml:space="preserve">для мостов на </w:t>
            </w:r>
            <w:r w:rsidR="007738E0" w:rsidRPr="00507316">
              <w:rPr>
                <w:szCs w:val="28"/>
              </w:rPr>
              <w:t xml:space="preserve">промежуточных </w:t>
            </w:r>
            <w:r w:rsidRPr="00507316">
              <w:rPr>
                <w:szCs w:val="28"/>
              </w:rPr>
              <w:t>автодорожных ма</w:t>
            </w:r>
            <w:r w:rsidRPr="00507316">
              <w:rPr>
                <w:szCs w:val="28"/>
              </w:rPr>
              <w:t>р</w:t>
            </w:r>
            <w:r w:rsidRPr="00507316">
              <w:rPr>
                <w:szCs w:val="28"/>
              </w:rPr>
              <w:t>шрутах (с наличием на них мостов, находящихся в аварийном состоянии, не более 1</w:t>
            </w:r>
            <w:r w:rsidR="003F180B" w:rsidRPr="00507316">
              <w:rPr>
                <w:szCs w:val="28"/>
              </w:rPr>
              <w:t> %</w:t>
            </w:r>
            <w:r w:rsidR="00DD5B66" w:rsidRPr="00507316">
              <w:rPr>
                <w:szCs w:val="28"/>
              </w:rPr>
              <w:t xml:space="preserve"> </w:t>
            </w:r>
            <w:r w:rsidRPr="00507316">
              <w:rPr>
                <w:szCs w:val="28"/>
              </w:rPr>
              <w:t>общего</w:t>
            </w:r>
            <w:r w:rsidR="00DD5B66" w:rsidRPr="00507316">
              <w:rPr>
                <w:szCs w:val="28"/>
              </w:rPr>
              <w:t xml:space="preserve"> </w:t>
            </w:r>
            <w:r w:rsidRPr="00507316">
              <w:rPr>
                <w:szCs w:val="28"/>
              </w:rPr>
              <w:t>количества мостов на этих дорогах, кот</w:t>
            </w:r>
            <w:r w:rsidRPr="00507316">
              <w:rPr>
                <w:szCs w:val="28"/>
              </w:rPr>
              <w:t>о</w:t>
            </w:r>
            <w:r w:rsidRPr="00507316">
              <w:rPr>
                <w:szCs w:val="28"/>
              </w:rPr>
              <w:t>рые должны включаться в программу реконструкции по показ</w:t>
            </w:r>
            <w:r w:rsidRPr="00507316">
              <w:rPr>
                <w:szCs w:val="28"/>
              </w:rPr>
              <w:t>а</w:t>
            </w:r>
            <w:r w:rsidRPr="00507316">
              <w:rPr>
                <w:szCs w:val="28"/>
              </w:rPr>
              <w:t>телям приоритетности)</w:t>
            </w:r>
            <w:r w:rsidR="00D563AD" w:rsidRPr="00507316">
              <w:rPr>
                <w:szCs w:val="28"/>
              </w:rPr>
              <w:t>;</w:t>
            </w:r>
          </w:p>
        </w:tc>
      </w:tr>
      <w:tr w:rsidR="00441D37" w:rsidRPr="00507316">
        <w:tblPrEx>
          <w:tblCellMar>
            <w:top w:w="0" w:type="dxa"/>
            <w:bottom w:w="0" w:type="dxa"/>
          </w:tblCellMar>
        </w:tblPrEx>
        <w:tc>
          <w:tcPr>
            <w:tcW w:w="3048" w:type="dxa"/>
          </w:tcPr>
          <w:p w:rsidR="00441D37" w:rsidRPr="00507316" w:rsidRDefault="00441D37" w:rsidP="00507316">
            <w:pPr>
              <w:pStyle w:val="32"/>
              <w:tabs>
                <w:tab w:val="left" w:pos="993"/>
              </w:tabs>
              <w:spacing w:before="60"/>
              <w:ind w:left="992" w:right="-57" w:firstLine="0"/>
              <w:rPr>
                <w:szCs w:val="28"/>
              </w:rPr>
            </w:pPr>
            <w:r w:rsidRPr="00507316">
              <w:rPr>
                <w:szCs w:val="28"/>
              </w:rPr>
              <w:t>Т</w:t>
            </w:r>
            <w:r w:rsidRPr="00507316">
              <w:rPr>
                <w:szCs w:val="28"/>
                <w:vertAlign w:val="subscript"/>
              </w:rPr>
              <w:t>сл</w:t>
            </w:r>
            <w:r w:rsidR="00DD5B66" w:rsidRPr="00507316">
              <w:rPr>
                <w:szCs w:val="28"/>
              </w:rPr>
              <w:t xml:space="preserve"> </w:t>
            </w:r>
            <w:r w:rsidRPr="00507316">
              <w:rPr>
                <w:szCs w:val="28"/>
              </w:rPr>
              <w:t>45 – 60 лет</w:t>
            </w:r>
          </w:p>
        </w:tc>
        <w:tc>
          <w:tcPr>
            <w:tcW w:w="6860" w:type="dxa"/>
          </w:tcPr>
          <w:p w:rsidR="00441D37" w:rsidRPr="00507316" w:rsidRDefault="00441D37" w:rsidP="00507316">
            <w:pPr>
              <w:pStyle w:val="32"/>
              <w:numPr>
                <w:ilvl w:val="0"/>
                <w:numId w:val="18"/>
              </w:numPr>
              <w:spacing w:before="60"/>
              <w:ind w:left="342" w:hanging="283"/>
              <w:rPr>
                <w:szCs w:val="28"/>
              </w:rPr>
            </w:pPr>
            <w:r w:rsidRPr="00507316">
              <w:rPr>
                <w:szCs w:val="28"/>
              </w:rPr>
              <w:t xml:space="preserve">для мостов на </w:t>
            </w:r>
            <w:r w:rsidR="007738E0" w:rsidRPr="00507316">
              <w:rPr>
                <w:szCs w:val="28"/>
              </w:rPr>
              <w:t xml:space="preserve">ответвлениях и соединительных дорогах </w:t>
            </w:r>
            <w:r w:rsidRPr="00507316">
              <w:rPr>
                <w:szCs w:val="28"/>
              </w:rPr>
              <w:t>(с наличием на них мостов с аварийным состоянием в количестве не б</w:t>
            </w:r>
            <w:r w:rsidRPr="00507316">
              <w:rPr>
                <w:szCs w:val="28"/>
              </w:rPr>
              <w:t>о</w:t>
            </w:r>
            <w:r w:rsidRPr="00507316">
              <w:rPr>
                <w:szCs w:val="28"/>
              </w:rPr>
              <w:t>лее 1,5</w:t>
            </w:r>
            <w:r w:rsidR="003F180B" w:rsidRPr="00507316">
              <w:rPr>
                <w:szCs w:val="28"/>
              </w:rPr>
              <w:t> %</w:t>
            </w:r>
            <w:r w:rsidRPr="00507316">
              <w:rPr>
                <w:szCs w:val="28"/>
              </w:rPr>
              <w:t>).</w:t>
            </w:r>
          </w:p>
        </w:tc>
      </w:tr>
    </w:tbl>
    <w:p w:rsidR="00863859" w:rsidRDefault="00863859" w:rsidP="00863859">
      <w:pPr>
        <w:pStyle w:val="32"/>
        <w:spacing w:line="340" w:lineRule="exact"/>
        <w:ind w:left="737" w:firstLine="0"/>
      </w:pPr>
    </w:p>
    <w:p w:rsidR="00441D37" w:rsidRPr="00507316" w:rsidRDefault="00507316" w:rsidP="00507316">
      <w:pPr>
        <w:pStyle w:val="32"/>
        <w:ind w:left="737" w:hanging="37"/>
        <w:rPr>
          <w:szCs w:val="28"/>
        </w:rPr>
      </w:pPr>
      <w:r>
        <w:br w:type="page"/>
      </w:r>
      <w:r w:rsidR="00863859" w:rsidRPr="00507316">
        <w:rPr>
          <w:szCs w:val="28"/>
        </w:rPr>
        <w:lastRenderedPageBreak/>
        <w:t>2. Д</w:t>
      </w:r>
      <w:r w:rsidR="00441D37" w:rsidRPr="00507316">
        <w:rPr>
          <w:szCs w:val="28"/>
        </w:rPr>
        <w:t>остижени</w:t>
      </w:r>
      <w:r w:rsidR="00863859" w:rsidRPr="00507316">
        <w:rPr>
          <w:szCs w:val="28"/>
        </w:rPr>
        <w:t>е</w:t>
      </w:r>
      <w:r w:rsidR="00DD5B66" w:rsidRPr="00507316">
        <w:rPr>
          <w:szCs w:val="28"/>
        </w:rPr>
        <w:t xml:space="preserve"> </w:t>
      </w:r>
      <w:r w:rsidR="00441D37" w:rsidRPr="00507316">
        <w:rPr>
          <w:szCs w:val="28"/>
        </w:rPr>
        <w:t>целевых показателей по количеству мостов:</w:t>
      </w:r>
    </w:p>
    <w:p w:rsidR="00441D37" w:rsidRPr="00507316" w:rsidRDefault="00441D37" w:rsidP="00507316">
      <w:pPr>
        <w:pStyle w:val="32"/>
        <w:tabs>
          <w:tab w:val="num" w:pos="993"/>
        </w:tabs>
        <w:ind w:firstLine="700"/>
        <w:rPr>
          <w:szCs w:val="28"/>
        </w:rPr>
      </w:pPr>
      <w:r w:rsidRPr="00507316">
        <w:rPr>
          <w:szCs w:val="28"/>
        </w:rPr>
        <w:t>а)</w:t>
      </w:r>
      <w:r w:rsidR="00D563AD" w:rsidRPr="00507316">
        <w:rPr>
          <w:szCs w:val="28"/>
        </w:rPr>
        <w:t> </w:t>
      </w:r>
      <w:r w:rsidRPr="00507316">
        <w:rPr>
          <w:szCs w:val="28"/>
        </w:rPr>
        <w:t>находящихся в нормальном (нормативном) состоянии, т.е. удовлетв</w:t>
      </w:r>
      <w:r w:rsidRPr="00507316">
        <w:rPr>
          <w:szCs w:val="28"/>
        </w:rPr>
        <w:t>о</w:t>
      </w:r>
      <w:r w:rsidRPr="00507316">
        <w:rPr>
          <w:szCs w:val="28"/>
        </w:rPr>
        <w:t>ряющих требованиям по грузоподъемности (надежности, безопасности конс</w:t>
      </w:r>
      <w:r w:rsidRPr="00507316">
        <w:rPr>
          <w:szCs w:val="28"/>
        </w:rPr>
        <w:t>т</w:t>
      </w:r>
      <w:r w:rsidRPr="00507316">
        <w:rPr>
          <w:szCs w:val="28"/>
        </w:rPr>
        <w:t>рукций) – увеличению количества таких мостов;</w:t>
      </w:r>
    </w:p>
    <w:p w:rsidR="00441D37" w:rsidRPr="00507316" w:rsidRDefault="00441D37" w:rsidP="00507316">
      <w:pPr>
        <w:pStyle w:val="32"/>
        <w:tabs>
          <w:tab w:val="num" w:pos="993"/>
        </w:tabs>
        <w:ind w:firstLine="709"/>
        <w:rPr>
          <w:szCs w:val="28"/>
        </w:rPr>
      </w:pPr>
      <w:r w:rsidRPr="00507316">
        <w:rPr>
          <w:szCs w:val="28"/>
        </w:rPr>
        <w:t>б)</w:t>
      </w:r>
      <w:r w:rsidR="00D563AD" w:rsidRPr="00507316">
        <w:rPr>
          <w:szCs w:val="28"/>
        </w:rPr>
        <w:t> </w:t>
      </w:r>
      <w:r w:rsidRPr="00507316">
        <w:rPr>
          <w:szCs w:val="28"/>
        </w:rPr>
        <w:t>находящихся в неудовлетворительном состоянии – максимальному снижению (в 2–3 раза) количества таких мостов.</w:t>
      </w:r>
    </w:p>
    <w:p w:rsidR="00441D37" w:rsidRPr="00507316" w:rsidRDefault="00863859" w:rsidP="00507316">
      <w:pPr>
        <w:pStyle w:val="32"/>
        <w:spacing w:before="120"/>
        <w:ind w:firstLine="708"/>
        <w:rPr>
          <w:szCs w:val="28"/>
        </w:rPr>
      </w:pPr>
      <w:r w:rsidRPr="00507316">
        <w:rPr>
          <w:szCs w:val="28"/>
        </w:rPr>
        <w:t>3. О</w:t>
      </w:r>
      <w:r w:rsidR="00441D37" w:rsidRPr="00507316">
        <w:rPr>
          <w:szCs w:val="28"/>
        </w:rPr>
        <w:t>беспечени</w:t>
      </w:r>
      <w:r w:rsidRPr="00507316">
        <w:rPr>
          <w:szCs w:val="28"/>
        </w:rPr>
        <w:t>е</w:t>
      </w:r>
      <w:r w:rsidR="00441D37" w:rsidRPr="00507316">
        <w:rPr>
          <w:szCs w:val="28"/>
        </w:rPr>
        <w:t xml:space="preserve"> безопасности движения по мостам за счет приведения их </w:t>
      </w:r>
      <w:r w:rsidR="00A745BB" w:rsidRPr="00507316">
        <w:rPr>
          <w:szCs w:val="28"/>
        </w:rPr>
        <w:t>в</w:t>
      </w:r>
      <w:r w:rsidR="00441D37" w:rsidRPr="00507316">
        <w:rPr>
          <w:szCs w:val="28"/>
        </w:rPr>
        <w:t xml:space="preserve"> соответстви</w:t>
      </w:r>
      <w:r w:rsidR="00A745BB" w:rsidRPr="00507316">
        <w:rPr>
          <w:szCs w:val="28"/>
        </w:rPr>
        <w:t>е</w:t>
      </w:r>
      <w:r w:rsidR="00441D37" w:rsidRPr="00507316">
        <w:rPr>
          <w:szCs w:val="28"/>
        </w:rPr>
        <w:t xml:space="preserve"> </w:t>
      </w:r>
      <w:r w:rsidR="00A745BB" w:rsidRPr="00507316">
        <w:rPr>
          <w:szCs w:val="28"/>
        </w:rPr>
        <w:t xml:space="preserve">с </w:t>
      </w:r>
      <w:r w:rsidR="00441D37" w:rsidRPr="00507316">
        <w:rPr>
          <w:szCs w:val="28"/>
        </w:rPr>
        <w:t>требованиям</w:t>
      </w:r>
      <w:r w:rsidR="00A745BB" w:rsidRPr="00507316">
        <w:rPr>
          <w:szCs w:val="28"/>
        </w:rPr>
        <w:t>и</w:t>
      </w:r>
      <w:r w:rsidR="00441D37" w:rsidRPr="00507316">
        <w:rPr>
          <w:szCs w:val="28"/>
        </w:rPr>
        <w:t xml:space="preserve"> по показателю «безопасный габарит», своевр</w:t>
      </w:r>
      <w:r w:rsidR="00441D37" w:rsidRPr="00507316">
        <w:rPr>
          <w:szCs w:val="28"/>
        </w:rPr>
        <w:t>е</w:t>
      </w:r>
      <w:r w:rsidR="00441D37" w:rsidRPr="00507316">
        <w:rPr>
          <w:szCs w:val="28"/>
        </w:rPr>
        <w:t xml:space="preserve">менного и в требуемом объеме устранения повреждений в элементах ездового полотна, установки до 2015 года на всех мостах </w:t>
      </w:r>
      <w:r w:rsidR="007738E0" w:rsidRPr="00507316">
        <w:rPr>
          <w:szCs w:val="28"/>
        </w:rPr>
        <w:t xml:space="preserve">международных </w:t>
      </w:r>
      <w:r w:rsidR="00441D37" w:rsidRPr="00507316">
        <w:rPr>
          <w:szCs w:val="28"/>
        </w:rPr>
        <w:t>автомобильных дорог СНГ безопасных огр</w:t>
      </w:r>
      <w:r w:rsidR="00441D37" w:rsidRPr="00507316">
        <w:rPr>
          <w:szCs w:val="28"/>
        </w:rPr>
        <w:t>а</w:t>
      </w:r>
      <w:r w:rsidR="00441D37" w:rsidRPr="00507316">
        <w:rPr>
          <w:szCs w:val="28"/>
        </w:rPr>
        <w:t>ждений.</w:t>
      </w:r>
    </w:p>
    <w:p w:rsidR="00441D37" w:rsidRPr="00507316" w:rsidRDefault="00863859" w:rsidP="00507316">
      <w:pPr>
        <w:pStyle w:val="32"/>
        <w:tabs>
          <w:tab w:val="num" w:pos="1326"/>
        </w:tabs>
        <w:spacing w:before="120"/>
        <w:ind w:firstLine="700"/>
        <w:rPr>
          <w:szCs w:val="28"/>
        </w:rPr>
      </w:pPr>
      <w:r w:rsidRPr="00507316">
        <w:rPr>
          <w:szCs w:val="28"/>
        </w:rPr>
        <w:t>4. О</w:t>
      </w:r>
      <w:r w:rsidR="00441D37" w:rsidRPr="00507316">
        <w:rPr>
          <w:szCs w:val="28"/>
        </w:rPr>
        <w:t>беспечени</w:t>
      </w:r>
      <w:r w:rsidRPr="00507316">
        <w:rPr>
          <w:szCs w:val="28"/>
        </w:rPr>
        <w:t>е</w:t>
      </w:r>
      <w:r w:rsidR="00441D37" w:rsidRPr="00507316">
        <w:rPr>
          <w:szCs w:val="28"/>
        </w:rPr>
        <w:t xml:space="preserve"> безопасного пропуска по мостам транспортных средств</w:t>
      </w:r>
      <w:r w:rsidR="00DD5B66" w:rsidRPr="00507316">
        <w:rPr>
          <w:szCs w:val="28"/>
        </w:rPr>
        <w:t xml:space="preserve"> </w:t>
      </w:r>
      <w:r w:rsidR="00441D37" w:rsidRPr="00507316">
        <w:rPr>
          <w:szCs w:val="28"/>
        </w:rPr>
        <w:t>с массой, отвечающих требованиям Соглашения о массах и габаритах транспор</w:t>
      </w:r>
      <w:r w:rsidR="00441D37" w:rsidRPr="00507316">
        <w:rPr>
          <w:szCs w:val="28"/>
        </w:rPr>
        <w:t>т</w:t>
      </w:r>
      <w:r w:rsidR="00441D37" w:rsidRPr="00507316">
        <w:rPr>
          <w:szCs w:val="28"/>
        </w:rPr>
        <w:t>ных средств, осуществляющих межгосударственные перевозки по автомобил</w:t>
      </w:r>
      <w:r w:rsidR="00441D37" w:rsidRPr="00507316">
        <w:rPr>
          <w:szCs w:val="28"/>
        </w:rPr>
        <w:t>ь</w:t>
      </w:r>
      <w:r w:rsidR="00441D37" w:rsidRPr="00507316">
        <w:rPr>
          <w:szCs w:val="28"/>
        </w:rPr>
        <w:t xml:space="preserve">ным дорогам СНГ, от 4 июня 1999 года. При этом для мостов на </w:t>
      </w:r>
      <w:r w:rsidR="007738E0" w:rsidRPr="00507316">
        <w:rPr>
          <w:szCs w:val="28"/>
        </w:rPr>
        <w:t>основных н</w:t>
      </w:r>
      <w:r w:rsidR="007738E0" w:rsidRPr="00507316">
        <w:rPr>
          <w:szCs w:val="28"/>
        </w:rPr>
        <w:t>а</w:t>
      </w:r>
      <w:r w:rsidR="007738E0" w:rsidRPr="00507316">
        <w:rPr>
          <w:szCs w:val="28"/>
        </w:rPr>
        <w:t xml:space="preserve">правлениях </w:t>
      </w:r>
      <w:r w:rsidR="00441D37" w:rsidRPr="00507316">
        <w:rPr>
          <w:szCs w:val="28"/>
        </w:rPr>
        <w:t>пропуск таких средств должен осуществляться без каких-либо огран</w:t>
      </w:r>
      <w:r w:rsidR="00441D37" w:rsidRPr="00507316">
        <w:rPr>
          <w:szCs w:val="28"/>
        </w:rPr>
        <w:t>и</w:t>
      </w:r>
      <w:r w:rsidR="00441D37" w:rsidRPr="00507316">
        <w:rPr>
          <w:szCs w:val="28"/>
        </w:rPr>
        <w:t>чений</w:t>
      </w:r>
      <w:r w:rsidR="00441D37" w:rsidRPr="00507316">
        <w:rPr>
          <w:rStyle w:val="a9"/>
          <w:szCs w:val="28"/>
        </w:rPr>
        <w:footnoteReference w:customMarkFollows="1" w:id="4"/>
        <w:t>*</w:t>
      </w:r>
      <w:r w:rsidR="00441D37" w:rsidRPr="00507316">
        <w:rPr>
          <w:szCs w:val="28"/>
        </w:rPr>
        <w:t>.</w:t>
      </w:r>
    </w:p>
    <w:p w:rsidR="00441D37" w:rsidRPr="00507316" w:rsidRDefault="00863859" w:rsidP="00507316">
      <w:pPr>
        <w:pStyle w:val="32"/>
        <w:spacing w:before="120"/>
        <w:ind w:firstLine="700"/>
        <w:rPr>
          <w:szCs w:val="28"/>
        </w:rPr>
      </w:pPr>
      <w:r w:rsidRPr="00507316">
        <w:rPr>
          <w:szCs w:val="28"/>
        </w:rPr>
        <w:t>5. О</w:t>
      </w:r>
      <w:r w:rsidR="00441D37" w:rsidRPr="00507316">
        <w:rPr>
          <w:szCs w:val="28"/>
        </w:rPr>
        <w:t>своени</w:t>
      </w:r>
      <w:r w:rsidRPr="00507316">
        <w:rPr>
          <w:szCs w:val="28"/>
        </w:rPr>
        <w:t>е</w:t>
      </w:r>
      <w:r w:rsidR="00441D37" w:rsidRPr="00507316">
        <w:rPr>
          <w:szCs w:val="28"/>
        </w:rPr>
        <w:t xml:space="preserve"> и практическо</w:t>
      </w:r>
      <w:r w:rsidRPr="00507316">
        <w:rPr>
          <w:szCs w:val="28"/>
        </w:rPr>
        <w:t>е</w:t>
      </w:r>
      <w:r w:rsidR="00441D37" w:rsidRPr="00507316">
        <w:rPr>
          <w:szCs w:val="28"/>
        </w:rPr>
        <w:t xml:space="preserve"> использовани</w:t>
      </w:r>
      <w:r w:rsidRPr="00507316">
        <w:rPr>
          <w:szCs w:val="28"/>
        </w:rPr>
        <w:t>е</w:t>
      </w:r>
      <w:r w:rsidR="00441D37" w:rsidRPr="00507316">
        <w:rPr>
          <w:szCs w:val="28"/>
        </w:rPr>
        <w:t xml:space="preserve"> современных более объективных методов оценки состояния мостов, методик прогнозир</w:t>
      </w:r>
      <w:r w:rsidR="00441D37" w:rsidRPr="00507316">
        <w:rPr>
          <w:szCs w:val="28"/>
        </w:rPr>
        <w:t>о</w:t>
      </w:r>
      <w:r w:rsidR="00441D37" w:rsidRPr="00507316">
        <w:rPr>
          <w:szCs w:val="28"/>
        </w:rPr>
        <w:t>вания срока службы различных конструкций и определения приоритетности капитальных вложений. Все это позволит правильно определить требуемое воздействие или рациональную стратегию эксплуатации (т.е. ответить на вопр</w:t>
      </w:r>
      <w:r w:rsidR="00441D37" w:rsidRPr="00507316">
        <w:rPr>
          <w:szCs w:val="28"/>
        </w:rPr>
        <w:t>о</w:t>
      </w:r>
      <w:r w:rsidR="00441D37" w:rsidRPr="00507316">
        <w:rPr>
          <w:szCs w:val="28"/>
        </w:rPr>
        <w:t>сы «что делать и когда»), а, следовательно, обеспечить рациональное расходование в</w:t>
      </w:r>
      <w:r w:rsidR="00441D37" w:rsidRPr="00507316">
        <w:rPr>
          <w:szCs w:val="28"/>
        </w:rPr>
        <w:t>ы</w:t>
      </w:r>
      <w:r w:rsidR="00441D37" w:rsidRPr="00507316">
        <w:rPr>
          <w:szCs w:val="28"/>
        </w:rPr>
        <w:t>деляемых средств.</w:t>
      </w:r>
    </w:p>
    <w:p w:rsidR="00441D37" w:rsidRPr="00507316" w:rsidRDefault="00863859" w:rsidP="00507316">
      <w:pPr>
        <w:pStyle w:val="32"/>
        <w:tabs>
          <w:tab w:val="num" w:pos="2222"/>
        </w:tabs>
        <w:spacing w:before="120"/>
        <w:ind w:firstLine="700"/>
        <w:rPr>
          <w:szCs w:val="28"/>
        </w:rPr>
      </w:pPr>
      <w:r w:rsidRPr="00507316">
        <w:rPr>
          <w:szCs w:val="28"/>
        </w:rPr>
        <w:t>6. С</w:t>
      </w:r>
      <w:r w:rsidR="00441D37" w:rsidRPr="00507316">
        <w:rPr>
          <w:szCs w:val="28"/>
        </w:rPr>
        <w:t>овершенствовани</w:t>
      </w:r>
      <w:r w:rsidRPr="00507316">
        <w:rPr>
          <w:szCs w:val="28"/>
        </w:rPr>
        <w:t>е</w:t>
      </w:r>
      <w:r w:rsidR="00441D37" w:rsidRPr="00507316">
        <w:rPr>
          <w:szCs w:val="28"/>
        </w:rPr>
        <w:t xml:space="preserve"> методов содержания мостов, которое должно быть направлено на максимально возможное продление работоспосо</w:t>
      </w:r>
      <w:r w:rsidR="00441D37" w:rsidRPr="00507316">
        <w:rPr>
          <w:szCs w:val="28"/>
        </w:rPr>
        <w:t>б</w:t>
      </w:r>
      <w:r w:rsidR="00441D37" w:rsidRPr="00507316">
        <w:rPr>
          <w:szCs w:val="28"/>
        </w:rPr>
        <w:t xml:space="preserve">ного состояния сооружения </w:t>
      </w:r>
      <w:r w:rsidR="00362D27" w:rsidRPr="00507316">
        <w:rPr>
          <w:szCs w:val="28"/>
        </w:rPr>
        <w:t>(</w:t>
      </w:r>
      <w:r w:rsidR="00441D37" w:rsidRPr="00507316">
        <w:rPr>
          <w:szCs w:val="28"/>
        </w:rPr>
        <w:t>Т</w:t>
      </w:r>
      <w:r w:rsidR="00441D37" w:rsidRPr="00507316">
        <w:rPr>
          <w:szCs w:val="28"/>
          <w:vertAlign w:val="subscript"/>
        </w:rPr>
        <w:t>р</w:t>
      </w:r>
      <w:r w:rsidR="00362D27" w:rsidRPr="00507316">
        <w:rPr>
          <w:szCs w:val="28"/>
        </w:rPr>
        <w:t>)</w:t>
      </w:r>
      <w:r w:rsidR="00441D37" w:rsidRPr="00507316">
        <w:rPr>
          <w:szCs w:val="28"/>
        </w:rPr>
        <w:t>, за счет использования современных технологий, м</w:t>
      </w:r>
      <w:r w:rsidR="00441D37" w:rsidRPr="00507316">
        <w:rPr>
          <w:szCs w:val="28"/>
        </w:rPr>
        <w:t>а</w:t>
      </w:r>
      <w:r w:rsidR="00441D37" w:rsidRPr="00507316">
        <w:rPr>
          <w:szCs w:val="28"/>
        </w:rPr>
        <w:t>териалов и конструкций.</w:t>
      </w:r>
    </w:p>
    <w:p w:rsidR="00441D37" w:rsidRPr="00507316" w:rsidRDefault="00863859" w:rsidP="00507316">
      <w:pPr>
        <w:pStyle w:val="32"/>
        <w:tabs>
          <w:tab w:val="num" w:pos="2222"/>
        </w:tabs>
        <w:spacing w:before="120"/>
        <w:ind w:firstLine="700"/>
        <w:rPr>
          <w:szCs w:val="28"/>
        </w:rPr>
      </w:pPr>
      <w:r w:rsidRPr="00507316">
        <w:rPr>
          <w:szCs w:val="28"/>
        </w:rPr>
        <w:t>7. И</w:t>
      </w:r>
      <w:r w:rsidR="00441D37" w:rsidRPr="00507316">
        <w:rPr>
          <w:szCs w:val="28"/>
        </w:rPr>
        <w:t>зменени</w:t>
      </w:r>
      <w:r w:rsidRPr="00507316">
        <w:rPr>
          <w:szCs w:val="28"/>
        </w:rPr>
        <w:t>е</w:t>
      </w:r>
      <w:r w:rsidR="00441D37" w:rsidRPr="00507316">
        <w:rPr>
          <w:szCs w:val="28"/>
        </w:rPr>
        <w:t xml:space="preserve"> финансовой политики в области эксплуатации мостов на </w:t>
      </w:r>
      <w:r w:rsidR="00EF4731" w:rsidRPr="00507316">
        <w:rPr>
          <w:szCs w:val="28"/>
        </w:rPr>
        <w:t>межд</w:t>
      </w:r>
      <w:r w:rsidR="00EF4731" w:rsidRPr="00507316">
        <w:rPr>
          <w:szCs w:val="28"/>
        </w:rPr>
        <w:t>у</w:t>
      </w:r>
      <w:r w:rsidR="00EF4731" w:rsidRPr="00507316">
        <w:rPr>
          <w:szCs w:val="28"/>
        </w:rPr>
        <w:t xml:space="preserve">народных </w:t>
      </w:r>
      <w:r w:rsidR="007738E0" w:rsidRPr="00507316">
        <w:rPr>
          <w:szCs w:val="28"/>
        </w:rPr>
        <w:t xml:space="preserve">автомобильных </w:t>
      </w:r>
      <w:r w:rsidR="00441D37" w:rsidRPr="00507316">
        <w:rPr>
          <w:szCs w:val="28"/>
        </w:rPr>
        <w:t>дорогах СНГ, предусматривающей:</w:t>
      </w:r>
    </w:p>
    <w:p w:rsidR="00441D37" w:rsidRPr="00507316" w:rsidRDefault="00441D37" w:rsidP="00507316">
      <w:pPr>
        <w:pStyle w:val="32"/>
        <w:numPr>
          <w:ilvl w:val="1"/>
          <w:numId w:val="34"/>
        </w:numPr>
        <w:tabs>
          <w:tab w:val="clear" w:pos="1440"/>
          <w:tab w:val="left" w:pos="980"/>
        </w:tabs>
        <w:ind w:left="0" w:firstLine="709"/>
        <w:rPr>
          <w:szCs w:val="28"/>
        </w:rPr>
      </w:pPr>
      <w:r w:rsidRPr="00507316">
        <w:rPr>
          <w:szCs w:val="28"/>
        </w:rPr>
        <w:t>пересмотр нормативов на содержание к постепенному выходу на ф</w:t>
      </w:r>
      <w:r w:rsidRPr="00507316">
        <w:rPr>
          <w:szCs w:val="28"/>
        </w:rPr>
        <w:t>и</w:t>
      </w:r>
      <w:r w:rsidR="00D563AD" w:rsidRPr="00507316">
        <w:rPr>
          <w:szCs w:val="28"/>
        </w:rPr>
        <w:t>нансирование «по потребности»;</w:t>
      </w:r>
    </w:p>
    <w:p w:rsidR="00441D37" w:rsidRPr="00507316" w:rsidRDefault="00441D37" w:rsidP="00507316">
      <w:pPr>
        <w:pStyle w:val="32"/>
        <w:numPr>
          <w:ilvl w:val="1"/>
          <w:numId w:val="34"/>
        </w:numPr>
        <w:tabs>
          <w:tab w:val="clear" w:pos="1440"/>
          <w:tab w:val="left" w:pos="980"/>
        </w:tabs>
        <w:ind w:left="0" w:firstLine="709"/>
        <w:rPr>
          <w:szCs w:val="28"/>
        </w:rPr>
      </w:pPr>
      <w:r w:rsidRPr="00507316">
        <w:rPr>
          <w:szCs w:val="28"/>
        </w:rPr>
        <w:t>приоритетное фина</w:t>
      </w:r>
      <w:r w:rsidR="00D563AD" w:rsidRPr="00507316">
        <w:rPr>
          <w:szCs w:val="28"/>
        </w:rPr>
        <w:t>нсирование затрат на содержание;</w:t>
      </w:r>
    </w:p>
    <w:p w:rsidR="00441D37" w:rsidRPr="00507316" w:rsidRDefault="00441D37" w:rsidP="00507316">
      <w:pPr>
        <w:pStyle w:val="32"/>
        <w:numPr>
          <w:ilvl w:val="1"/>
          <w:numId w:val="34"/>
        </w:numPr>
        <w:tabs>
          <w:tab w:val="clear" w:pos="1440"/>
          <w:tab w:val="left" w:pos="980"/>
        </w:tabs>
        <w:ind w:left="0" w:firstLine="709"/>
        <w:rPr>
          <w:szCs w:val="28"/>
        </w:rPr>
      </w:pPr>
      <w:r w:rsidRPr="00507316">
        <w:rPr>
          <w:szCs w:val="28"/>
        </w:rPr>
        <w:t>использование принципа экономической целесообразности при планировании работ по ремонту, капитальному ремонту и реконстру</w:t>
      </w:r>
      <w:r w:rsidRPr="00507316">
        <w:rPr>
          <w:szCs w:val="28"/>
        </w:rPr>
        <w:t>к</w:t>
      </w:r>
      <w:r w:rsidRPr="00507316">
        <w:rPr>
          <w:szCs w:val="28"/>
        </w:rPr>
        <w:t>ции.</w:t>
      </w:r>
    </w:p>
    <w:p w:rsidR="00441D37" w:rsidRPr="00507316" w:rsidRDefault="00863859" w:rsidP="00507316">
      <w:pPr>
        <w:pStyle w:val="32"/>
        <w:tabs>
          <w:tab w:val="num" w:pos="2222"/>
        </w:tabs>
        <w:spacing w:before="120"/>
        <w:ind w:firstLine="700"/>
        <w:rPr>
          <w:szCs w:val="28"/>
        </w:rPr>
      </w:pPr>
      <w:r w:rsidRPr="00507316">
        <w:rPr>
          <w:szCs w:val="28"/>
        </w:rPr>
        <w:t>8. С</w:t>
      </w:r>
      <w:r w:rsidR="00441D37" w:rsidRPr="00507316">
        <w:rPr>
          <w:szCs w:val="28"/>
        </w:rPr>
        <w:t>овершенствовани</w:t>
      </w:r>
      <w:r w:rsidRPr="00507316">
        <w:rPr>
          <w:szCs w:val="28"/>
        </w:rPr>
        <w:t>е</w:t>
      </w:r>
      <w:r w:rsidR="00441D37" w:rsidRPr="00507316">
        <w:rPr>
          <w:szCs w:val="28"/>
        </w:rPr>
        <w:t xml:space="preserve"> национальных систем управления мостами, которое позволит повысить объективность получения информации о сооружен</w:t>
      </w:r>
      <w:r w:rsidR="00441D37" w:rsidRPr="00507316">
        <w:rPr>
          <w:szCs w:val="28"/>
        </w:rPr>
        <w:t>и</w:t>
      </w:r>
      <w:r w:rsidR="00441D37" w:rsidRPr="00507316">
        <w:rPr>
          <w:szCs w:val="28"/>
        </w:rPr>
        <w:t xml:space="preserve">ях, принять правильное управленческое решение, организовать </w:t>
      </w:r>
      <w:r w:rsidR="00441D37" w:rsidRPr="00507316">
        <w:rPr>
          <w:szCs w:val="28"/>
        </w:rPr>
        <w:lastRenderedPageBreak/>
        <w:t>контроль за испо</w:t>
      </w:r>
      <w:r w:rsidR="00441D37" w:rsidRPr="00507316">
        <w:rPr>
          <w:szCs w:val="28"/>
        </w:rPr>
        <w:t>л</w:t>
      </w:r>
      <w:r w:rsidR="00441D37" w:rsidRPr="00507316">
        <w:rPr>
          <w:szCs w:val="28"/>
        </w:rPr>
        <w:t>нением этих решений (создание системы контроля качества) на всех этапах функционирования сооружений. Совершенствование систем управления позв</w:t>
      </w:r>
      <w:r w:rsidR="00441D37" w:rsidRPr="00507316">
        <w:rPr>
          <w:szCs w:val="28"/>
        </w:rPr>
        <w:t>о</w:t>
      </w:r>
      <w:r w:rsidR="00441D37" w:rsidRPr="00507316">
        <w:rPr>
          <w:szCs w:val="28"/>
        </w:rPr>
        <w:t>лит эффективно управлять надежностью мостовых сооружений, что является о</w:t>
      </w:r>
      <w:r w:rsidR="00441D37" w:rsidRPr="00507316">
        <w:rPr>
          <w:szCs w:val="28"/>
        </w:rPr>
        <w:t>д</w:t>
      </w:r>
      <w:r w:rsidR="00441D37" w:rsidRPr="00507316">
        <w:rPr>
          <w:szCs w:val="28"/>
        </w:rPr>
        <w:t>ним из ключевых социально-экономических аспектов проблемы сохранности мо</w:t>
      </w:r>
      <w:r w:rsidR="00441D37" w:rsidRPr="00507316">
        <w:rPr>
          <w:szCs w:val="28"/>
        </w:rPr>
        <w:t>с</w:t>
      </w:r>
      <w:r w:rsidR="00441D37" w:rsidRPr="00507316">
        <w:rPr>
          <w:szCs w:val="28"/>
        </w:rPr>
        <w:t>тов.</w:t>
      </w:r>
    </w:p>
    <w:p w:rsidR="00441D37" w:rsidRPr="00507316" w:rsidRDefault="00863859" w:rsidP="00507316">
      <w:pPr>
        <w:pStyle w:val="32"/>
        <w:tabs>
          <w:tab w:val="left" w:pos="993"/>
        </w:tabs>
        <w:spacing w:before="120"/>
        <w:ind w:firstLine="700"/>
        <w:rPr>
          <w:szCs w:val="28"/>
        </w:rPr>
      </w:pPr>
      <w:r w:rsidRPr="00507316">
        <w:rPr>
          <w:szCs w:val="28"/>
        </w:rPr>
        <w:t>9. </w:t>
      </w:r>
      <w:r w:rsidR="00441D37" w:rsidRPr="00507316">
        <w:rPr>
          <w:szCs w:val="28"/>
        </w:rPr>
        <w:t>Остается неизменн</w:t>
      </w:r>
      <w:r w:rsidRPr="00507316">
        <w:rPr>
          <w:szCs w:val="28"/>
        </w:rPr>
        <w:t>ой</w:t>
      </w:r>
      <w:r w:rsidR="00441D37" w:rsidRPr="00507316">
        <w:rPr>
          <w:szCs w:val="28"/>
        </w:rPr>
        <w:t xml:space="preserve"> позиция государств – участников СНГ в разр</w:t>
      </w:r>
      <w:r w:rsidR="00441D37" w:rsidRPr="00507316">
        <w:rPr>
          <w:szCs w:val="28"/>
        </w:rPr>
        <w:t>а</w:t>
      </w:r>
      <w:r w:rsidR="00441D37" w:rsidRPr="00507316">
        <w:rPr>
          <w:szCs w:val="28"/>
        </w:rPr>
        <w:t>ботке единых стандартов и нормативов, в том числе и гармонизированных с нормами Европейского союза, что позволит создать благоприятные условия для развития дорожного хозяйства государств – участников СНГ. Применительно к рассматриваемой проблеме сохранности автодорожных мостов на автомобил</w:t>
      </w:r>
      <w:r w:rsidR="00441D37" w:rsidRPr="00507316">
        <w:rPr>
          <w:szCs w:val="28"/>
        </w:rPr>
        <w:t>ь</w:t>
      </w:r>
      <w:r w:rsidR="00441D37" w:rsidRPr="00507316">
        <w:rPr>
          <w:szCs w:val="28"/>
        </w:rPr>
        <w:t>ных дорогах СНГ эта позиция должна быть подкреплена разработкой национальных нормативных методических</w:t>
      </w:r>
      <w:r w:rsidR="00DD5B66" w:rsidRPr="00507316">
        <w:rPr>
          <w:szCs w:val="28"/>
        </w:rPr>
        <w:t xml:space="preserve"> </w:t>
      </w:r>
      <w:r w:rsidR="00441D37" w:rsidRPr="00507316">
        <w:rPr>
          <w:szCs w:val="28"/>
        </w:rPr>
        <w:t>документов по вопр</w:t>
      </w:r>
      <w:r w:rsidR="00441D37" w:rsidRPr="00507316">
        <w:rPr>
          <w:szCs w:val="28"/>
        </w:rPr>
        <w:t>о</w:t>
      </w:r>
      <w:r w:rsidR="00441D37" w:rsidRPr="00507316">
        <w:rPr>
          <w:szCs w:val="28"/>
        </w:rPr>
        <w:t>сам:</w:t>
      </w:r>
    </w:p>
    <w:p w:rsidR="00441D37" w:rsidRPr="00507316" w:rsidRDefault="00D563AD" w:rsidP="00507316">
      <w:pPr>
        <w:pStyle w:val="32"/>
        <w:numPr>
          <w:ilvl w:val="1"/>
          <w:numId w:val="11"/>
        </w:numPr>
        <w:tabs>
          <w:tab w:val="num" w:pos="0"/>
        </w:tabs>
        <w:ind w:left="0" w:firstLine="709"/>
        <w:rPr>
          <w:szCs w:val="28"/>
        </w:rPr>
      </w:pPr>
      <w:r w:rsidRPr="00507316">
        <w:rPr>
          <w:szCs w:val="28"/>
        </w:rPr>
        <w:t>классификации ремонта дорог;</w:t>
      </w:r>
    </w:p>
    <w:p w:rsidR="00441D37" w:rsidRPr="00507316" w:rsidRDefault="00441D37" w:rsidP="00507316">
      <w:pPr>
        <w:pStyle w:val="32"/>
        <w:numPr>
          <w:ilvl w:val="1"/>
          <w:numId w:val="11"/>
        </w:numPr>
        <w:tabs>
          <w:tab w:val="num" w:pos="0"/>
        </w:tabs>
        <w:ind w:left="0" w:firstLine="709"/>
        <w:rPr>
          <w:szCs w:val="28"/>
        </w:rPr>
      </w:pPr>
      <w:r w:rsidRPr="00507316">
        <w:rPr>
          <w:szCs w:val="28"/>
        </w:rPr>
        <w:t>нагрузок и</w:t>
      </w:r>
      <w:r w:rsidR="00D563AD" w:rsidRPr="00507316">
        <w:rPr>
          <w:szCs w:val="28"/>
        </w:rPr>
        <w:t xml:space="preserve"> воздействий для проектирования;</w:t>
      </w:r>
    </w:p>
    <w:p w:rsidR="00441D37" w:rsidRPr="00507316" w:rsidRDefault="00D563AD" w:rsidP="00507316">
      <w:pPr>
        <w:pStyle w:val="32"/>
        <w:numPr>
          <w:ilvl w:val="1"/>
          <w:numId w:val="11"/>
        </w:numPr>
        <w:tabs>
          <w:tab w:val="num" w:pos="0"/>
        </w:tabs>
        <w:ind w:left="0" w:firstLine="709"/>
        <w:rPr>
          <w:szCs w:val="28"/>
        </w:rPr>
      </w:pPr>
      <w:r w:rsidRPr="00507316">
        <w:rPr>
          <w:szCs w:val="28"/>
        </w:rPr>
        <w:t>габаритов мостов;</w:t>
      </w:r>
    </w:p>
    <w:p w:rsidR="00441D37" w:rsidRPr="00507316" w:rsidRDefault="00441D37" w:rsidP="00507316">
      <w:pPr>
        <w:pStyle w:val="32"/>
        <w:numPr>
          <w:ilvl w:val="1"/>
          <w:numId w:val="11"/>
        </w:numPr>
        <w:tabs>
          <w:tab w:val="num" w:pos="0"/>
        </w:tabs>
        <w:ind w:left="0" w:firstLine="709"/>
        <w:rPr>
          <w:szCs w:val="28"/>
        </w:rPr>
      </w:pPr>
      <w:r w:rsidRPr="00507316">
        <w:rPr>
          <w:szCs w:val="28"/>
        </w:rPr>
        <w:t>б</w:t>
      </w:r>
      <w:r w:rsidR="00D563AD" w:rsidRPr="00507316">
        <w:rPr>
          <w:szCs w:val="28"/>
        </w:rPr>
        <w:t>езопасных ограждающих устройств;</w:t>
      </w:r>
    </w:p>
    <w:p w:rsidR="00441D37" w:rsidRPr="00507316" w:rsidRDefault="00441D37" w:rsidP="00507316">
      <w:pPr>
        <w:pStyle w:val="32"/>
        <w:numPr>
          <w:ilvl w:val="1"/>
          <w:numId w:val="11"/>
        </w:numPr>
        <w:tabs>
          <w:tab w:val="num" w:pos="0"/>
        </w:tabs>
        <w:ind w:left="0" w:firstLine="709"/>
        <w:rPr>
          <w:szCs w:val="28"/>
        </w:rPr>
      </w:pPr>
      <w:r w:rsidRPr="00507316">
        <w:rPr>
          <w:szCs w:val="28"/>
        </w:rPr>
        <w:t>содержания мостов, включая необходимые нормы денежных з</w:t>
      </w:r>
      <w:r w:rsidRPr="00507316">
        <w:rPr>
          <w:szCs w:val="28"/>
        </w:rPr>
        <w:t>а</w:t>
      </w:r>
      <w:r w:rsidR="00D563AD" w:rsidRPr="00507316">
        <w:rPr>
          <w:szCs w:val="28"/>
        </w:rPr>
        <w:t>трат;</w:t>
      </w:r>
    </w:p>
    <w:p w:rsidR="00441D37" w:rsidRPr="00507316" w:rsidRDefault="00441D37" w:rsidP="00507316">
      <w:pPr>
        <w:pStyle w:val="32"/>
        <w:numPr>
          <w:ilvl w:val="1"/>
          <w:numId w:val="11"/>
        </w:numPr>
        <w:tabs>
          <w:tab w:val="num" w:pos="0"/>
        </w:tabs>
        <w:ind w:left="0" w:firstLine="709"/>
        <w:rPr>
          <w:szCs w:val="28"/>
        </w:rPr>
      </w:pPr>
      <w:r w:rsidRPr="00507316">
        <w:rPr>
          <w:szCs w:val="28"/>
        </w:rPr>
        <w:t>планирования работ по содержанию, ремонту и реконструкции с и</w:t>
      </w:r>
      <w:r w:rsidRPr="00507316">
        <w:rPr>
          <w:szCs w:val="28"/>
        </w:rPr>
        <w:t>с</w:t>
      </w:r>
      <w:r w:rsidRPr="00507316">
        <w:rPr>
          <w:szCs w:val="28"/>
        </w:rPr>
        <w:t>пользованием методик по прогнозированию и определению приоритетности капитал</w:t>
      </w:r>
      <w:r w:rsidRPr="00507316">
        <w:rPr>
          <w:szCs w:val="28"/>
        </w:rPr>
        <w:t>ь</w:t>
      </w:r>
      <w:r w:rsidRPr="00507316">
        <w:rPr>
          <w:szCs w:val="28"/>
        </w:rPr>
        <w:t>ных вложений.</w:t>
      </w:r>
    </w:p>
    <w:p w:rsidR="00441D37" w:rsidRPr="00507316" w:rsidRDefault="00441D37" w:rsidP="00507316">
      <w:pPr>
        <w:pStyle w:val="32"/>
        <w:tabs>
          <w:tab w:val="num" w:pos="0"/>
        </w:tabs>
        <w:spacing w:before="120"/>
        <w:ind w:firstLine="709"/>
        <w:rPr>
          <w:szCs w:val="28"/>
        </w:rPr>
      </w:pPr>
      <w:r w:rsidRPr="00507316">
        <w:rPr>
          <w:szCs w:val="28"/>
        </w:rPr>
        <w:t>Потребуется разработка рамочных и (или) программных документов, к</w:t>
      </w:r>
      <w:r w:rsidRPr="00507316">
        <w:rPr>
          <w:szCs w:val="28"/>
        </w:rPr>
        <w:t>а</w:t>
      </w:r>
      <w:r w:rsidRPr="00507316">
        <w:rPr>
          <w:szCs w:val="28"/>
        </w:rPr>
        <w:t>сающихся оценки состояния, прогнозирования, планирования, содержания, проектирования мостов и учитывающих особенности дорожного хозяйства к</w:t>
      </w:r>
      <w:r w:rsidRPr="00507316">
        <w:rPr>
          <w:szCs w:val="28"/>
        </w:rPr>
        <w:t>а</w:t>
      </w:r>
      <w:r w:rsidRPr="00507316">
        <w:rPr>
          <w:szCs w:val="28"/>
        </w:rPr>
        <w:t>ждо</w:t>
      </w:r>
      <w:r w:rsidR="00863859" w:rsidRPr="00507316">
        <w:rPr>
          <w:szCs w:val="28"/>
        </w:rPr>
        <w:t>го</w:t>
      </w:r>
      <w:r w:rsidRPr="00507316">
        <w:rPr>
          <w:szCs w:val="28"/>
        </w:rPr>
        <w:t xml:space="preserve"> </w:t>
      </w:r>
      <w:r w:rsidR="00863859" w:rsidRPr="00507316">
        <w:rPr>
          <w:szCs w:val="28"/>
        </w:rPr>
        <w:t>государства</w:t>
      </w:r>
      <w:r w:rsidRPr="00507316">
        <w:rPr>
          <w:szCs w:val="28"/>
        </w:rPr>
        <w:t>.</w:t>
      </w:r>
    </w:p>
    <w:p w:rsidR="00441D37" w:rsidRPr="006C4BE0" w:rsidRDefault="00441D37" w:rsidP="00A066EA">
      <w:pPr>
        <w:pStyle w:val="32"/>
        <w:spacing w:line="320" w:lineRule="exact"/>
        <w:ind w:firstLine="0"/>
        <w:jc w:val="right"/>
        <w:rPr>
          <w:szCs w:val="28"/>
        </w:rPr>
      </w:pPr>
      <w:r w:rsidRPr="00507316">
        <w:rPr>
          <w:b/>
          <w:szCs w:val="28"/>
        </w:rPr>
        <w:br w:type="page"/>
      </w:r>
      <w:r w:rsidRPr="006C4BE0">
        <w:rPr>
          <w:szCs w:val="28"/>
        </w:rPr>
        <w:lastRenderedPageBreak/>
        <w:t>Приложение 1</w:t>
      </w:r>
    </w:p>
    <w:p w:rsidR="0017690D" w:rsidRPr="00F95C9A" w:rsidRDefault="0017690D" w:rsidP="00A066EA">
      <w:pPr>
        <w:spacing w:before="120" w:after="120" w:line="320" w:lineRule="exact"/>
        <w:jc w:val="center"/>
        <w:rPr>
          <w:b/>
          <w:smallCaps/>
          <w:sz w:val="28"/>
        </w:rPr>
      </w:pPr>
      <w:r w:rsidRPr="00F95C9A">
        <w:rPr>
          <w:b/>
          <w:smallCaps/>
          <w:sz w:val="28"/>
        </w:rPr>
        <w:t>Международные автомобильные дороги СНГ</w:t>
      </w:r>
    </w:p>
    <w:p w:rsidR="0017690D" w:rsidRDefault="0017690D" w:rsidP="00A066EA">
      <w:pPr>
        <w:spacing w:before="240" w:after="120" w:line="320" w:lineRule="exact"/>
        <w:jc w:val="center"/>
        <w:rPr>
          <w:b/>
          <w:sz w:val="28"/>
        </w:rPr>
      </w:pPr>
      <w:r>
        <w:rPr>
          <w:b/>
          <w:sz w:val="28"/>
        </w:rPr>
        <w:t xml:space="preserve">Направление Запад </w:t>
      </w:r>
      <w:r w:rsidR="003509E2">
        <w:rPr>
          <w:b/>
          <w:sz w:val="28"/>
        </w:rPr>
        <w:t>–</w:t>
      </w:r>
      <w:r>
        <w:rPr>
          <w:b/>
          <w:sz w:val="28"/>
        </w:rPr>
        <w:t xml:space="preserve"> Восток</w:t>
      </w:r>
    </w:p>
    <w:p w:rsidR="0017690D" w:rsidRDefault="0017690D" w:rsidP="00A066EA">
      <w:pPr>
        <w:spacing w:before="360" w:after="120" w:line="320" w:lineRule="exact"/>
        <w:jc w:val="both"/>
        <w:rPr>
          <w:b/>
          <w:sz w:val="28"/>
        </w:rPr>
      </w:pPr>
      <w:r>
        <w:rPr>
          <w:b/>
          <w:sz w:val="28"/>
        </w:rPr>
        <w:t>Основные маршруты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Граница Эстонии – Санкт-Петербург – Вологда – Киров – Пермь – Екат</w:t>
      </w:r>
      <w:r>
        <w:rPr>
          <w:sz w:val="28"/>
        </w:rPr>
        <w:t>е</w:t>
      </w:r>
      <w:r>
        <w:rPr>
          <w:sz w:val="28"/>
        </w:rPr>
        <w:t>ринбург – Тюмень – Омск – Павлодар – Семипалатинск – Майкапшагай – гр</w:t>
      </w:r>
      <w:r>
        <w:rPr>
          <w:sz w:val="28"/>
        </w:rPr>
        <w:t>а</w:t>
      </w:r>
      <w:r>
        <w:rPr>
          <w:sz w:val="28"/>
        </w:rPr>
        <w:t>ница Китая.</w:t>
      </w:r>
    </w:p>
    <w:p w:rsidR="0017690D" w:rsidRPr="00A066EA" w:rsidRDefault="0017690D" w:rsidP="00A066EA">
      <w:pPr>
        <w:spacing w:line="320" w:lineRule="exact"/>
        <w:ind w:firstLine="700"/>
        <w:jc w:val="both"/>
        <w:rPr>
          <w:spacing w:val="-4"/>
          <w:sz w:val="28"/>
          <w:szCs w:val="28"/>
        </w:rPr>
      </w:pPr>
      <w:r w:rsidRPr="00A066EA">
        <w:rPr>
          <w:spacing w:val="-4"/>
          <w:sz w:val="28"/>
          <w:szCs w:val="28"/>
        </w:rPr>
        <w:t>Граница Польши – Брест – Минск – Смоленск – Москва – Рязань – Пенза – Самара – Уфа – Челябинск – Курган – Петропавловск – Омск – Новосибирск – Кемерово – Красноярск – Иркутск – Улан-Удэ – Чита – Хабаровск – Владив</w:t>
      </w:r>
      <w:r w:rsidRPr="00A066EA">
        <w:rPr>
          <w:spacing w:val="-4"/>
          <w:sz w:val="28"/>
          <w:szCs w:val="28"/>
        </w:rPr>
        <w:t>о</w:t>
      </w:r>
      <w:r w:rsidRPr="00A066EA">
        <w:rPr>
          <w:spacing w:val="-4"/>
          <w:sz w:val="28"/>
          <w:szCs w:val="28"/>
        </w:rPr>
        <w:t>сток.</w:t>
      </w:r>
    </w:p>
    <w:p w:rsidR="0017690D" w:rsidRPr="003509E2" w:rsidRDefault="0017690D" w:rsidP="00A066EA">
      <w:pPr>
        <w:spacing w:line="320" w:lineRule="exact"/>
        <w:ind w:firstLine="700"/>
        <w:jc w:val="both"/>
        <w:rPr>
          <w:spacing w:val="-6"/>
          <w:sz w:val="28"/>
          <w:szCs w:val="28"/>
        </w:rPr>
      </w:pPr>
      <w:r w:rsidRPr="003509E2">
        <w:rPr>
          <w:spacing w:val="-8"/>
          <w:sz w:val="28"/>
          <w:szCs w:val="28"/>
        </w:rPr>
        <w:t>Киев – Глухов – Курск – Воронеж – Саратов – Уральск – Актобе – Кызыло</w:t>
      </w:r>
      <w:r w:rsidRPr="003509E2">
        <w:rPr>
          <w:spacing w:val="-8"/>
          <w:sz w:val="28"/>
          <w:szCs w:val="28"/>
        </w:rPr>
        <w:t>р</w:t>
      </w:r>
      <w:r w:rsidRPr="003509E2">
        <w:rPr>
          <w:spacing w:val="-8"/>
          <w:sz w:val="28"/>
          <w:szCs w:val="28"/>
        </w:rPr>
        <w:t xml:space="preserve">да </w:t>
      </w:r>
      <w:r w:rsidRPr="003509E2">
        <w:rPr>
          <w:spacing w:val="-6"/>
          <w:sz w:val="28"/>
          <w:szCs w:val="28"/>
        </w:rPr>
        <w:t xml:space="preserve">– Шымкент – Тараз – Бишкек – Нарын – Торугарт – граница Китая. 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Граница Польши – Львов – Ровно – Житомир – Киев – Полтава – Харьков – Луганск – Волгоград – Астрахань – Атырау – Бейнеу – Нукус – Бухара – Карши – Термез – граница Афганистана.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Граница Словакии – Ужгород – Львов – Тернополь – Хмельницкий – Винница – Умань – Кировоград – Днепропетровск – Донецк – Ростов-на-Дону – Минеральные Воды – Махачкала – Баку – Туркмен-Баши – Ашгабад – Мары – Чарджоу – Бухара – Самарканд – Джизак – Ташкент – Шымкент – Тараз – Би</w:t>
      </w:r>
      <w:r>
        <w:rPr>
          <w:sz w:val="28"/>
        </w:rPr>
        <w:t>ш</w:t>
      </w:r>
      <w:r>
        <w:rPr>
          <w:sz w:val="28"/>
        </w:rPr>
        <w:t>кек – Алматы – Хоргос – граница Китая.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Граница Румынии – Рени – Одесса – Николаев – Херсон – Армянск – Джанкой – Керчь – Новороссийск – Сухуми – Сенаки.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 xml:space="preserve">Поти – Сенаки – Самтредиа – Тбилиси – </w:t>
      </w:r>
      <w:r w:rsidR="00F563F1">
        <w:rPr>
          <w:sz w:val="28"/>
        </w:rPr>
        <w:t>Г</w:t>
      </w:r>
      <w:r>
        <w:rPr>
          <w:sz w:val="28"/>
        </w:rPr>
        <w:t>азах – Г</w:t>
      </w:r>
      <w:r w:rsidR="009D2436">
        <w:rPr>
          <w:sz w:val="28"/>
        </w:rPr>
        <w:t>я</w:t>
      </w:r>
      <w:r>
        <w:rPr>
          <w:sz w:val="28"/>
        </w:rPr>
        <w:t xml:space="preserve">нджа – Евлах – </w:t>
      </w:r>
      <w:r w:rsidR="00F563F1">
        <w:rPr>
          <w:sz w:val="28"/>
        </w:rPr>
        <w:t>Г</w:t>
      </w:r>
      <w:r>
        <w:rPr>
          <w:sz w:val="28"/>
        </w:rPr>
        <w:t>аз</w:t>
      </w:r>
      <w:r>
        <w:rPr>
          <w:sz w:val="28"/>
        </w:rPr>
        <w:t>и</w:t>
      </w:r>
      <w:r w:rsidR="00F563F1">
        <w:rPr>
          <w:sz w:val="28"/>
        </w:rPr>
        <w:t>-</w:t>
      </w:r>
      <w:r>
        <w:rPr>
          <w:sz w:val="28"/>
        </w:rPr>
        <w:t>Маме</w:t>
      </w:r>
      <w:r w:rsidR="00D851AE">
        <w:rPr>
          <w:sz w:val="28"/>
        </w:rPr>
        <w:t>д</w:t>
      </w:r>
      <w:r>
        <w:rPr>
          <w:sz w:val="28"/>
        </w:rPr>
        <w:t xml:space="preserve"> – Алят – Баку. 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Граница Турции – Батуми.</w:t>
      </w:r>
    </w:p>
    <w:p w:rsidR="00A066EA" w:rsidRDefault="00A066EA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Батуми – Ахалцихе – Гюмри – Ереван.</w:t>
      </w:r>
    </w:p>
    <w:p w:rsidR="0017690D" w:rsidRDefault="0017690D" w:rsidP="00A066EA">
      <w:pPr>
        <w:spacing w:before="240" w:after="120" w:line="320" w:lineRule="exact"/>
        <w:jc w:val="both"/>
        <w:rPr>
          <w:b/>
          <w:sz w:val="28"/>
        </w:rPr>
      </w:pPr>
      <w:r>
        <w:rPr>
          <w:b/>
          <w:sz w:val="28"/>
        </w:rPr>
        <w:t>Промежуточные маршруты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Граница Латвии – Великие Луки – Москва – Владимир – Нижний Новг</w:t>
      </w:r>
      <w:r>
        <w:rPr>
          <w:sz w:val="28"/>
        </w:rPr>
        <w:t>о</w:t>
      </w:r>
      <w:r>
        <w:rPr>
          <w:sz w:val="28"/>
        </w:rPr>
        <w:t>род – Чебоксары – Казань – Уфа</w:t>
      </w:r>
      <w:r w:rsidR="003509E2">
        <w:rPr>
          <w:sz w:val="28"/>
        </w:rPr>
        <w:t>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Граница Польши – Калининград – Нестеров – граница Литвы – граница Латвии – Остров.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Граница Литвы – Минск – Гомель.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Кобрин – Гомель – Брянск – Орел – Липецк – Тамбов – Пенза.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Граница Польши – Ковель – Коростень – Киев.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Умань – Первомайск – Николаев – Херсон – Мелитополь – Таганрог – Ростов-на-Дону.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Граница Румынии – Кишинев – Кировоград – Полтава.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Тбилиси – Лагодехи – Белоканы – Халдан – Геогчай – Ш</w:t>
      </w:r>
      <w:r w:rsidR="00F563F1">
        <w:rPr>
          <w:sz w:val="28"/>
        </w:rPr>
        <w:t>а</w:t>
      </w:r>
      <w:r>
        <w:rPr>
          <w:sz w:val="28"/>
        </w:rPr>
        <w:t>мах</w:t>
      </w:r>
      <w:r w:rsidR="00F563F1">
        <w:rPr>
          <w:sz w:val="28"/>
        </w:rPr>
        <w:t>ы</w:t>
      </w:r>
      <w:r>
        <w:rPr>
          <w:sz w:val="28"/>
        </w:rPr>
        <w:t xml:space="preserve"> – Баку.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Хашури – Ахалцихе – Гюмри – Ереван – Ерасх – Горис – Капан – Мегри – граница Ирана.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lastRenderedPageBreak/>
        <w:t>Термез – Душанбе – Вахдат – Джиргаталь – Карамык – Иркештам – гр</w:t>
      </w:r>
      <w:r>
        <w:rPr>
          <w:sz w:val="28"/>
        </w:rPr>
        <w:t>а</w:t>
      </w:r>
      <w:r>
        <w:rPr>
          <w:sz w:val="28"/>
        </w:rPr>
        <w:t>ница Китая (Джигиталь – Сари Таш).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Душанбе – Куляб – Хорог – Ош (Хорог – Мургаб – перевал Кульма)</w:t>
      </w:r>
      <w:r w:rsidR="00AA70BB">
        <w:rPr>
          <w:sz w:val="28"/>
        </w:rPr>
        <w:t>.</w:t>
      </w:r>
    </w:p>
    <w:p w:rsidR="00AA70BB" w:rsidRDefault="00AA70BB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Душанбе – Нижн</w:t>
      </w:r>
      <w:r w:rsidR="00CC4972">
        <w:rPr>
          <w:sz w:val="28"/>
        </w:rPr>
        <w:t>и</w:t>
      </w:r>
      <w:r>
        <w:rPr>
          <w:sz w:val="28"/>
        </w:rPr>
        <w:t>й Пяндж – граница Афганистана.</w:t>
      </w:r>
    </w:p>
    <w:p w:rsidR="0017690D" w:rsidRDefault="0017690D" w:rsidP="00A066EA">
      <w:pPr>
        <w:spacing w:before="240" w:after="120" w:line="320" w:lineRule="exact"/>
        <w:jc w:val="center"/>
        <w:rPr>
          <w:b/>
          <w:sz w:val="28"/>
        </w:rPr>
      </w:pPr>
      <w:r>
        <w:rPr>
          <w:b/>
          <w:sz w:val="28"/>
        </w:rPr>
        <w:t xml:space="preserve">Направление Север </w:t>
      </w:r>
      <w:r w:rsidR="003509E2">
        <w:rPr>
          <w:b/>
          <w:sz w:val="28"/>
        </w:rPr>
        <w:t>–</w:t>
      </w:r>
      <w:r>
        <w:rPr>
          <w:b/>
          <w:sz w:val="28"/>
        </w:rPr>
        <w:t xml:space="preserve"> Юг</w:t>
      </w:r>
    </w:p>
    <w:p w:rsidR="0017690D" w:rsidRDefault="0017690D" w:rsidP="00A066EA">
      <w:pPr>
        <w:spacing w:before="240" w:after="120" w:line="320" w:lineRule="exact"/>
        <w:jc w:val="both"/>
        <w:rPr>
          <w:b/>
          <w:sz w:val="28"/>
        </w:rPr>
      </w:pPr>
      <w:r>
        <w:rPr>
          <w:b/>
          <w:sz w:val="28"/>
        </w:rPr>
        <w:t>Основные маршруты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Граница Литвы – Лида – Слоним – Бытень – Кобрин – Ковель – Луцк – Тернополь – Черновцы – граница Румынии.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Кишинев – Одесса.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Граница Финляндии – Выборг – Санкт-Петербург – Псков – Витебск – Могилев –</w:t>
      </w:r>
      <w:r w:rsidR="00DD5B66">
        <w:rPr>
          <w:sz w:val="28"/>
        </w:rPr>
        <w:t xml:space="preserve"> </w:t>
      </w:r>
      <w:r>
        <w:rPr>
          <w:sz w:val="28"/>
        </w:rPr>
        <w:t>Гомель –</w:t>
      </w:r>
      <w:r w:rsidR="00DD5B66">
        <w:rPr>
          <w:sz w:val="28"/>
        </w:rPr>
        <w:t xml:space="preserve"> </w:t>
      </w:r>
      <w:r>
        <w:rPr>
          <w:sz w:val="28"/>
        </w:rPr>
        <w:t>Чернигов –</w:t>
      </w:r>
      <w:r w:rsidR="00DD5B66">
        <w:rPr>
          <w:sz w:val="28"/>
        </w:rPr>
        <w:t xml:space="preserve"> </w:t>
      </w:r>
      <w:r>
        <w:rPr>
          <w:sz w:val="28"/>
        </w:rPr>
        <w:t>Киев – Одесса.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Граница Норвегии – Мурманск – Петрозаводск – Санкт-Петербург – Но</w:t>
      </w:r>
      <w:r>
        <w:rPr>
          <w:sz w:val="28"/>
        </w:rPr>
        <w:t>в</w:t>
      </w:r>
      <w:r>
        <w:rPr>
          <w:sz w:val="28"/>
        </w:rPr>
        <w:t>город – Тверь – Москва – Тула – Орел – Курск – Белгород – Харьков – Днепр</w:t>
      </w:r>
      <w:r>
        <w:rPr>
          <w:sz w:val="28"/>
        </w:rPr>
        <w:t>о</w:t>
      </w:r>
      <w:r>
        <w:rPr>
          <w:sz w:val="28"/>
        </w:rPr>
        <w:t>петровск – Запорожье – Симферополь – Алушта – Ялта.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Архангельск – Вологда – Ярославль – Москва – Воронеж – Ростов-на-Дону – Краснодар – Новороссийск.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Минеральные Воды – Нальчик</w:t>
      </w:r>
      <w:r w:rsidRPr="00913AA6">
        <w:rPr>
          <w:sz w:val="28"/>
        </w:rPr>
        <w:t xml:space="preserve"> </w:t>
      </w:r>
      <w:r>
        <w:rPr>
          <w:sz w:val="28"/>
        </w:rPr>
        <w:t>– Владикавказ</w:t>
      </w:r>
      <w:r w:rsidRPr="00913AA6">
        <w:rPr>
          <w:sz w:val="28"/>
        </w:rPr>
        <w:t xml:space="preserve"> </w:t>
      </w:r>
      <w:r>
        <w:rPr>
          <w:sz w:val="28"/>
        </w:rPr>
        <w:t>– Тбилиси – Марнеули</w:t>
      </w:r>
      <w:r w:rsidRPr="00913AA6">
        <w:rPr>
          <w:sz w:val="28"/>
        </w:rPr>
        <w:t xml:space="preserve"> </w:t>
      </w:r>
      <w:r w:rsidR="00EE5E75">
        <w:rPr>
          <w:sz w:val="28"/>
        </w:rPr>
        <w:t xml:space="preserve">– </w:t>
      </w:r>
      <w:r>
        <w:rPr>
          <w:sz w:val="28"/>
        </w:rPr>
        <w:t>Болниси</w:t>
      </w:r>
      <w:r w:rsidRPr="00913AA6">
        <w:rPr>
          <w:sz w:val="28"/>
        </w:rPr>
        <w:t xml:space="preserve"> </w:t>
      </w:r>
      <w:r>
        <w:rPr>
          <w:sz w:val="28"/>
        </w:rPr>
        <w:t>– Степанаван – Ванадзор – Ереван</w:t>
      </w:r>
      <w:r w:rsidR="00A066EA">
        <w:rPr>
          <w:sz w:val="28"/>
        </w:rPr>
        <w:t xml:space="preserve"> – Ера</w:t>
      </w:r>
      <w:r w:rsidR="00D851AE">
        <w:rPr>
          <w:sz w:val="28"/>
        </w:rPr>
        <w:t>с</w:t>
      </w:r>
      <w:r w:rsidR="00A066EA">
        <w:rPr>
          <w:sz w:val="28"/>
        </w:rPr>
        <w:t>х – Горис – Капан – Мегри – граница Ирана</w:t>
      </w:r>
      <w:r>
        <w:rPr>
          <w:sz w:val="28"/>
        </w:rPr>
        <w:t>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Москва – Тамбов – Волгоград – Астрахань – Махачкала – Губа – Баку – Астара – граница Ирана</w:t>
      </w:r>
      <w:r w:rsidR="003509E2">
        <w:rPr>
          <w:sz w:val="28"/>
        </w:rPr>
        <w:t>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Екатеринбург – Челябинск – Костанай – А</w:t>
      </w:r>
      <w:r w:rsidR="00A066EA">
        <w:rPr>
          <w:sz w:val="28"/>
        </w:rPr>
        <w:t>стана</w:t>
      </w:r>
      <w:r>
        <w:rPr>
          <w:sz w:val="28"/>
        </w:rPr>
        <w:t xml:space="preserve"> – Караганды – Алм</w:t>
      </w:r>
      <w:r>
        <w:rPr>
          <w:sz w:val="28"/>
        </w:rPr>
        <w:t>а</w:t>
      </w:r>
      <w:r>
        <w:rPr>
          <w:sz w:val="28"/>
        </w:rPr>
        <w:t>ты – Бишкек – Ош – Андижан – Коканд – Ташкент – Душанбе – Нижний Пяндж – граница Афганистана.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 xml:space="preserve">Новосибирск – </w:t>
      </w:r>
      <w:r w:rsidR="00EE5E75">
        <w:rPr>
          <w:sz w:val="28"/>
        </w:rPr>
        <w:t xml:space="preserve">Барнаул – </w:t>
      </w:r>
      <w:r>
        <w:rPr>
          <w:sz w:val="28"/>
        </w:rPr>
        <w:t>Ташанта – граница Монголии.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Красноярск – Абакан – Кызыл – Эрзин – граница Монголии.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Улан-Удэ – Кяхта – граница Монголии.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Якутск – Невер – граница Китая.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Свободный – Благовещенск – граница Китая.</w:t>
      </w:r>
    </w:p>
    <w:p w:rsidR="0017690D" w:rsidRDefault="0017690D" w:rsidP="00A066EA">
      <w:pPr>
        <w:spacing w:before="240" w:after="120" w:line="320" w:lineRule="exact"/>
        <w:jc w:val="both"/>
        <w:rPr>
          <w:b/>
          <w:sz w:val="28"/>
        </w:rPr>
      </w:pPr>
      <w:r>
        <w:rPr>
          <w:b/>
          <w:sz w:val="28"/>
        </w:rPr>
        <w:t>Промежуточные маршруты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Минск – Слуцк – Сарны – Ровно.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Бобруйск – Мозырь – Житомир – Винница – Могилев-Подольский – Бэлць – граница Румынии.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Вулкэнешть –</w:t>
      </w:r>
      <w:r w:rsidR="00DD5B66">
        <w:rPr>
          <w:sz w:val="28"/>
        </w:rPr>
        <w:t xml:space="preserve"> </w:t>
      </w:r>
      <w:r>
        <w:rPr>
          <w:sz w:val="28"/>
        </w:rPr>
        <w:t>Болград –</w:t>
      </w:r>
      <w:r w:rsidR="00DD5B66">
        <w:rPr>
          <w:sz w:val="28"/>
        </w:rPr>
        <w:t xml:space="preserve"> </w:t>
      </w:r>
      <w:r>
        <w:rPr>
          <w:sz w:val="28"/>
        </w:rPr>
        <w:t>Измаил –</w:t>
      </w:r>
      <w:r w:rsidR="00DD5B66">
        <w:rPr>
          <w:sz w:val="28"/>
        </w:rPr>
        <w:t xml:space="preserve"> </w:t>
      </w:r>
      <w:r>
        <w:rPr>
          <w:sz w:val="28"/>
        </w:rPr>
        <w:t>граница Румынии.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Москва –</w:t>
      </w:r>
      <w:r w:rsidR="00DD5B66">
        <w:rPr>
          <w:sz w:val="28"/>
        </w:rPr>
        <w:t xml:space="preserve"> </w:t>
      </w:r>
      <w:r>
        <w:rPr>
          <w:sz w:val="28"/>
        </w:rPr>
        <w:t>Калуга –</w:t>
      </w:r>
      <w:r w:rsidR="00DD5B66">
        <w:rPr>
          <w:sz w:val="28"/>
        </w:rPr>
        <w:t xml:space="preserve"> </w:t>
      </w:r>
      <w:r>
        <w:rPr>
          <w:sz w:val="28"/>
        </w:rPr>
        <w:t>Брянск –</w:t>
      </w:r>
      <w:r w:rsidR="00DD5B66">
        <w:rPr>
          <w:sz w:val="28"/>
        </w:rPr>
        <w:t xml:space="preserve"> </w:t>
      </w:r>
      <w:r>
        <w:rPr>
          <w:sz w:val="28"/>
        </w:rPr>
        <w:t>Киев.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Владикавказ – Цхинвали –</w:t>
      </w:r>
      <w:r w:rsidR="00DD5B66">
        <w:rPr>
          <w:sz w:val="28"/>
        </w:rPr>
        <w:t xml:space="preserve"> </w:t>
      </w:r>
      <w:r>
        <w:rPr>
          <w:sz w:val="28"/>
        </w:rPr>
        <w:t>Гори.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Поти – Батуми –</w:t>
      </w:r>
      <w:r w:rsidR="00DD5B66">
        <w:rPr>
          <w:sz w:val="28"/>
        </w:rPr>
        <w:t xml:space="preserve"> </w:t>
      </w:r>
      <w:r>
        <w:rPr>
          <w:sz w:val="28"/>
        </w:rPr>
        <w:t>граница Турции.</w:t>
      </w:r>
    </w:p>
    <w:p w:rsidR="00A066EA" w:rsidRDefault="00A066EA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Поти – Батуми – Тбилиси – Ереван.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Сыктывкар – Киров – Йошкар-Ола – Ульяновск – Сызрань – Саратов – Волгоград.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Самара –</w:t>
      </w:r>
      <w:r w:rsidR="00DD5B66">
        <w:rPr>
          <w:sz w:val="28"/>
        </w:rPr>
        <w:t xml:space="preserve"> </w:t>
      </w:r>
      <w:r>
        <w:rPr>
          <w:sz w:val="28"/>
        </w:rPr>
        <w:t>Уральск –</w:t>
      </w:r>
      <w:r w:rsidR="00DD5B66">
        <w:rPr>
          <w:sz w:val="28"/>
        </w:rPr>
        <w:t xml:space="preserve"> </w:t>
      </w:r>
      <w:r>
        <w:rPr>
          <w:sz w:val="28"/>
        </w:rPr>
        <w:t>Атырау.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lastRenderedPageBreak/>
        <w:t>Петропав</w:t>
      </w:r>
      <w:r w:rsidRPr="00913AA6">
        <w:rPr>
          <w:sz w:val="28"/>
        </w:rPr>
        <w:t>ловск</w:t>
      </w:r>
      <w:r>
        <w:rPr>
          <w:sz w:val="28"/>
        </w:rPr>
        <w:t xml:space="preserve"> – Есиль – Жезказган – Кызыло</w:t>
      </w:r>
      <w:r w:rsidR="003509E2">
        <w:rPr>
          <w:sz w:val="28"/>
        </w:rPr>
        <w:t>р</w:t>
      </w:r>
      <w:r>
        <w:rPr>
          <w:sz w:val="28"/>
        </w:rPr>
        <w:t>да – Учкудук –</w:t>
      </w:r>
      <w:r w:rsidR="00DD5B66">
        <w:rPr>
          <w:sz w:val="28"/>
        </w:rPr>
        <w:t xml:space="preserve"> </w:t>
      </w:r>
      <w:r>
        <w:rPr>
          <w:sz w:val="28"/>
        </w:rPr>
        <w:t>Навои.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Георгиевка – Аягуз – Талдыкорган – Сары-Озек – Алматы.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Чита – Забайкальск – граница Китая.</w:t>
      </w:r>
    </w:p>
    <w:p w:rsidR="0017690D" w:rsidRDefault="0017690D" w:rsidP="00A066EA">
      <w:pPr>
        <w:spacing w:line="320" w:lineRule="exact"/>
        <w:ind w:firstLine="700"/>
        <w:jc w:val="both"/>
        <w:rPr>
          <w:sz w:val="28"/>
        </w:rPr>
      </w:pPr>
      <w:r>
        <w:rPr>
          <w:sz w:val="28"/>
        </w:rPr>
        <w:t>Владивосток – Хасан – граница КНДР.</w:t>
      </w:r>
    </w:p>
    <w:p w:rsidR="0017690D" w:rsidRDefault="0017690D" w:rsidP="00A066EA">
      <w:pPr>
        <w:spacing w:before="240" w:after="120" w:line="320" w:lineRule="exact"/>
        <w:jc w:val="both"/>
        <w:rPr>
          <w:b/>
          <w:sz w:val="28"/>
        </w:rPr>
      </w:pPr>
      <w:r>
        <w:rPr>
          <w:b/>
          <w:sz w:val="28"/>
        </w:rPr>
        <w:t>Ответвления и соединительные дороги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Алматы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Узунагаш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Кемин.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Ашгабад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Гаудан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граница Ирана.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Балыкчи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Чолпон-Ата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Тюп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Кеген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Кокпек.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Бейнеу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Бекдаш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Туркмен-Баши.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>
        <w:rPr>
          <w:sz w:val="28"/>
        </w:rPr>
        <w:t>Владивосток –</w:t>
      </w:r>
      <w:r w:rsidR="00DD5B66">
        <w:rPr>
          <w:sz w:val="28"/>
        </w:rPr>
        <w:t xml:space="preserve"> </w:t>
      </w:r>
      <w:r>
        <w:rPr>
          <w:sz w:val="28"/>
        </w:rPr>
        <w:t>Находка.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Гвардейск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Неман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граница Литвы.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Глухов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Тросна.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Граница Венгрии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Чоп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Ужгород.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Граница Латвии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Полоцк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Витебск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Смоленск.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Граница Польши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Гродно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Минск.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Граница Польши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Жовква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Львов.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Граница Польши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Слоним – Барановичи.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Дилижан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Севан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Ереван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Эчмиадзин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граница Турции.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 xml:space="preserve">Евлах – Агджабеди – </w:t>
      </w:r>
      <w:r w:rsidR="00F563F1" w:rsidRPr="00DC608C">
        <w:rPr>
          <w:sz w:val="28"/>
        </w:rPr>
        <w:t>Бахрамтепе</w:t>
      </w:r>
      <w:r w:rsidR="00F563F1">
        <w:rPr>
          <w:sz w:val="28"/>
        </w:rPr>
        <w:t xml:space="preserve"> –</w:t>
      </w:r>
      <w:r w:rsidR="00F563F1" w:rsidRPr="00DC608C">
        <w:rPr>
          <w:sz w:val="28"/>
        </w:rPr>
        <w:t xml:space="preserve"> </w:t>
      </w:r>
      <w:r w:rsidRPr="00DC608C">
        <w:rPr>
          <w:sz w:val="28"/>
        </w:rPr>
        <w:t>Билясувар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граница Ирана.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Иркутск – Монды – граница Монголии.</w:t>
      </w:r>
    </w:p>
    <w:p w:rsidR="00DC608C" w:rsidRPr="00DC608C" w:rsidRDefault="00F563F1" w:rsidP="00A066EA">
      <w:pPr>
        <w:spacing w:line="320" w:lineRule="exact"/>
        <w:ind w:left="700"/>
        <w:jc w:val="both"/>
        <w:rPr>
          <w:sz w:val="28"/>
        </w:rPr>
      </w:pPr>
      <w:r>
        <w:rPr>
          <w:sz w:val="28"/>
        </w:rPr>
        <w:t>Г</w:t>
      </w:r>
      <w:r w:rsidR="00DC608C" w:rsidRPr="00DC608C">
        <w:rPr>
          <w:sz w:val="28"/>
        </w:rPr>
        <w:t>ази-Мамед – Бахрамтепе – Горадиз – граница Ирана.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Кишинев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Комрат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Вулкэнешть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граница Румынии.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Краснодар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Джубга.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Марнеули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Садахло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Ванадзор.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Мары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Кушка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граница Афганистана.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Мургаб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граница Китая.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Опочка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Полоцк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Минск.</w:t>
      </w:r>
    </w:p>
    <w:p w:rsid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Ордубад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Джулфа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Нахч</w:t>
      </w:r>
      <w:r w:rsidR="00F563F1">
        <w:rPr>
          <w:sz w:val="28"/>
        </w:rPr>
        <w:t>ы</w:t>
      </w:r>
      <w:r w:rsidRPr="00DC608C">
        <w:rPr>
          <w:sz w:val="28"/>
        </w:rPr>
        <w:t>ван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Садарак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граница Турции.</w:t>
      </w:r>
    </w:p>
    <w:p w:rsidR="00F563F1" w:rsidRPr="00DC608C" w:rsidRDefault="00F563F1" w:rsidP="00A066EA">
      <w:pPr>
        <w:spacing w:line="320" w:lineRule="exact"/>
        <w:ind w:left="700"/>
        <w:jc w:val="both"/>
        <w:rPr>
          <w:sz w:val="28"/>
        </w:rPr>
      </w:pPr>
      <w:r>
        <w:rPr>
          <w:sz w:val="28"/>
        </w:rPr>
        <w:t xml:space="preserve">Шахбуз – </w:t>
      </w:r>
      <w:r w:rsidRPr="00DC608C">
        <w:rPr>
          <w:sz w:val="28"/>
        </w:rPr>
        <w:t>Нахч</w:t>
      </w:r>
      <w:r>
        <w:rPr>
          <w:sz w:val="28"/>
        </w:rPr>
        <w:t>ы</w:t>
      </w:r>
      <w:r w:rsidRPr="00DC608C">
        <w:rPr>
          <w:sz w:val="28"/>
        </w:rPr>
        <w:t>ван</w:t>
      </w:r>
      <w:r>
        <w:rPr>
          <w:sz w:val="28"/>
        </w:rPr>
        <w:t xml:space="preserve"> – </w:t>
      </w:r>
      <w:r w:rsidRPr="00DC608C">
        <w:rPr>
          <w:sz w:val="28"/>
        </w:rPr>
        <w:t>Джулфа</w:t>
      </w:r>
      <w:r>
        <w:rPr>
          <w:sz w:val="28"/>
        </w:rPr>
        <w:t xml:space="preserve"> – граница Ирана.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Петропавловск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А</w:t>
      </w:r>
      <w:r w:rsidR="00A066EA">
        <w:rPr>
          <w:sz w:val="28"/>
        </w:rPr>
        <w:t>стана</w:t>
      </w:r>
      <w:r w:rsidRPr="00DC608C">
        <w:rPr>
          <w:sz w:val="28"/>
        </w:rPr>
        <w:t>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Самарканд – Айни.</w:t>
      </w:r>
    </w:p>
    <w:p w:rsidR="00DC608C" w:rsidRPr="00DC608C" w:rsidRDefault="00DC608C" w:rsidP="00A066EA">
      <w:pPr>
        <w:spacing w:line="320" w:lineRule="exact"/>
        <w:ind w:left="700"/>
        <w:rPr>
          <w:sz w:val="28"/>
        </w:rPr>
      </w:pPr>
      <w:r w:rsidRPr="00DC608C">
        <w:rPr>
          <w:sz w:val="28"/>
        </w:rPr>
        <w:t>Самарканд – Гузар.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Сары-Озек – Хоргос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граница Китая.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Семипалатинск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Барнаул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Новоалтайск.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Тараз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Талас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Сусамыр.</w:t>
      </w:r>
    </w:p>
    <w:p w:rsid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Таскескен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Бахты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граница Китая.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>
        <w:rPr>
          <w:sz w:val="28"/>
        </w:rPr>
        <w:t>Ташкент – Хаджент – Душанбе.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Теджен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Серакс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граница Ирана.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Ура-Тюбе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Худжанд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Исфана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Ош.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Уссурийск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граница Китая.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Ушарал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Дружба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граница Китая.</w:t>
      </w:r>
    </w:p>
    <w:p w:rsidR="00DC608C" w:rsidRPr="00DC608C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Хорог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Ишкашим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Лангар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граница Афганистана.</w:t>
      </w:r>
    </w:p>
    <w:p w:rsidR="0017690D" w:rsidRDefault="00DC608C" w:rsidP="00A066EA">
      <w:pPr>
        <w:spacing w:line="320" w:lineRule="exact"/>
        <w:ind w:left="700"/>
        <w:jc w:val="both"/>
        <w:rPr>
          <w:sz w:val="28"/>
        </w:rPr>
      </w:pPr>
      <w:r w:rsidRPr="00DC608C">
        <w:rPr>
          <w:sz w:val="28"/>
        </w:rPr>
        <w:t>Худжанд –</w:t>
      </w:r>
      <w:r w:rsidR="00DD5B66">
        <w:rPr>
          <w:sz w:val="28"/>
        </w:rPr>
        <w:t xml:space="preserve"> </w:t>
      </w:r>
      <w:r w:rsidRPr="00DC608C">
        <w:rPr>
          <w:sz w:val="28"/>
        </w:rPr>
        <w:t>Коканд.</w:t>
      </w:r>
    </w:p>
    <w:p w:rsidR="00441D37" w:rsidRPr="00F61415" w:rsidRDefault="00F563F1" w:rsidP="000A3D9F">
      <w:pPr>
        <w:tabs>
          <w:tab w:val="num" w:pos="728"/>
        </w:tabs>
        <w:ind w:left="822" w:hanging="397"/>
        <w:jc w:val="right"/>
        <w:rPr>
          <w:sz w:val="28"/>
        </w:rPr>
      </w:pPr>
      <w:r>
        <w:rPr>
          <w:sz w:val="28"/>
        </w:rPr>
        <w:br w:type="page"/>
      </w:r>
      <w:r w:rsidR="00441D37" w:rsidRPr="00F61415">
        <w:rPr>
          <w:sz w:val="28"/>
        </w:rPr>
        <w:lastRenderedPageBreak/>
        <w:t>Приложение 2</w:t>
      </w:r>
    </w:p>
    <w:p w:rsidR="00441D37" w:rsidRDefault="00441D37" w:rsidP="00EE5E75">
      <w:pPr>
        <w:spacing w:before="240" w:after="240"/>
        <w:jc w:val="center"/>
        <w:rPr>
          <w:b/>
          <w:sz w:val="28"/>
        </w:rPr>
      </w:pPr>
      <w:r>
        <w:rPr>
          <w:b/>
          <w:sz w:val="28"/>
        </w:rPr>
        <w:t xml:space="preserve">Дополнительная информация </w:t>
      </w:r>
      <w:r>
        <w:rPr>
          <w:b/>
          <w:sz w:val="28"/>
        </w:rPr>
        <w:br/>
        <w:t>к потребительским свойствам мостов на дорогах СНГ</w:t>
      </w:r>
    </w:p>
    <w:p w:rsidR="00441D37" w:rsidRPr="003509E2" w:rsidRDefault="00441D37" w:rsidP="000A3D9F">
      <w:pPr>
        <w:ind w:firstLine="709"/>
        <w:jc w:val="both"/>
        <w:rPr>
          <w:sz w:val="28"/>
        </w:rPr>
      </w:pPr>
      <w:r w:rsidRPr="003509E2">
        <w:rPr>
          <w:sz w:val="28"/>
        </w:rPr>
        <w:t>1.</w:t>
      </w:r>
      <w:r w:rsidR="00507316">
        <w:rPr>
          <w:sz w:val="28"/>
        </w:rPr>
        <w:t> </w:t>
      </w:r>
      <w:r w:rsidRPr="003509E2">
        <w:rPr>
          <w:sz w:val="28"/>
        </w:rPr>
        <w:t>Грузоподъемность</w:t>
      </w:r>
      <w:r w:rsidR="003509E2" w:rsidRPr="003509E2">
        <w:rPr>
          <w:sz w:val="28"/>
        </w:rPr>
        <w:t xml:space="preserve"> </w:t>
      </w:r>
    </w:p>
    <w:p w:rsidR="00441D37" w:rsidRPr="00441D37" w:rsidRDefault="00441D37" w:rsidP="000A3D9F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Предельные массы транспортных средств с различным числом осей (от 3 до 7) для сооружения с фактическим классом по грузоподъемности А11 приведены в табл. 1П. Если</w:t>
      </w:r>
      <w:r w:rsidR="00DD5B66">
        <w:rPr>
          <w:bCs/>
          <w:sz w:val="28"/>
        </w:rPr>
        <w:t xml:space="preserve"> </w:t>
      </w:r>
      <w:r>
        <w:rPr>
          <w:bCs/>
          <w:sz w:val="28"/>
        </w:rPr>
        <w:t>фактические классы по грузоподъемности эксплуат</w:t>
      </w:r>
      <w:r>
        <w:rPr>
          <w:bCs/>
          <w:sz w:val="28"/>
        </w:rPr>
        <w:t>и</w:t>
      </w:r>
      <w:r w:rsidR="00D563AD">
        <w:rPr>
          <w:bCs/>
          <w:sz w:val="28"/>
        </w:rPr>
        <w:t>руемых мостов отличаются от А</w:t>
      </w:r>
      <w:r>
        <w:rPr>
          <w:bCs/>
          <w:sz w:val="28"/>
        </w:rPr>
        <w:t>11, предельные массы автомобилей, приведенных в табл. 1П, должны быть пропорционально и</w:t>
      </w:r>
      <w:r>
        <w:rPr>
          <w:bCs/>
          <w:sz w:val="28"/>
        </w:rPr>
        <w:t>з</w:t>
      </w:r>
      <w:r>
        <w:rPr>
          <w:bCs/>
          <w:sz w:val="28"/>
        </w:rPr>
        <w:t>менены.</w:t>
      </w:r>
      <w:r w:rsidRPr="00600D9B">
        <w:rPr>
          <w:bCs/>
          <w:sz w:val="28"/>
        </w:rPr>
        <w:t xml:space="preserve"> </w:t>
      </w:r>
    </w:p>
    <w:p w:rsidR="00441D37" w:rsidRDefault="00441D37" w:rsidP="000A3D9F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Значения масс транспортных средств определены для схем экипажей по табл. 2П.</w:t>
      </w:r>
    </w:p>
    <w:p w:rsidR="00441D37" w:rsidRDefault="00441D37" w:rsidP="00EE5E75">
      <w:pPr>
        <w:spacing w:before="240"/>
        <w:ind w:firstLine="709"/>
        <w:jc w:val="right"/>
        <w:rPr>
          <w:bCs/>
          <w:sz w:val="28"/>
        </w:rPr>
      </w:pPr>
      <w:r>
        <w:rPr>
          <w:bCs/>
          <w:sz w:val="28"/>
        </w:rPr>
        <w:t>Таблица 1П</w:t>
      </w:r>
    </w:p>
    <w:p w:rsidR="00441D37" w:rsidRDefault="00441D37" w:rsidP="00EE5E75">
      <w:pPr>
        <w:spacing w:before="240" w:after="240"/>
        <w:jc w:val="center"/>
        <w:rPr>
          <w:bCs/>
          <w:sz w:val="28"/>
          <w:szCs w:val="28"/>
        </w:rPr>
      </w:pPr>
      <w:r w:rsidRPr="009C4D12">
        <w:rPr>
          <w:b/>
          <w:bCs/>
          <w:sz w:val="28"/>
          <w:szCs w:val="28"/>
        </w:rPr>
        <w:t>Предельные массы тяжелых транспортных средств (в тоннах)</w:t>
      </w:r>
      <w:r>
        <w:rPr>
          <w:b/>
          <w:bCs/>
          <w:sz w:val="28"/>
          <w:szCs w:val="28"/>
        </w:rPr>
        <w:br/>
      </w:r>
      <w:r w:rsidRPr="009C4D12">
        <w:rPr>
          <w:b/>
          <w:bCs/>
          <w:sz w:val="28"/>
          <w:szCs w:val="28"/>
        </w:rPr>
        <w:t xml:space="preserve">для пропуска по мостам на дорогах </w:t>
      </w:r>
      <w:r w:rsidRPr="009C4D12">
        <w:rPr>
          <w:b/>
          <w:bCs/>
          <w:sz w:val="28"/>
          <w:szCs w:val="28"/>
          <w:lang w:val="en-US"/>
        </w:rPr>
        <w:t>I</w:t>
      </w:r>
      <w:r w:rsidRPr="009C4D12">
        <w:rPr>
          <w:b/>
          <w:bCs/>
          <w:sz w:val="28"/>
          <w:szCs w:val="28"/>
        </w:rPr>
        <w:t xml:space="preserve"> гр</w:t>
      </w:r>
      <w:r>
        <w:rPr>
          <w:b/>
          <w:bCs/>
          <w:sz w:val="28"/>
          <w:szCs w:val="28"/>
        </w:rPr>
        <w:t>уппы</w:t>
      </w:r>
      <w:r>
        <w:rPr>
          <w:b/>
          <w:bCs/>
          <w:sz w:val="28"/>
          <w:szCs w:val="28"/>
        </w:rPr>
        <w:br/>
      </w:r>
      <w:r w:rsidRPr="009C4D12">
        <w:rPr>
          <w:bCs/>
          <w:sz w:val="24"/>
          <w:szCs w:val="24"/>
        </w:rPr>
        <w:t>(неконтролируемый режим движения в пределах ширины полосы)</w:t>
      </w:r>
    </w:p>
    <w:tbl>
      <w:tblPr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92"/>
        <w:gridCol w:w="1219"/>
        <w:gridCol w:w="1219"/>
        <w:gridCol w:w="1439"/>
        <w:gridCol w:w="1439"/>
        <w:gridCol w:w="1439"/>
        <w:gridCol w:w="6"/>
      </w:tblGrid>
      <w:tr w:rsidR="00441D37" w:rsidRPr="009C4D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92" w:type="dxa"/>
            <w:vMerge w:val="restart"/>
            <w:vAlign w:val="center"/>
          </w:tcPr>
          <w:p w:rsidR="00441D37" w:rsidRPr="009C4D12" w:rsidRDefault="00441D37" w:rsidP="00EE5E75">
            <w:pPr>
              <w:spacing w:before="60" w:after="60" w:line="200" w:lineRule="exact"/>
              <w:jc w:val="center"/>
            </w:pPr>
            <w:r w:rsidRPr="009C4D12">
              <w:t>Длина загруж</w:t>
            </w:r>
            <w:r w:rsidRPr="009C4D12">
              <w:t>е</w:t>
            </w:r>
            <w:r w:rsidRPr="009C4D12">
              <w:t>ния, м</w:t>
            </w:r>
          </w:p>
        </w:tc>
        <w:tc>
          <w:tcPr>
            <w:tcW w:w="6761" w:type="dxa"/>
            <w:gridSpan w:val="6"/>
            <w:vAlign w:val="center"/>
          </w:tcPr>
          <w:p w:rsidR="00441D37" w:rsidRPr="009C4D12" w:rsidRDefault="00441D37" w:rsidP="00EE5E75">
            <w:pPr>
              <w:spacing w:before="60" w:after="60" w:line="200" w:lineRule="exact"/>
              <w:jc w:val="center"/>
              <w:rPr>
                <w:bCs/>
              </w:rPr>
            </w:pPr>
            <w:r w:rsidRPr="009C4D12">
              <w:rPr>
                <w:bCs/>
              </w:rPr>
              <w:t>Масса (т) при количестве осей в экипаже</w:t>
            </w:r>
          </w:p>
        </w:tc>
      </w:tr>
      <w:tr w:rsidR="00441D37" w:rsidRPr="009C4D12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2992" w:type="dxa"/>
            <w:vMerge/>
            <w:tcBorders>
              <w:bottom w:val="double" w:sz="4" w:space="0" w:color="auto"/>
            </w:tcBorders>
            <w:vAlign w:val="center"/>
          </w:tcPr>
          <w:p w:rsidR="00441D37" w:rsidRPr="009C4D12" w:rsidRDefault="00441D37" w:rsidP="00EE5E75">
            <w:pPr>
              <w:spacing w:before="60" w:after="60" w:line="200" w:lineRule="exact"/>
              <w:jc w:val="center"/>
              <w:rPr>
                <w:bCs/>
              </w:rPr>
            </w:pPr>
          </w:p>
        </w:tc>
        <w:tc>
          <w:tcPr>
            <w:tcW w:w="1219" w:type="dxa"/>
            <w:tcBorders>
              <w:bottom w:val="double" w:sz="4" w:space="0" w:color="auto"/>
            </w:tcBorders>
            <w:vAlign w:val="center"/>
          </w:tcPr>
          <w:p w:rsidR="00441D37" w:rsidRPr="009C4D12" w:rsidRDefault="00441D37" w:rsidP="00EE5E75">
            <w:pPr>
              <w:spacing w:before="60" w:after="60" w:line="200" w:lineRule="exact"/>
              <w:jc w:val="center"/>
              <w:rPr>
                <w:bCs/>
              </w:rPr>
            </w:pPr>
            <w:r w:rsidRPr="009C4D12">
              <w:rPr>
                <w:bCs/>
              </w:rPr>
              <w:t>3</w:t>
            </w:r>
          </w:p>
        </w:tc>
        <w:tc>
          <w:tcPr>
            <w:tcW w:w="1219" w:type="dxa"/>
            <w:tcBorders>
              <w:bottom w:val="double" w:sz="4" w:space="0" w:color="auto"/>
            </w:tcBorders>
            <w:vAlign w:val="center"/>
          </w:tcPr>
          <w:p w:rsidR="00441D37" w:rsidRPr="009C4D12" w:rsidRDefault="00441D37" w:rsidP="00EE5E75">
            <w:pPr>
              <w:spacing w:before="60" w:after="60" w:line="200" w:lineRule="exact"/>
              <w:jc w:val="center"/>
              <w:rPr>
                <w:bCs/>
              </w:rPr>
            </w:pPr>
            <w:r w:rsidRPr="009C4D12">
              <w:rPr>
                <w:bCs/>
              </w:rPr>
              <w:t>4</w:t>
            </w:r>
          </w:p>
        </w:tc>
        <w:tc>
          <w:tcPr>
            <w:tcW w:w="1439" w:type="dxa"/>
            <w:tcBorders>
              <w:bottom w:val="double" w:sz="4" w:space="0" w:color="auto"/>
            </w:tcBorders>
            <w:vAlign w:val="center"/>
          </w:tcPr>
          <w:p w:rsidR="00441D37" w:rsidRPr="009C4D12" w:rsidRDefault="00441D37" w:rsidP="00EE5E75">
            <w:pPr>
              <w:spacing w:before="60" w:after="60" w:line="200" w:lineRule="exact"/>
              <w:jc w:val="center"/>
              <w:rPr>
                <w:bCs/>
              </w:rPr>
            </w:pPr>
            <w:r w:rsidRPr="009C4D12">
              <w:rPr>
                <w:bCs/>
              </w:rPr>
              <w:t>5</w:t>
            </w:r>
          </w:p>
        </w:tc>
        <w:tc>
          <w:tcPr>
            <w:tcW w:w="1439" w:type="dxa"/>
            <w:tcBorders>
              <w:bottom w:val="double" w:sz="4" w:space="0" w:color="auto"/>
            </w:tcBorders>
            <w:vAlign w:val="center"/>
          </w:tcPr>
          <w:p w:rsidR="00441D37" w:rsidRPr="009C4D12" w:rsidRDefault="00441D37" w:rsidP="00EE5E75">
            <w:pPr>
              <w:spacing w:before="60" w:after="60" w:line="200" w:lineRule="exact"/>
              <w:jc w:val="center"/>
              <w:rPr>
                <w:bCs/>
              </w:rPr>
            </w:pPr>
            <w:r w:rsidRPr="009C4D12">
              <w:rPr>
                <w:bCs/>
              </w:rPr>
              <w:t>6</w:t>
            </w:r>
          </w:p>
        </w:tc>
        <w:tc>
          <w:tcPr>
            <w:tcW w:w="1439" w:type="dxa"/>
            <w:tcBorders>
              <w:bottom w:val="double" w:sz="4" w:space="0" w:color="auto"/>
            </w:tcBorders>
            <w:vAlign w:val="center"/>
          </w:tcPr>
          <w:p w:rsidR="00441D37" w:rsidRPr="009C4D12" w:rsidRDefault="00441D37" w:rsidP="00EE5E75">
            <w:pPr>
              <w:spacing w:before="60" w:after="60" w:line="200" w:lineRule="exact"/>
              <w:jc w:val="center"/>
              <w:rPr>
                <w:bCs/>
              </w:rPr>
            </w:pPr>
            <w:r w:rsidRPr="009C4D12">
              <w:rPr>
                <w:bCs/>
              </w:rPr>
              <w:t>7</w:t>
            </w:r>
          </w:p>
        </w:tc>
      </w:tr>
      <w:tr w:rsidR="00441D37" w:rsidRPr="009C4D12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2992" w:type="dxa"/>
            <w:tcBorders>
              <w:top w:val="double" w:sz="4" w:space="0" w:color="auto"/>
            </w:tcBorders>
          </w:tcPr>
          <w:p w:rsidR="00441D37" w:rsidRPr="009C4D12" w:rsidRDefault="003509E2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1219" w:type="dxa"/>
            <w:tcBorders>
              <w:top w:val="double" w:sz="4" w:space="0" w:color="auto"/>
            </w:tcBorders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1219" w:type="dxa"/>
            <w:tcBorders>
              <w:top w:val="double" w:sz="4" w:space="0" w:color="auto"/>
            </w:tcBorders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1439" w:type="dxa"/>
            <w:tcBorders>
              <w:top w:val="double" w:sz="4" w:space="0" w:color="auto"/>
            </w:tcBorders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1439" w:type="dxa"/>
            <w:tcBorders>
              <w:top w:val="double" w:sz="4" w:space="0" w:color="auto"/>
            </w:tcBorders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55</w:t>
            </w:r>
          </w:p>
        </w:tc>
        <w:tc>
          <w:tcPr>
            <w:tcW w:w="1439" w:type="dxa"/>
            <w:tcBorders>
              <w:top w:val="double" w:sz="4" w:space="0" w:color="auto"/>
            </w:tcBorders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71</w:t>
            </w:r>
          </w:p>
        </w:tc>
      </w:tr>
      <w:tr w:rsidR="00441D37" w:rsidRPr="009C4D12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2992" w:type="dxa"/>
          </w:tcPr>
          <w:p w:rsidR="00441D37" w:rsidRPr="009C4D12" w:rsidRDefault="003509E2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6 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52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69</w:t>
            </w:r>
          </w:p>
        </w:tc>
      </w:tr>
      <w:tr w:rsidR="00441D37" w:rsidRPr="009C4D12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2992" w:type="dxa"/>
          </w:tcPr>
          <w:p w:rsidR="00441D37" w:rsidRPr="009C4D12" w:rsidRDefault="003509E2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9 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52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64</w:t>
            </w:r>
          </w:p>
        </w:tc>
      </w:tr>
      <w:tr w:rsidR="00441D37" w:rsidRPr="009C4D12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2992" w:type="dxa"/>
          </w:tcPr>
          <w:p w:rsidR="00441D37" w:rsidRPr="009C4D12" w:rsidRDefault="003509E2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12 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57</w:t>
            </w:r>
          </w:p>
        </w:tc>
      </w:tr>
      <w:tr w:rsidR="00441D37" w:rsidRPr="009C4D12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2992" w:type="dxa"/>
          </w:tcPr>
          <w:p w:rsidR="00441D37" w:rsidRPr="009C4D12" w:rsidRDefault="003509E2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15 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46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49</w:t>
            </w:r>
          </w:p>
        </w:tc>
      </w:tr>
      <w:tr w:rsidR="00441D37" w:rsidRPr="009C4D12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2992" w:type="dxa"/>
          </w:tcPr>
          <w:p w:rsidR="00441D37" w:rsidRPr="009C4D12" w:rsidRDefault="003509E2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18 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45</w:t>
            </w:r>
          </w:p>
        </w:tc>
      </w:tr>
      <w:tr w:rsidR="00441D37" w:rsidRPr="009C4D12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2992" w:type="dxa"/>
          </w:tcPr>
          <w:p w:rsidR="00441D37" w:rsidRPr="009C4D12" w:rsidRDefault="003509E2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21 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45</w:t>
            </w:r>
          </w:p>
        </w:tc>
      </w:tr>
      <w:tr w:rsidR="00441D37" w:rsidRPr="009C4D12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2992" w:type="dxa"/>
          </w:tcPr>
          <w:p w:rsidR="00441D37" w:rsidRPr="009C4D12" w:rsidRDefault="003509E2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24 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45</w:t>
            </w:r>
          </w:p>
        </w:tc>
      </w:tr>
      <w:tr w:rsidR="00441D37" w:rsidRPr="009C4D12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2992" w:type="dxa"/>
          </w:tcPr>
          <w:p w:rsidR="00441D37" w:rsidRPr="009C4D12" w:rsidRDefault="003509E2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27 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39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44</w:t>
            </w:r>
          </w:p>
        </w:tc>
      </w:tr>
      <w:tr w:rsidR="00441D37" w:rsidRPr="009C4D12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2992" w:type="dxa"/>
          </w:tcPr>
          <w:p w:rsidR="00441D37" w:rsidRPr="009C4D12" w:rsidRDefault="003509E2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33 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44</w:t>
            </w:r>
          </w:p>
        </w:tc>
      </w:tr>
      <w:tr w:rsidR="00441D37" w:rsidRPr="009C4D12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2992" w:type="dxa"/>
          </w:tcPr>
          <w:p w:rsidR="00441D37" w:rsidRPr="009C4D12" w:rsidRDefault="003509E2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42 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44</w:t>
            </w:r>
          </w:p>
        </w:tc>
      </w:tr>
      <w:tr w:rsidR="00441D37" w:rsidRPr="009C4D12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2992" w:type="dxa"/>
          </w:tcPr>
          <w:p w:rsidR="00441D37" w:rsidRPr="009C4D12" w:rsidRDefault="003509E2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63 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44</w:t>
            </w:r>
          </w:p>
        </w:tc>
      </w:tr>
      <w:tr w:rsidR="00441D37" w:rsidRPr="009C4D12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2992" w:type="dxa"/>
          </w:tcPr>
          <w:p w:rsidR="00441D37" w:rsidRPr="009C4D12" w:rsidRDefault="003509E2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84 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44</w:t>
            </w:r>
          </w:p>
        </w:tc>
      </w:tr>
      <w:tr w:rsidR="00441D37" w:rsidRPr="009C4D12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2992" w:type="dxa"/>
          </w:tcPr>
          <w:p w:rsidR="00441D37" w:rsidRPr="009C4D12" w:rsidRDefault="003509E2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105 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37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44</w:t>
            </w:r>
          </w:p>
        </w:tc>
      </w:tr>
      <w:tr w:rsidR="00441D37" w:rsidRPr="009C4D12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2992" w:type="dxa"/>
          </w:tcPr>
          <w:p w:rsidR="00441D37" w:rsidRPr="009C4D12" w:rsidRDefault="003509E2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126 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44</w:t>
            </w:r>
          </w:p>
        </w:tc>
      </w:tr>
      <w:tr w:rsidR="00441D37" w:rsidRPr="009C4D12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2992" w:type="dxa"/>
          </w:tcPr>
          <w:p w:rsidR="00441D37" w:rsidRPr="009C4D12" w:rsidRDefault="003509E2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150 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21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1439" w:type="dxa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43</w:t>
            </w:r>
          </w:p>
        </w:tc>
      </w:tr>
      <w:tr w:rsidR="00441D37" w:rsidRPr="009C4D12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2992" w:type="dxa"/>
          </w:tcPr>
          <w:p w:rsidR="00441D37" w:rsidRPr="009C4D12" w:rsidRDefault="00441D37" w:rsidP="00EE5E75">
            <w:pPr>
              <w:spacing w:before="100" w:after="60" w:line="240" w:lineRule="exact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 xml:space="preserve">Интервал между </w:t>
            </w:r>
            <w:r>
              <w:rPr>
                <w:bCs/>
                <w:sz w:val="24"/>
                <w:szCs w:val="24"/>
              </w:rPr>
              <w:br/>
            </w:r>
            <w:r w:rsidRPr="009C4D12">
              <w:rPr>
                <w:bCs/>
                <w:sz w:val="24"/>
                <w:szCs w:val="24"/>
              </w:rPr>
              <w:t>экипажами (не м</w:t>
            </w:r>
            <w:r w:rsidRPr="009C4D12">
              <w:rPr>
                <w:bCs/>
                <w:sz w:val="24"/>
                <w:szCs w:val="24"/>
              </w:rPr>
              <w:t>е</w:t>
            </w:r>
            <w:r w:rsidRPr="009C4D12">
              <w:rPr>
                <w:bCs/>
                <w:sz w:val="24"/>
                <w:szCs w:val="24"/>
              </w:rPr>
              <w:t>нее)</w:t>
            </w:r>
          </w:p>
        </w:tc>
        <w:tc>
          <w:tcPr>
            <w:tcW w:w="1219" w:type="dxa"/>
            <w:vAlign w:val="center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219" w:type="dxa"/>
            <w:vAlign w:val="center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439" w:type="dxa"/>
            <w:vAlign w:val="center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1439" w:type="dxa"/>
            <w:vAlign w:val="center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439" w:type="dxa"/>
            <w:vAlign w:val="center"/>
          </w:tcPr>
          <w:p w:rsidR="00441D37" w:rsidRPr="009C4D12" w:rsidRDefault="00441D37" w:rsidP="00EE5E75">
            <w:pPr>
              <w:spacing w:before="10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9C4D12">
              <w:rPr>
                <w:bCs/>
                <w:sz w:val="24"/>
                <w:szCs w:val="24"/>
              </w:rPr>
              <w:t>22</w:t>
            </w:r>
          </w:p>
        </w:tc>
      </w:tr>
    </w:tbl>
    <w:p w:rsidR="00441D37" w:rsidRDefault="00441D37" w:rsidP="00EE5E75">
      <w:pPr>
        <w:spacing w:before="180" w:line="340" w:lineRule="exact"/>
        <w:ind w:firstLine="709"/>
        <w:jc w:val="both"/>
        <w:rPr>
          <w:sz w:val="28"/>
        </w:rPr>
      </w:pPr>
      <w:r>
        <w:rPr>
          <w:sz w:val="28"/>
        </w:rPr>
        <w:lastRenderedPageBreak/>
        <w:t>Требования к минимальным классам нагрузки по схеме АК, прив</w:t>
      </w:r>
      <w:r>
        <w:rPr>
          <w:sz w:val="28"/>
        </w:rPr>
        <w:t>е</w:t>
      </w:r>
      <w:r>
        <w:rPr>
          <w:sz w:val="28"/>
        </w:rPr>
        <w:t>денные в Концепции, установлены по результатам сопоставления различных классов проектных нагрузок между собой и с допустимыми массами тран</w:t>
      </w:r>
      <w:r>
        <w:rPr>
          <w:sz w:val="28"/>
        </w:rPr>
        <w:t>с</w:t>
      </w:r>
      <w:r>
        <w:rPr>
          <w:sz w:val="28"/>
        </w:rPr>
        <w:t>портных средств для дорог СНГ. Результаты сопоставления различных проектных нагр</w:t>
      </w:r>
      <w:r>
        <w:rPr>
          <w:sz w:val="28"/>
        </w:rPr>
        <w:t>у</w:t>
      </w:r>
      <w:r>
        <w:rPr>
          <w:sz w:val="28"/>
        </w:rPr>
        <w:t>зок по величине воздействия на пролетные строения различных схем привед</w:t>
      </w:r>
      <w:r>
        <w:rPr>
          <w:sz w:val="28"/>
        </w:rPr>
        <w:t>е</w:t>
      </w:r>
      <w:r>
        <w:rPr>
          <w:sz w:val="28"/>
        </w:rPr>
        <w:t>ны на рис. 1П. При этом за 100</w:t>
      </w:r>
      <w:r w:rsidR="003F180B">
        <w:rPr>
          <w:sz w:val="28"/>
        </w:rPr>
        <w:t> %</w:t>
      </w:r>
      <w:r>
        <w:rPr>
          <w:sz w:val="28"/>
        </w:rPr>
        <w:t xml:space="preserve"> принято воздействие от Н30.</w:t>
      </w:r>
    </w:p>
    <w:p w:rsidR="00441D37" w:rsidRDefault="00441D37" w:rsidP="000A3D9F">
      <w:pPr>
        <w:ind w:firstLine="1134"/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441D37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441D37" w:rsidRDefault="00EE5E75" w:rsidP="000A3D9F">
            <w:pPr>
              <w:jc w:val="both"/>
              <w:rPr>
                <w:sz w:val="28"/>
              </w:rPr>
            </w:pPr>
            <w:r>
              <w:object w:dxaOrig="11724" w:dyaOrig="5844">
                <v:shape id="_x0000_i1027" type="#_x0000_t75" style="width:488.9pt;height:434.5pt" o:ole="">
                  <v:imagedata r:id="rId17" o:title="" croptop="8901f" cropbottom="12716f" cropleft="12359f" cropright="13627f"/>
                </v:shape>
                <o:OLEObject Type="Embed" ProgID="AutoCAD.Drawing.15" ShapeID="_x0000_i1027" DrawAspect="Content" ObjectID="_1518336868" r:id="rId18"/>
              </w:object>
            </w:r>
          </w:p>
        </w:tc>
      </w:tr>
    </w:tbl>
    <w:p w:rsidR="00441D37" w:rsidRDefault="00441D37" w:rsidP="000A3D9F">
      <w:pPr>
        <w:ind w:firstLine="1134"/>
        <w:jc w:val="both"/>
        <w:rPr>
          <w:sz w:val="28"/>
        </w:rPr>
      </w:pPr>
    </w:p>
    <w:p w:rsidR="00441D37" w:rsidRDefault="00441D37" w:rsidP="000A3D9F">
      <w:pPr>
        <w:ind w:firstLine="1134"/>
        <w:jc w:val="both"/>
        <w:rPr>
          <w:sz w:val="28"/>
        </w:rPr>
      </w:pPr>
    </w:p>
    <w:p w:rsidR="00441D37" w:rsidRPr="00CE456D" w:rsidRDefault="00441D37" w:rsidP="000A3D9F">
      <w:pPr>
        <w:ind w:left="1985" w:hanging="1559"/>
        <w:jc w:val="center"/>
        <w:rPr>
          <w:i/>
          <w:sz w:val="24"/>
          <w:szCs w:val="24"/>
        </w:rPr>
      </w:pPr>
      <w:r w:rsidRPr="00CE456D">
        <w:rPr>
          <w:i/>
          <w:sz w:val="24"/>
          <w:szCs w:val="24"/>
        </w:rPr>
        <w:t>Рис. 1П. Сравнение воздействий различных проектных нагрузок</w:t>
      </w:r>
    </w:p>
    <w:p w:rsidR="00441D37" w:rsidRPr="00CE456D" w:rsidRDefault="00DD5B66" w:rsidP="000A3D9F">
      <w:pPr>
        <w:ind w:left="1985" w:hanging="1559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441D37" w:rsidRPr="00CE456D">
        <w:rPr>
          <w:i/>
          <w:sz w:val="24"/>
          <w:szCs w:val="24"/>
        </w:rPr>
        <w:t xml:space="preserve">с воздействием от Н30 (для </w:t>
      </w:r>
      <w:r w:rsidR="00D563AD">
        <w:rPr>
          <w:i/>
          <w:sz w:val="24"/>
          <w:szCs w:val="24"/>
        </w:rPr>
        <w:t>2-</w:t>
      </w:r>
      <w:r w:rsidR="00441D37" w:rsidRPr="00CE456D">
        <w:rPr>
          <w:i/>
          <w:sz w:val="24"/>
          <w:szCs w:val="24"/>
        </w:rPr>
        <w:t>полосных мостов)</w:t>
      </w:r>
    </w:p>
    <w:p w:rsidR="00441D37" w:rsidRDefault="00441D37" w:rsidP="000A3D9F">
      <w:pPr>
        <w:ind w:firstLine="1134"/>
        <w:jc w:val="both"/>
        <w:rPr>
          <w:sz w:val="28"/>
        </w:rPr>
      </w:pPr>
    </w:p>
    <w:p w:rsidR="00441D37" w:rsidRDefault="00441D37" w:rsidP="000A3D9F">
      <w:pPr>
        <w:ind w:firstLine="1134"/>
        <w:jc w:val="both"/>
        <w:rPr>
          <w:sz w:val="28"/>
        </w:rPr>
      </w:pPr>
    </w:p>
    <w:p w:rsidR="00441D37" w:rsidRDefault="00441D37" w:rsidP="000A3D9F">
      <w:pPr>
        <w:ind w:firstLine="1134"/>
        <w:jc w:val="both"/>
        <w:rPr>
          <w:sz w:val="28"/>
        </w:rPr>
        <w:sectPr w:rsidR="00441D37" w:rsidSect="00F95C9A">
          <w:pgSz w:w="11906" w:h="16838" w:code="9"/>
          <w:pgMar w:top="1559" w:right="709" w:bottom="1134" w:left="1559" w:header="567" w:footer="340" w:gutter="0"/>
          <w:cols w:space="720"/>
        </w:sectPr>
      </w:pPr>
    </w:p>
    <w:p w:rsidR="00441D37" w:rsidRPr="00EE5E75" w:rsidRDefault="00441D37" w:rsidP="00EE5E75">
      <w:pPr>
        <w:pStyle w:val="a8"/>
        <w:spacing w:before="120"/>
        <w:jc w:val="right"/>
        <w:rPr>
          <w:sz w:val="28"/>
          <w:szCs w:val="28"/>
        </w:rPr>
      </w:pPr>
      <w:r w:rsidRPr="00EE5E75">
        <w:rPr>
          <w:sz w:val="28"/>
          <w:szCs w:val="28"/>
        </w:rPr>
        <w:lastRenderedPageBreak/>
        <w:t xml:space="preserve">Таблица 2П </w:t>
      </w:r>
    </w:p>
    <w:p w:rsidR="00441D37" w:rsidRPr="00EE5E75" w:rsidRDefault="00441D37" w:rsidP="00EE5E75">
      <w:pPr>
        <w:pStyle w:val="a8"/>
        <w:spacing w:before="240"/>
        <w:ind w:firstLine="0"/>
        <w:jc w:val="center"/>
        <w:rPr>
          <w:b/>
          <w:sz w:val="28"/>
          <w:szCs w:val="28"/>
        </w:rPr>
      </w:pPr>
      <w:r w:rsidRPr="00EE5E75">
        <w:rPr>
          <w:b/>
          <w:sz w:val="28"/>
          <w:szCs w:val="28"/>
        </w:rPr>
        <w:t>Схемы эталонных транспортных средств</w:t>
      </w:r>
    </w:p>
    <w:p w:rsidR="00441D37" w:rsidRDefault="00441D37" w:rsidP="000A3D9F">
      <w:pPr>
        <w:pStyle w:val="a8"/>
        <w:ind w:firstLine="0"/>
        <w:jc w:val="right"/>
        <w:rPr>
          <w:sz w:val="24"/>
        </w:rPr>
      </w:pPr>
      <w:r>
        <w:rPr>
          <w:b/>
          <w:sz w:val="24"/>
        </w:rPr>
        <w:t xml:space="preserve"> </w:t>
      </w:r>
    </w:p>
    <w:tbl>
      <w:tblPr>
        <w:tblW w:w="14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7382"/>
        <w:gridCol w:w="1649"/>
        <w:gridCol w:w="2386"/>
      </w:tblGrid>
      <w:tr w:rsidR="00441D37" w:rsidRPr="00600D9B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bottom w:val="double" w:sz="4" w:space="0" w:color="auto"/>
            </w:tcBorders>
            <w:vAlign w:val="center"/>
          </w:tcPr>
          <w:p w:rsidR="00441D37" w:rsidRPr="00600D9B" w:rsidRDefault="00441D37" w:rsidP="000A3D9F">
            <w:pPr>
              <w:pStyle w:val="a8"/>
              <w:spacing w:before="120" w:after="120"/>
              <w:ind w:firstLine="0"/>
              <w:jc w:val="center"/>
            </w:pPr>
            <w:r w:rsidRPr="00600D9B">
              <w:t>Наименов</w:t>
            </w:r>
            <w:r w:rsidRPr="00600D9B">
              <w:t>а</w:t>
            </w:r>
            <w:r w:rsidRPr="00600D9B">
              <w:t xml:space="preserve">ние </w:t>
            </w:r>
            <w:r w:rsidRPr="00600D9B">
              <w:br/>
              <w:t>сх</w:t>
            </w:r>
            <w:r w:rsidRPr="00600D9B">
              <w:t>е</w:t>
            </w:r>
            <w:r w:rsidRPr="00600D9B">
              <w:t>мы</w:t>
            </w:r>
          </w:p>
        </w:tc>
        <w:tc>
          <w:tcPr>
            <w:tcW w:w="7382" w:type="dxa"/>
            <w:tcBorders>
              <w:bottom w:val="double" w:sz="4" w:space="0" w:color="auto"/>
            </w:tcBorders>
            <w:vAlign w:val="center"/>
          </w:tcPr>
          <w:p w:rsidR="00441D37" w:rsidRPr="00600D9B" w:rsidRDefault="00441D37" w:rsidP="000A3D9F">
            <w:pPr>
              <w:pStyle w:val="a8"/>
              <w:ind w:firstLine="0"/>
              <w:jc w:val="center"/>
            </w:pPr>
            <w:r w:rsidRPr="00600D9B">
              <w:t>Схемы эталонных транспортных средств</w:t>
            </w:r>
          </w:p>
        </w:tc>
        <w:tc>
          <w:tcPr>
            <w:tcW w:w="1649" w:type="dxa"/>
            <w:tcBorders>
              <w:bottom w:val="double" w:sz="4" w:space="0" w:color="auto"/>
            </w:tcBorders>
            <w:vAlign w:val="center"/>
          </w:tcPr>
          <w:p w:rsidR="00441D37" w:rsidRPr="00600D9B" w:rsidRDefault="00441D37" w:rsidP="000A3D9F">
            <w:pPr>
              <w:pStyle w:val="a8"/>
              <w:ind w:firstLine="0"/>
              <w:jc w:val="center"/>
              <w:rPr>
                <w:vertAlign w:val="superscript"/>
              </w:rPr>
            </w:pPr>
            <w:r w:rsidRPr="00600D9B">
              <w:t>Общая б</w:t>
            </w:r>
            <w:r w:rsidRPr="00600D9B">
              <w:t>а</w:t>
            </w:r>
            <w:r w:rsidRPr="00600D9B">
              <w:t>за, м</w:t>
            </w:r>
            <w:r w:rsidR="004574A2" w:rsidRPr="004574A2">
              <w:rPr>
                <w:vertAlign w:val="superscript"/>
              </w:rPr>
              <w:t>*</w:t>
            </w:r>
          </w:p>
        </w:tc>
        <w:tc>
          <w:tcPr>
            <w:tcW w:w="2386" w:type="dxa"/>
            <w:tcBorders>
              <w:bottom w:val="double" w:sz="4" w:space="0" w:color="auto"/>
            </w:tcBorders>
            <w:vAlign w:val="center"/>
          </w:tcPr>
          <w:p w:rsidR="00441D37" w:rsidRPr="00600D9B" w:rsidRDefault="00441D37" w:rsidP="000A3D9F">
            <w:pPr>
              <w:pStyle w:val="a8"/>
              <w:ind w:firstLine="0"/>
              <w:jc w:val="center"/>
            </w:pPr>
            <w:r w:rsidRPr="00600D9B">
              <w:t>Минимальное рассто</w:t>
            </w:r>
            <w:r w:rsidRPr="00600D9B">
              <w:t>я</w:t>
            </w:r>
            <w:r w:rsidRPr="00600D9B">
              <w:t xml:space="preserve">ние между </w:t>
            </w:r>
            <w:r w:rsidR="00526746">
              <w:t>экипажами</w:t>
            </w:r>
            <w:r w:rsidRPr="00600D9B">
              <w:t>, м</w:t>
            </w:r>
          </w:p>
        </w:tc>
      </w:tr>
      <w:tr w:rsidR="00441D37" w:rsidRPr="00143CD4">
        <w:tblPrEx>
          <w:tblCellMar>
            <w:top w:w="0" w:type="dxa"/>
            <w:bottom w:w="0" w:type="dxa"/>
          </w:tblCellMar>
        </w:tblPrEx>
        <w:trPr>
          <w:trHeight w:val="1304"/>
        </w:trPr>
        <w:tc>
          <w:tcPr>
            <w:tcW w:w="3085" w:type="dxa"/>
            <w:tcBorders>
              <w:top w:val="double" w:sz="4" w:space="0" w:color="auto"/>
            </w:tcBorders>
          </w:tcPr>
          <w:p w:rsidR="00441D37" w:rsidRPr="00143CD4" w:rsidRDefault="00D72ACB" w:rsidP="000A3D9F">
            <w:pPr>
              <w:pStyle w:val="a8"/>
              <w:spacing w:before="120" w:after="240"/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0" allowOverlap="1">
                      <wp:simplePos x="0" y="0"/>
                      <wp:positionH relativeFrom="column">
                        <wp:posOffset>2526030</wp:posOffset>
                      </wp:positionH>
                      <wp:positionV relativeFrom="paragraph">
                        <wp:posOffset>252095</wp:posOffset>
                      </wp:positionV>
                      <wp:extent cx="1352550" cy="450850"/>
                      <wp:effectExtent l="11430" t="23495" r="7620" b="11430"/>
                      <wp:wrapNone/>
                      <wp:docPr id="91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2550" cy="450850"/>
                                <a:chOff x="1704" y="4970"/>
                                <a:chExt cx="2130" cy="852"/>
                              </a:xfrm>
                            </wpg:grpSpPr>
                            <wps:wsp>
                              <wps:cNvPr id="92" name="Line 27"/>
                              <wps:cNvCnPr/>
                              <wps:spPr bwMode="auto">
                                <a:xfrm>
                                  <a:off x="1846" y="4970"/>
                                  <a:ext cx="184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28"/>
                              <wps:cNvCnPr/>
                              <wps:spPr bwMode="auto">
                                <a:xfrm>
                                  <a:off x="1846" y="4970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Line 29"/>
                              <wps:cNvCnPr/>
                              <wps:spPr bwMode="auto">
                                <a:xfrm>
                                  <a:off x="2982" y="4970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Line 30"/>
                              <wps:cNvCnPr/>
                              <wps:spPr bwMode="auto">
                                <a:xfrm>
                                  <a:off x="3692" y="4970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Line 31"/>
                              <wps:cNvCnPr/>
                              <wps:spPr bwMode="auto">
                                <a:xfrm flipV="1">
                                  <a:off x="1846" y="5680"/>
                                  <a:ext cx="184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Line 32"/>
                              <wps:cNvCnPr/>
                              <wps:spPr bwMode="auto">
                                <a:xfrm>
                                  <a:off x="1846" y="5396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Line 33"/>
                              <wps:cNvCnPr/>
                              <wps:spPr bwMode="auto">
                                <a:xfrm>
                                  <a:off x="2982" y="5396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Line 34"/>
                              <wps:cNvCnPr/>
                              <wps:spPr bwMode="auto">
                                <a:xfrm flipV="1">
                                  <a:off x="3692" y="5396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Line 35"/>
                              <wps:cNvCnPr/>
                              <wps:spPr bwMode="auto">
                                <a:xfrm flipV="1">
                                  <a:off x="1704" y="5538"/>
                                  <a:ext cx="284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Line 36"/>
                              <wps:cNvCnPr/>
                              <wps:spPr bwMode="auto">
                                <a:xfrm flipV="1">
                                  <a:off x="2840" y="5538"/>
                                  <a:ext cx="284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Line 37"/>
                              <wps:cNvCnPr/>
                              <wps:spPr bwMode="auto">
                                <a:xfrm flipV="1">
                                  <a:off x="3550" y="5538"/>
                                  <a:ext cx="284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198.9pt;margin-top:19.85pt;width:106.5pt;height:35.5pt;z-index:251651072" coordorigin="1704,4970" coordsize="2130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" o:allowincell="f">
                      <v:line id="Line 27" o:spid="_x0000_s1027" style="position:absolute;visibility:visible;mso-wrap-style:square" from="1846,4970" to="3692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U7w8MAAADbAAAADwAAAGRycy9kb3ducmV2LnhtbESPwWrDMBBE74X8g9hCbo1cB0rrRDFJ&#10;IeBDL3ZD6HGRNraJtTKSmrj9+qoQyHGYmTfMupzsIC7kQ+9YwfMiA0Gsnem5VXD43D+9gggR2eDg&#10;mBT8UIByM3tYY2HclWu6NLEVCcKhQAVdjGMhZdAdWQwLNxIn7+S8xZikb6XxeE1wO8g8y16kxZ7T&#10;QocjvXekz823VdBU+uR+l/58/Np9aL1HX2PvlZo/TtsViEhTvIdv7cooeMvh/0v6A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FO8PDAAAA2wAAAA8AAAAAAAAAAAAA&#10;AAAAoQIAAGRycy9kb3ducmV2LnhtbFBLBQYAAAAABAAEAPkAAACRAwAAAAA=&#10;" strokeweight="3pt"/>
                      <v:line id="Line 28" o:spid="_x0000_s1028" style="position:absolute;visibility:visible;mso-wrap-style:square" from="1846,4970" to="1846,5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iVEcQAAADb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kE+g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JURxAAAANsAAAAPAAAAAAAAAAAA&#10;AAAAAKECAABkcnMvZG93bnJldi54bWxQSwUGAAAAAAQABAD5AAAAkgMAAAAA&#10;">
                        <v:stroke endarrow="block"/>
                      </v:line>
                      <v:line id="Line 29" o:spid="_x0000_s1029" style="position:absolute;visibility:visible;mso-wrap-style:square" from="2982,4970" to="2982,5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ENZcQAAADb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kE+g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UQ1lxAAAANsAAAAPAAAAAAAAAAAA&#10;AAAAAKECAABkcnMvZG93bnJldi54bWxQSwUGAAAAAAQABAD5AAAAkgMAAAAA&#10;">
                        <v:stroke endarrow="block"/>
                      </v:line>
                      <v:line id="Line 30" o:spid="_x0000_s1030" style="position:absolute;visibility:visible;mso-wrap-style:square" from="3692,4970" to="3692,5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2o/sQAAADb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kE+g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aj+xAAAANsAAAAPAAAAAAAAAAAA&#10;AAAAAKECAABkcnMvZG93bnJldi54bWxQSwUGAAAAAAQABAD5AAAAkgMAAAAA&#10;">
                        <v:stroke endarrow="block"/>
                      </v:line>
                      <v:line id="Line 31" o:spid="_x0000_s1031" style="position:absolute;flip:y;visibility:visible;mso-wrap-style:square" from="1846,5680" to="3692,5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Uc1sUAAADb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LO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Uc1sUAAADbAAAADwAAAAAAAAAA&#10;AAAAAAChAgAAZHJzL2Rvd25yZXYueG1sUEsFBgAAAAAEAAQA+QAAAJMDAAAAAA==&#10;"/>
                      <v:line id="Line 32" o:spid="_x0000_s1032" style="position:absolute;visibility:visible;mso-wrap-style:square" from="1846,5396" to="1846,5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          <v:line id="Line 33" o:spid="_x0000_s1033" style="position:absolute;visibility:visible;mso-wrap-style:square" from="2982,5396" to="2982,5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          <v:line id="Line 34" o:spid="_x0000_s1034" style="position:absolute;flip:y;visibility:visible;mso-wrap-style:square" from="3692,5396" to="3692,5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qIpMUAAADbAAAADwAAAGRycy9kb3ducmV2LnhtbESPQWsCMRSE74X+h/AKXkrNKqW4q1Gk&#10;IHjwUltWenvdPDfLbl62SdTtv28EweMwM98wi9VgO3EmHxrHCibjDARx5XTDtYKvz83LDESIyBo7&#10;x6TgjwKslo8PCyy0u/AHnfexFgnCoUAFJsa+kDJUhiyGseuJk3d03mJM0tdSe7wkuO3kNMvepMWG&#10;04LBnt4NVe3+ZBXI2e75169/XtuyPRxyU1Zl/71TavQ0rOcgIg3xHr61t1pBnsP1S/oB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qIpMUAAADbAAAADwAAAAAAAAAA&#10;AAAAAAChAgAAZHJzL2Rvd25yZXYueG1sUEsFBgAAAAAEAAQA+QAAAJMDAAAAAA==&#10;"/>
                      <v:line id="Line 35" o:spid="_x0000_s1035" style="position:absolute;flip:y;visibility:visible;mso-wrap-style:square" from="1704,5538" to="1988,5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2BoccAAADc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b8QfHlGJ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3YGhxwAAANwAAAAPAAAAAAAA&#10;AAAAAAAAAKECAABkcnMvZG93bnJldi54bWxQSwUGAAAAAAQABAD5AAAAlQMAAAAA&#10;"/>
                      <v:line id="Line 36" o:spid="_x0000_s1036" style="position:absolute;flip:y;visibility:visible;mso-wrap-style:square" from="2840,5538" to="3124,5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kOsMAAADcAAAADwAAAGRycy9kb3ducmV2LnhtbERPTWsCMRC9F/wPYQpeimaVUnRrFCkU&#10;PHiplRVv0810s+xmsiZRt/++EQRv83ifs1j1thUX8qF2rGAyzkAQl07XXCnYf3+OZiBCRNbYOiYF&#10;fxRgtRw8LTDX7spfdNnFSqQQDjkqMDF2uZShNGQxjF1HnLhf5y3GBH0ltcdrCretnGbZm7RYc2ow&#10;2NGHobLZna0COdu+nPz657UpmsNhboqy6I5bpYbP/fodRKQ+PsR390an+dkE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RJDrDAAAA3AAAAA8AAAAAAAAAAAAA&#10;AAAAoQIAAGRycy9kb3ducmV2LnhtbFBLBQYAAAAABAAEAPkAAACRAwAAAAA=&#10;"/>
                      <v:line id="Line 37" o:spid="_x0000_s1037" style="position:absolute;flip:y;visibility:visible;mso-wrap-style:square" from="3550,5538" to="3834,5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O6TcMAAADc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dkU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Duk3DAAAA3AAAAA8AAAAAAAAAAAAA&#10;AAAAoQIAAGRycy9kb3ducmV2LnhtbFBLBQYAAAAABAAEAPkAAACRAwAAAAA=&#10;"/>
                    </v:group>
                  </w:pict>
                </mc:Fallback>
              </mc:AlternateContent>
            </w:r>
            <w:r w:rsidR="00441D37" w:rsidRPr="00143CD4">
              <w:rPr>
                <w:sz w:val="24"/>
                <w:szCs w:val="24"/>
              </w:rPr>
              <w:t xml:space="preserve">Схема 3-осных </w:t>
            </w:r>
            <w:r w:rsidR="00441D37" w:rsidRPr="00143CD4">
              <w:rPr>
                <w:sz w:val="24"/>
                <w:szCs w:val="24"/>
              </w:rPr>
              <w:br/>
            </w:r>
            <w:r w:rsidR="00D563AD" w:rsidRPr="00143CD4">
              <w:rPr>
                <w:sz w:val="24"/>
                <w:szCs w:val="24"/>
              </w:rPr>
              <w:t>автотран</w:t>
            </w:r>
            <w:r w:rsidR="00D563AD" w:rsidRPr="00143CD4">
              <w:rPr>
                <w:sz w:val="24"/>
                <w:szCs w:val="24"/>
              </w:rPr>
              <w:t>с</w:t>
            </w:r>
            <w:r w:rsidR="00D563AD" w:rsidRPr="00143CD4">
              <w:rPr>
                <w:sz w:val="24"/>
                <w:szCs w:val="24"/>
              </w:rPr>
              <w:t>портных средств</w:t>
            </w:r>
          </w:p>
        </w:tc>
        <w:tc>
          <w:tcPr>
            <w:tcW w:w="7382" w:type="dxa"/>
            <w:tcBorders>
              <w:top w:val="double" w:sz="4" w:space="0" w:color="auto"/>
            </w:tcBorders>
          </w:tcPr>
          <w:p w:rsidR="00441D37" w:rsidRPr="00143CD4" w:rsidRDefault="00DD5B66" w:rsidP="000A3D9F">
            <w:pPr>
              <w:pStyle w:val="a8"/>
              <w:spacing w:before="120" w:after="240"/>
              <w:ind w:left="74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0,6Р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  <w:r w:rsidR="00441D37" w:rsidRPr="00143CD4">
              <w:rPr>
                <w:sz w:val="24"/>
                <w:szCs w:val="24"/>
              </w:rPr>
              <w:br/>
            </w:r>
            <w:r w:rsidR="00441D37" w:rsidRPr="00143CD4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1,4</w:t>
            </w:r>
          </w:p>
        </w:tc>
        <w:tc>
          <w:tcPr>
            <w:tcW w:w="1649" w:type="dxa"/>
            <w:tcBorders>
              <w:top w:val="double" w:sz="4" w:space="0" w:color="auto"/>
            </w:tcBorders>
          </w:tcPr>
          <w:p w:rsidR="00441D37" w:rsidRPr="00143CD4" w:rsidRDefault="00441D37" w:rsidP="000A3D9F">
            <w:pPr>
              <w:pStyle w:val="a8"/>
              <w:spacing w:before="120" w:after="240"/>
              <w:ind w:firstLine="0"/>
              <w:jc w:val="center"/>
              <w:rPr>
                <w:sz w:val="24"/>
                <w:szCs w:val="24"/>
              </w:rPr>
            </w:pPr>
            <w:r w:rsidRPr="00143CD4">
              <w:rPr>
                <w:sz w:val="24"/>
                <w:szCs w:val="24"/>
              </w:rPr>
              <w:t>5,4</w:t>
            </w:r>
          </w:p>
        </w:tc>
        <w:tc>
          <w:tcPr>
            <w:tcW w:w="2386" w:type="dxa"/>
            <w:tcBorders>
              <w:top w:val="double" w:sz="4" w:space="0" w:color="auto"/>
            </w:tcBorders>
          </w:tcPr>
          <w:p w:rsidR="00441D37" w:rsidRPr="00143CD4" w:rsidRDefault="00441D37" w:rsidP="000A3D9F">
            <w:pPr>
              <w:pStyle w:val="a8"/>
              <w:spacing w:after="240"/>
              <w:ind w:firstLine="0"/>
              <w:jc w:val="center"/>
              <w:rPr>
                <w:sz w:val="24"/>
                <w:szCs w:val="24"/>
              </w:rPr>
            </w:pPr>
            <w:r w:rsidRPr="00143CD4">
              <w:rPr>
                <w:sz w:val="24"/>
                <w:szCs w:val="24"/>
              </w:rPr>
              <w:t>12</w:t>
            </w:r>
          </w:p>
        </w:tc>
      </w:tr>
      <w:tr w:rsidR="00441D37" w:rsidRPr="00143CD4">
        <w:tblPrEx>
          <w:tblCellMar>
            <w:top w:w="0" w:type="dxa"/>
            <w:bottom w:w="0" w:type="dxa"/>
          </w:tblCellMar>
        </w:tblPrEx>
        <w:trPr>
          <w:trHeight w:val="1304"/>
        </w:trPr>
        <w:tc>
          <w:tcPr>
            <w:tcW w:w="3085" w:type="dxa"/>
          </w:tcPr>
          <w:p w:rsidR="00441D37" w:rsidRPr="00143CD4" w:rsidRDefault="00441D37" w:rsidP="000A3D9F">
            <w:pPr>
              <w:pStyle w:val="a8"/>
              <w:spacing w:before="120" w:after="240"/>
              <w:ind w:firstLine="0"/>
              <w:rPr>
                <w:sz w:val="24"/>
                <w:szCs w:val="24"/>
              </w:rPr>
            </w:pPr>
            <w:r w:rsidRPr="00143CD4">
              <w:rPr>
                <w:sz w:val="24"/>
                <w:szCs w:val="24"/>
              </w:rPr>
              <w:t xml:space="preserve">Схема 4-осных </w:t>
            </w:r>
            <w:r w:rsidRPr="00143CD4">
              <w:rPr>
                <w:sz w:val="24"/>
                <w:szCs w:val="24"/>
              </w:rPr>
              <w:br/>
              <w:t>автотран</w:t>
            </w:r>
            <w:r w:rsidRPr="00143CD4">
              <w:rPr>
                <w:sz w:val="24"/>
                <w:szCs w:val="24"/>
              </w:rPr>
              <w:t>с</w:t>
            </w:r>
            <w:r w:rsidRPr="00143CD4">
              <w:rPr>
                <w:sz w:val="24"/>
                <w:szCs w:val="24"/>
              </w:rPr>
              <w:t>портных средств</w:t>
            </w:r>
          </w:p>
        </w:tc>
        <w:tc>
          <w:tcPr>
            <w:tcW w:w="7382" w:type="dxa"/>
          </w:tcPr>
          <w:p w:rsidR="00441D37" w:rsidRPr="00143CD4" w:rsidRDefault="00D72ACB" w:rsidP="000A3D9F">
            <w:pPr>
              <w:spacing w:before="120" w:after="240"/>
              <w:ind w:left="743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235585</wp:posOffset>
                      </wp:positionV>
                      <wp:extent cx="2073910" cy="541020"/>
                      <wp:effectExtent l="10795" t="26035" r="10795" b="13970"/>
                      <wp:wrapNone/>
                      <wp:docPr id="74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73910" cy="541020"/>
                                <a:chOff x="1704" y="6674"/>
                                <a:chExt cx="3550" cy="852"/>
                              </a:xfrm>
                            </wpg:grpSpPr>
                            <wps:wsp>
                              <wps:cNvPr id="75" name="Line 39"/>
                              <wps:cNvCnPr/>
                              <wps:spPr bwMode="auto">
                                <a:xfrm>
                                  <a:off x="1846" y="6674"/>
                                  <a:ext cx="32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40"/>
                              <wps:cNvCnPr/>
                              <wps:spPr bwMode="auto">
                                <a:xfrm>
                                  <a:off x="2982" y="6674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Line 41"/>
                              <wps:cNvCnPr/>
                              <wps:spPr bwMode="auto">
                                <a:xfrm>
                                  <a:off x="5112" y="6674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Line 42"/>
                              <wps:cNvCnPr/>
                              <wps:spPr bwMode="auto">
                                <a:xfrm flipH="1">
                                  <a:off x="1846" y="6674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Line 43"/>
                              <wps:cNvCnPr/>
                              <wps:spPr bwMode="auto">
                                <a:xfrm>
                                  <a:off x="4260" y="6674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Line 44"/>
                              <wps:cNvCnPr/>
                              <wps:spPr bwMode="auto">
                                <a:xfrm>
                                  <a:off x="1846" y="7384"/>
                                  <a:ext cx="32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Line 45"/>
                              <wps:cNvCnPr/>
                              <wps:spPr bwMode="auto">
                                <a:xfrm>
                                  <a:off x="1846" y="7155"/>
                                  <a:ext cx="0" cy="3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Line 46"/>
                              <wps:cNvCnPr/>
                              <wps:spPr bwMode="auto">
                                <a:xfrm flipH="1">
                                  <a:off x="2982" y="7100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Line 47"/>
                              <wps:cNvCnPr/>
                              <wps:spPr bwMode="auto">
                                <a:xfrm flipH="1">
                                  <a:off x="4260" y="7100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48"/>
                              <wps:cNvCnPr/>
                              <wps:spPr bwMode="auto">
                                <a:xfrm>
                                  <a:off x="5112" y="7100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Line 49"/>
                              <wps:cNvCnPr/>
                              <wps:spPr bwMode="auto">
                                <a:xfrm flipV="1">
                                  <a:off x="2840" y="7242"/>
                                  <a:ext cx="284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Line 50"/>
                              <wps:cNvCnPr/>
                              <wps:spPr bwMode="auto">
                                <a:xfrm flipH="1">
                                  <a:off x="2982" y="7100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Line 51"/>
                              <wps:cNvCnPr/>
                              <wps:spPr bwMode="auto">
                                <a:xfrm flipH="1">
                                  <a:off x="2982" y="7100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Line 52"/>
                              <wps:cNvCnPr/>
                              <wps:spPr bwMode="auto">
                                <a:xfrm flipV="1">
                                  <a:off x="1704" y="7242"/>
                                  <a:ext cx="284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53"/>
                              <wps:cNvCnPr/>
                              <wps:spPr bwMode="auto">
                                <a:xfrm flipV="1">
                                  <a:off x="4118" y="7242"/>
                                  <a:ext cx="284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Line 54"/>
                              <wps:cNvCnPr/>
                              <wps:spPr bwMode="auto">
                                <a:xfrm flipV="1">
                                  <a:off x="4970" y="7242"/>
                                  <a:ext cx="284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" o:spid="_x0000_s1026" style="position:absolute;margin-left:43.6pt;margin-top:18.55pt;width:163.3pt;height:42.6pt;z-index:251652096" coordorigin="1704,6674" coordsize="3550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">
                      <v:line id="Line 39" o:spid="_x0000_s1027" style="position:absolute;visibility:visible;mso-wrap-style:square" from="1846,6674" to="5112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BFTcMAAADbAAAADwAAAGRycy9kb3ducmV2LnhtbESPQWvCQBSE70L/w/IKvZmNLdoS3Uhb&#10;EDx4MUrp8bH7TEKyb8PuVlN/vVsoeBxm5htmtR5tL87kQ+tYwSzLQRBrZ1quFRwPm+kbiBCRDfaO&#10;ScEvBViXD5MVFsZdeE/nKtYiQTgUqKCJcSikDLohiyFzA3HyTs5bjEn6WhqPlwS3vXzO84W02HJa&#10;aHCgz4Z0V/1YBdVWn9z1xXdf3x87rTfo99h6pZ4ex/cliEhjvIf/21uj4HUO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gRU3DAAAA2wAAAA8AAAAAAAAAAAAA&#10;AAAAoQIAAGRycy9kb3ducmV2LnhtbFBLBQYAAAAABAAEAPkAAACRAwAAAAA=&#10;" strokeweight="3pt"/>
                      <v:line id="Line 40" o:spid="_x0000_s1028" style="position:absolute;visibility:visible;mso-wrap-style:square" from="2982,6674" to="2982,7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PQc8MAAADbAAAADwAAAGRycy9kb3ducmV2LnhtbESPQWsCMRSE7wX/Q3hCbzWrB62rUcRF&#10;8FALaun5uXluFjcvyyau6b9vhEKPw8w3wyzX0Taip87XjhWMRxkI4tLpmisFX+fd2zsIH5A1No5J&#10;wQ95WK8GL0vMtXvwkfpTqEQqYZ+jAhNCm0vpS0MW/ci1xMm7us5iSLKrpO7wkcptIydZNpUWa04L&#10;BlvaGipvp7tVMDPFUc5k8XH+LPp6PI+H+H2ZK/U6jJsFiEAx/If/6L1O3BSeX9I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D0HPDAAAA2wAAAA8AAAAAAAAAAAAA&#10;AAAAoQIAAGRycy9kb3ducmV2LnhtbFBLBQYAAAAABAAEAPkAAACRAwAAAAA=&#10;">
                        <v:stroke endarrow="block"/>
                      </v:line>
                      <v:line id="Line 41" o:spid="_x0000_s1029" style="position:absolute;visibility:visible;mso-wrap-style:square" from="5112,6674" to="5112,7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916MQAAADbAAAADwAAAGRycy9kb3ducmV2LnhtbESPT2sCMRTE7wW/Q3hCbzWrB7dujVJc&#10;BA+14B88Pzevm6Wbl2UT1/TbN0Khx2HmN8Ms19G2YqDeN44VTCcZCOLK6YZrBefT9uUVhA/IGlvH&#10;pOCHPKxXo6clFtrd+UDDMdQilbAvUIEJoSuk9JUhi37iOuLkfbneYkiyr6Xu8Z7KbStnWTaXFhtO&#10;CwY72hiqvo83qyA35UHmsvw4fZZDM13EfbxcF0o9j+P7G4hAMfyH/+idTlwOjy/p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3XoxAAAANsAAAAPAAAAAAAAAAAA&#10;AAAAAKECAABkcnMvZG93bnJldi54bWxQSwUGAAAAAAQABAD5AAAAkgMAAAAA&#10;">
                        <v:stroke endarrow="block"/>
                      </v:line>
                      <v:line id="Line 42" o:spid="_x0000_s1030" style="position:absolute;flip:x;visibility:visible;mso-wrap-style:square" from="1846,6674" to="1846,7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h1MQAAADbAAAADwAAAGRycy9kb3ducmV2LnhtbESPTUvDQBCG74L/YRnBS2g3WvAjZlNs&#10;a0EoHmw9eByyYxLMzobstI3/3jkIHod33meeKZdT6M2JxtRFdnAzz8EQ19F33Dj4OGxnD2CSIHvs&#10;I5ODH0qwrC4vSix8PPM7nfbSGIVwKtBBKzIU1qa6pYBpHgdizb7iGFB0HBvrRzwrPPT2Ns/vbMCO&#10;9UKLA61bqr/3x6Aa2zfeLBbZKtgse6SXT9nlVpy7vpqen8AITfK//Nd+9Q7uVVZ/UQDY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tmHUxAAAANsAAAAPAAAAAAAAAAAA&#10;AAAAAKECAABkcnMvZG93bnJldi54bWxQSwUGAAAAAAQABAD5AAAAkgMAAAAA&#10;">
                        <v:stroke endarrow="block"/>
                      </v:line>
                      <v:line id="Line 43" o:spid="_x0000_s1031" style="position:absolute;visibility:visible;mso-wrap-style:square" from="4260,6674" to="4260,7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EAcQAAADbAAAADwAAAGRycy9kb3ducmV2LnhtbESPT2sCMRTE7wW/Q3hCbzWrB+1ujVJc&#10;BA+14B88Pzevm6Wbl2UT1/TbN0Khx2HmN8Ms19G2YqDeN44VTCcZCOLK6YZrBefT9uUVhA/IGlvH&#10;pOCHPKxXo6clFtrd+UDDMdQilbAvUIEJoSuk9JUhi37iOuLkfbneYkiyr6Xu8Z7KbStnWTaXFhtO&#10;CwY72hiqvo83q2BhyoNcyPLj9FkOzTSP+3i55ko9j+P7G4hAMfyH/+idTlwOjy/p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XEQBxAAAANsAAAAPAAAAAAAAAAAA&#10;AAAAAKECAABkcnMvZG93bnJldi54bWxQSwUGAAAAAAQABAD5AAAAkgMAAAAA&#10;">
                        <v:stroke endarrow="block"/>
                      </v:line>
                      <v:line id="Line 44" o:spid="_x0000_s1032" style="position:absolute;visibility:visible;mso-wrap-style:square" from="1846,7384" to="5112,7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      <v:line id="Line 45" o:spid="_x0000_s1033" style="position:absolute;visibility:visible;mso-wrap-style:square" from="1846,7155" to="1846,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        <v:line id="Line 46" o:spid="_x0000_s1034" style="position:absolute;flip:x;visibility:visible;mso-wrap-style:square" from="2982,7100" to="2982,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eMCMUAAADbAAAADwAAAGRycy9kb3ducmV2LnhtbESPQWsCMRSE74X+h/AKvZSarRTZrkaR&#10;gtCDl6qseHtuXjfLbl62SdTtv28EweMwM98ws8VgO3EmHxrHCt5GGQjiyumGawW77eo1BxEissbO&#10;MSn4owCL+ePDDAvtLvxN502sRYJwKFCBibEvpAyVIYth5Hri5P04bzEm6WupPV4S3HZynGUTabHh&#10;tGCwp09DVbs5WQUyX7/8+uXxvS3b/f7DlFXZH9ZKPT8NyymISEO8h2/tL60gH8P1S/oB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eMCMUAAADbAAAADwAAAAAAAAAA&#10;AAAAAAChAgAAZHJzL2Rvd25yZXYueG1sUEsFBgAAAAAEAAQA+QAAAJMDAAAAAA==&#10;"/>
                      <v:line id="Line 47" o:spid="_x0000_s1035" style="position:absolute;flip:x;visibility:visible;mso-wrap-style:square" from="4260,7100" to="4260,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spk8YAAADbAAAADwAAAGRycy9kb3ducmV2LnhtbESPQWsCMRSE7wX/Q3iCl1KztaWsW6OI&#10;IPTgRS0rvT03r5tlNy/bJNXtvzeFQo/DzHzDLFaD7cSFfGgcK3icZiCIK6cbrhW8H7cPOYgQkTV2&#10;jknBDwVYLUd3Cyy0u/KeLodYiwThUKACE2NfSBkqQxbD1PXEyft03mJM0tdSe7wmuO3kLMtepMWG&#10;04LBnjaGqvbwbRXIfHf/5dfn57ZsT6e5Kauy/9gpNRkP61cQkYb4H/5rv2kF+RP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bKZPGAAAA2wAAAA8AAAAAAAAA&#10;AAAAAAAAoQIAAGRycy9kb3ducmV2LnhtbFBLBQYAAAAABAAEAPkAAACUAwAAAAA=&#10;"/>
                      <v:line id="Line 48" o:spid="_x0000_s1036" style="position:absolute;visibility:visible;mso-wrap-style:square" from="5112,7100" to="5112,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      <v:line id="Line 49" o:spid="_x0000_s1037" style="position:absolute;flip:y;visibility:visible;mso-wrap-style:square" from="2840,7242" to="3124,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UfMYAAADbAAAADwAAAGRycy9kb3ducmV2LnhtbESPQWsCMRSE7wX/Q3iCl1KzlbasW6OI&#10;IPTgRS0rvT03r5tlNy/bJNXtvzeFQo/DzHzDLFaD7cSFfGgcK3icZiCIK6cbrhW8H7cPOYgQkTV2&#10;jknBDwVYLUd3Cyy0u/KeLodYiwThUKACE2NfSBkqQxbD1PXEyft03mJM0tdSe7wmuO3kLMtepMWG&#10;04LBnjaGqvbwbRXIfHf/5dfnp7ZsT6e5Kauy/9gpNRkP61cQkYb4H/5rv2kF+TP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+FHzGAAAA2wAAAA8AAAAAAAAA&#10;AAAAAAAAoQIAAGRycy9kb3ducmV2LnhtbFBLBQYAAAAABAAEAPkAAACUAwAAAAA=&#10;"/>
                      <v:line id="Line 50" o:spid="_x0000_s1038" style="position:absolute;flip:x;visibility:visible;mso-wrap-style:square" from="2982,7100" to="2982,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yKC8UAAADbAAAADwAAAGRycy9kb3ducmV2LnhtbESPQWsCMRSE70L/Q3gFL1KzliLb1Sgi&#10;FHrwUltWentuXjfLbl62SarrvzdCweMwM98wy/VgO3EiHxrHCmbTDARx5XTDtYKvz7enHESIyBo7&#10;x6TgQgHWq4fREgvtzvxBp32sRYJwKFCBibEvpAyVIYth6nri5P04bzEm6WupPZ4T3HbyOcvm0mLD&#10;acFgT1tDVbv/swpkvpv8+s3xpS3bw+HVlFXZf++UGj8OmwWISEO8h//b71pBPofbl/Q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yKC8UAAADbAAAADwAAAAAAAAAA&#10;AAAAAAChAgAAZHJzL2Rvd25yZXYueG1sUEsFBgAAAAAEAAQA+QAAAJMDAAAAAA==&#10;"/>
                      <v:line id="Line 51" o:spid="_x0000_s1039" style="position:absolute;flip:x;visibility:visible;mso-wrap-style:square" from="2982,7100" to="2982,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AvkMYAAADbAAAADwAAAGRycy9kb3ducmV2LnhtbESPQWsCMRSE7wX/Q3iCl1KzldKuW6OI&#10;IPTgRS0rvT03r5tlNy/bJNXtvzeFQo/DzHzDLFaD7cSFfGgcK3icZiCIK6cbrhW8H7cPOYgQkTV2&#10;jknBDwVYLUd3Cyy0u/KeLodYiwThUKACE2NfSBkqQxbD1PXEyft03mJM0tdSe7wmuO3kLMuepcWG&#10;04LBnjaGqvbwbRXIfHf/5dfnp7ZsT6e5Kauy/9gpNRkP61cQkYb4H/5rv2kF+Qv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gL5DGAAAA2wAAAA8AAAAAAAAA&#10;AAAAAAAAoQIAAGRycy9kb3ducmV2LnhtbFBLBQYAAAAABAAEAPkAAACUAwAAAAA=&#10;"/>
                      <v:line id="Line 52" o:spid="_x0000_s1040" style="position:absolute;flip:y;visibility:visible;mso-wrap-style:square" from="1704,7242" to="1988,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+74sIAAADbAAAADwAAAGRycy9kb3ducmV2LnhtbERPz2vCMBS+D/Y/hDfYZczUIaN2RpGB&#10;4MGLTlq8vTVvTWnz0iVR639vDoMdP77fi9Voe3EhH1rHCqaTDARx7XTLjYLj1+Y1BxEissbeMSm4&#10;UYDV8vFhgYV2V97T5RAbkUI4FKjAxDgUUobakMUwcQNx4n6ctxgT9I3UHq8p3PbyLcvepcWWU4PB&#10;gT4N1d3hbBXIfPfy69ffs67sqmpuyrocTjulnp/G9QeISGP8F/+5t1pBnsam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+74sIAAADbAAAADwAAAAAAAAAAAAAA&#10;AAChAgAAZHJzL2Rvd25yZXYueG1sUEsFBgAAAAAEAAQA+QAAAJADAAAAAA==&#10;"/>
                      <v:line id="Line 53" o:spid="_x0000_s1041" style="position:absolute;flip:y;visibility:visible;mso-wrap-style:square" from="4118,7242" to="4402,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MeecUAAADbAAAADwAAAGRycy9kb3ducmV2LnhtbESPQWsCMRSE74X+h/AKvZSatRRZV6NI&#10;QfDgpVpWenvdPDfLbl62SdTtv28EweMwM98w8+VgO3EmHxrHCsajDARx5XTDtYKv/fo1BxEissbO&#10;MSn4owDLxePDHAvtLvxJ512sRYJwKFCBibEvpAyVIYth5Hri5B2dtxiT9LXUHi8Jbjv5lmUTabHh&#10;tGCwpw9DVbs7WQUy3778+tXPe1u2h8PUlFXZf2+Ven4aVjMQkYZ4D9/aG60gn8L1S/oB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MeecUAAADbAAAADwAAAAAAAAAA&#10;AAAAAAChAgAAZHJzL2Rvd25yZXYueG1sUEsFBgAAAAAEAAQA+QAAAJMDAAAAAA==&#10;"/>
                      <v:line id="Line 54" o:spid="_x0000_s1042" style="position:absolute;flip:y;visibility:visible;mso-wrap-style:square" from="4970,7242" to="5254,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AhOcIAAADbAAAADwAAAGRycy9kb3ducmV2LnhtbERPz2vCMBS+C/sfwhvsIjN1iGg1igjC&#10;Dl6mUvH21jyb0ualJpl2/705DHb8+H4v171txZ18qB0rGI8yEMSl0zVXCk7H3fsMRIjIGlvHpOCX&#10;AqxXL4Ml5to9+Ivuh1iJFMIhRwUmxi6XMpSGLIaR64gTd3XeYkzQV1J7fKRw28qPLJtKizWnBoMd&#10;bQ2VzeHHKpCz/fDmN9+TpmjO57kpyqK77JV6e+03CxCR+vgv/nN/agXztD59ST9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AhOcIAAADbAAAADwAAAAAAAAAAAAAA&#10;AAChAgAAZHJzL2Rvd25yZXYueG1sUEsFBgAAAAAEAAQA+QAAAJADAAAAAA==&#10;"/>
                    </v:group>
                  </w:pict>
                </mc:Fallback>
              </mc:AlternateContent>
            </w:r>
            <w:r w:rsidR="00DD5B66"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0,6Р</w:t>
            </w:r>
            <w:r w:rsidR="00DD5B66"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  <w:r w:rsidR="00DD5B66"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  <w:r w:rsidR="00DD5B66"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  <w:r w:rsidR="00441D37" w:rsidRPr="00143CD4">
              <w:rPr>
                <w:sz w:val="24"/>
                <w:szCs w:val="24"/>
              </w:rPr>
              <w:br/>
            </w:r>
            <w:r w:rsidR="00441D37" w:rsidRPr="00143CD4">
              <w:rPr>
                <w:sz w:val="24"/>
                <w:szCs w:val="24"/>
              </w:rPr>
              <w:br/>
            </w:r>
            <w:r w:rsidR="00DD5B66"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4</w:t>
            </w:r>
            <w:r w:rsidR="00DD5B66"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5</w:t>
            </w:r>
            <w:r w:rsidR="00DD5B66"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1,4</w:t>
            </w:r>
          </w:p>
        </w:tc>
        <w:tc>
          <w:tcPr>
            <w:tcW w:w="1649" w:type="dxa"/>
          </w:tcPr>
          <w:p w:rsidR="00441D37" w:rsidRPr="00143CD4" w:rsidRDefault="00441D37" w:rsidP="000A3D9F">
            <w:pPr>
              <w:pStyle w:val="a8"/>
              <w:spacing w:before="120" w:after="240"/>
              <w:ind w:firstLine="0"/>
              <w:jc w:val="center"/>
              <w:rPr>
                <w:sz w:val="24"/>
                <w:szCs w:val="24"/>
              </w:rPr>
            </w:pPr>
            <w:r w:rsidRPr="00143CD4">
              <w:rPr>
                <w:sz w:val="24"/>
                <w:szCs w:val="24"/>
              </w:rPr>
              <w:t>10,4</w:t>
            </w:r>
          </w:p>
        </w:tc>
        <w:tc>
          <w:tcPr>
            <w:tcW w:w="2386" w:type="dxa"/>
          </w:tcPr>
          <w:p w:rsidR="00441D37" w:rsidRPr="00143CD4" w:rsidRDefault="00441D37" w:rsidP="000A3D9F">
            <w:pPr>
              <w:pStyle w:val="a8"/>
              <w:spacing w:after="240"/>
              <w:ind w:firstLine="0"/>
              <w:jc w:val="center"/>
              <w:rPr>
                <w:sz w:val="24"/>
                <w:szCs w:val="24"/>
              </w:rPr>
            </w:pPr>
            <w:r w:rsidRPr="00143CD4">
              <w:rPr>
                <w:sz w:val="24"/>
                <w:szCs w:val="24"/>
              </w:rPr>
              <w:t>18</w:t>
            </w:r>
          </w:p>
        </w:tc>
      </w:tr>
      <w:tr w:rsidR="00441D37" w:rsidRPr="00143CD4">
        <w:tblPrEx>
          <w:tblCellMar>
            <w:top w:w="0" w:type="dxa"/>
            <w:bottom w:w="0" w:type="dxa"/>
          </w:tblCellMar>
        </w:tblPrEx>
        <w:trPr>
          <w:trHeight w:val="1304"/>
        </w:trPr>
        <w:tc>
          <w:tcPr>
            <w:tcW w:w="3085" w:type="dxa"/>
          </w:tcPr>
          <w:p w:rsidR="00441D37" w:rsidRPr="00143CD4" w:rsidRDefault="00D72ACB" w:rsidP="000A3D9F">
            <w:pPr>
              <w:pStyle w:val="a8"/>
              <w:spacing w:before="120" w:after="240"/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0" allowOverlap="1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232410</wp:posOffset>
                      </wp:positionV>
                      <wp:extent cx="2463800" cy="530225"/>
                      <wp:effectExtent l="10795" t="22860" r="11430" b="8890"/>
                      <wp:wrapNone/>
                      <wp:docPr id="53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3800" cy="530225"/>
                                <a:chOff x="1704" y="8858"/>
                                <a:chExt cx="4260" cy="994"/>
                              </a:xfrm>
                            </wpg:grpSpPr>
                            <wps:wsp>
                              <wps:cNvPr id="54" name="Line 79"/>
                              <wps:cNvCnPr/>
                              <wps:spPr bwMode="auto">
                                <a:xfrm>
                                  <a:off x="1846" y="8858"/>
                                  <a:ext cx="39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80"/>
                              <wps:cNvCnPr/>
                              <wps:spPr bwMode="auto">
                                <a:xfrm>
                                  <a:off x="2982" y="8858"/>
                                  <a:ext cx="0" cy="5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81"/>
                              <wps:cNvCnPr/>
                              <wps:spPr bwMode="auto">
                                <a:xfrm>
                                  <a:off x="5254" y="8858"/>
                                  <a:ext cx="0" cy="5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82"/>
                              <wps:cNvCnPr/>
                              <wps:spPr bwMode="auto">
                                <a:xfrm>
                                  <a:off x="4686" y="8858"/>
                                  <a:ext cx="0" cy="5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83"/>
                              <wps:cNvCnPr/>
                              <wps:spPr bwMode="auto">
                                <a:xfrm>
                                  <a:off x="1846" y="9710"/>
                                  <a:ext cx="39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Line 84"/>
                              <wps:cNvCnPr/>
                              <wps:spPr bwMode="auto">
                                <a:xfrm>
                                  <a:off x="1846" y="9454"/>
                                  <a:ext cx="0" cy="3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Line 85"/>
                              <wps:cNvCnPr/>
                              <wps:spPr bwMode="auto">
                                <a:xfrm flipH="1">
                                  <a:off x="2982" y="9399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Line 86"/>
                              <wps:cNvCnPr/>
                              <wps:spPr bwMode="auto">
                                <a:xfrm flipH="1">
                                  <a:off x="4686" y="9426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87"/>
                              <wps:cNvCnPr/>
                              <wps:spPr bwMode="auto">
                                <a:xfrm>
                                  <a:off x="5822" y="9426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88"/>
                              <wps:cNvCnPr/>
                              <wps:spPr bwMode="auto">
                                <a:xfrm flipV="1">
                                  <a:off x="2840" y="9568"/>
                                  <a:ext cx="284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89"/>
                              <wps:cNvCnPr/>
                              <wps:spPr bwMode="auto">
                                <a:xfrm flipH="1">
                                  <a:off x="2982" y="9399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90"/>
                              <wps:cNvCnPr/>
                              <wps:spPr bwMode="auto">
                                <a:xfrm flipH="1">
                                  <a:off x="2982" y="9399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91"/>
                              <wps:cNvCnPr/>
                              <wps:spPr bwMode="auto">
                                <a:xfrm flipV="1">
                                  <a:off x="1704" y="9541"/>
                                  <a:ext cx="284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Line 92"/>
                              <wps:cNvCnPr/>
                              <wps:spPr bwMode="auto">
                                <a:xfrm flipV="1">
                                  <a:off x="4544" y="9568"/>
                                  <a:ext cx="284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Line 93"/>
                              <wps:cNvCnPr/>
                              <wps:spPr bwMode="auto">
                                <a:xfrm flipV="1">
                                  <a:off x="5112" y="9568"/>
                                  <a:ext cx="284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Line 94"/>
                              <wps:cNvCnPr/>
                              <wps:spPr bwMode="auto">
                                <a:xfrm>
                                  <a:off x="1846" y="8858"/>
                                  <a:ext cx="0" cy="5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95"/>
                              <wps:cNvCnPr/>
                              <wps:spPr bwMode="auto">
                                <a:xfrm>
                                  <a:off x="5254" y="9426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96"/>
                              <wps:cNvCnPr/>
                              <wps:spPr bwMode="auto">
                                <a:xfrm>
                                  <a:off x="5822" y="9426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97"/>
                              <wps:cNvCnPr/>
                              <wps:spPr bwMode="auto">
                                <a:xfrm flipV="1">
                                  <a:off x="5680" y="9568"/>
                                  <a:ext cx="284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98"/>
                              <wps:cNvCnPr/>
                              <wps:spPr bwMode="auto">
                                <a:xfrm>
                                  <a:off x="5822" y="8858"/>
                                  <a:ext cx="0" cy="5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8" o:spid="_x0000_s1026" style="position:absolute;margin-left:196.6pt;margin-top:18.3pt;width:194pt;height:41.75pt;z-index:251654144" coordorigin="1704,8858" coordsize="4260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" o:allowincell="f">
                      <v:line id="Line 79" o:spid="_x0000_s1027" style="position:absolute;visibility:visible;mso-wrap-style:square" from="1846,8858" to="5822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m8tsMAAADbAAAADwAAAGRycy9kb3ducmV2LnhtbESPQWvCQBSE70L/w/IKvZmNrZYS3Uhb&#10;EDx4MUrp8bH7TEKyb8PuVlN/vVsoeBxm5htmtR5tL87kQ+tYwSzLQRBrZ1quFRwPm+kbiBCRDfaO&#10;ScEvBViXD5MVFsZdeE/nKtYiQTgUqKCJcSikDLohiyFzA3HyTs5bjEn6WhqPlwS3vXzO81dpseW0&#10;0OBAnw3prvqxCqqtPrnri+++vj92Wm/Q77H1Sj09ju9LEJHGeA//t7dGwWIO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ZvLbDAAAA2wAAAA8AAAAAAAAAAAAA&#10;AAAAoQIAAGRycy9kb3ducmV2LnhtbFBLBQYAAAAABAAEAPkAAACRAwAAAAA=&#10;" strokeweight="3pt"/>
                      <v:line id="Line 80" o:spid="_x0000_s1028" style="position:absolute;visibility:visible;mso-wrap-style:square" from="2982,8858" to="2982,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QSZMQAAADbAAAADwAAAGRycy9kb3ducmV2LnhtbESPS2vDMBCE74X8B7GB3Bo5hbzcKCHU&#10;FHJoCnnQ89baWibWyliqo/77KFDIcZiZb5jVJtpG9NT52rGCyTgDQVw6XXOl4Hx6f16A8AFZY+OY&#10;FPyRh8168LTCXLsrH6g/hkokCPscFZgQ2lxKXxqy6MeuJU7ej+sshiS7SuoOrwluG/mSZTNpsea0&#10;YLClN0Pl5fhrFcxNcZBzWXycPou+nizjPn59L5UaDeP2FUSgGB7h//ZOK5hO4f4l/QC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pBJkxAAAANsAAAAPAAAAAAAAAAAA&#10;AAAAAKECAABkcnMvZG93bnJldi54bWxQSwUGAAAAAAQABAD5AAAAkgMAAAAA&#10;">
                        <v:stroke endarrow="block"/>
                      </v:line>
                      <v:line id="Line 81" o:spid="_x0000_s1029" style="position:absolute;visibility:visible;mso-wrap-style:square" from="5254,8858" to="5254,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ME8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yW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owTxAAAANsAAAAPAAAAAAAAAAAA&#10;AAAAAKECAABkcnMvZG93bnJldi54bWxQSwUGAAAAAAQABAD5AAAAkgMAAAAA&#10;">
                        <v:stroke endarrow="block"/>
                      </v:line>
                      <v:line id="Line 82" o:spid="_x0000_s1030" style="position:absolute;visibility:visible;mso-wrap-style:square" from="4686,8858" to="4686,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opiMQAAADbAAAADwAAAGRycy9kb3ducmV2LnhtbESPQWsCMRSE74X+h/AK3mrWQru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OimIxAAAANsAAAAPAAAAAAAAAAAA&#10;AAAAAKECAABkcnMvZG93bnJldi54bWxQSwUGAAAAAAQABAD5AAAAkgMAAAAA&#10;">
                        <v:stroke endarrow="block"/>
                      </v:line>
                      <v:line id="Line 83" o:spid="_x0000_s1031" style="position:absolute;visibility:visible;mso-wrap-style:square" from="1846,9710" to="5822,9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        <v:line id="Line 84" o:spid="_x0000_s1032" style="position:absolute;visibility:visible;mso-wrap-style:square" from="1846,9454" to="1846,9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      <v:line id="Line 85" o:spid="_x0000_s1033" style="position:absolute;flip:x;visibility:visible;mso-wrap-style:square" from="2982,9399" to="2982,9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VRHs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q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FUR7DAAAA2wAAAA8AAAAAAAAAAAAA&#10;AAAAoQIAAGRycy9kb3ducmV2LnhtbFBLBQYAAAAABAAEAPkAAACRAwAAAAA=&#10;"/>
                      <v:line id="Line 86" o:spid="_x0000_s1034" style="position:absolute;flip:x;visibility:visible;mso-wrap-style:square" from="4686,9426" to="4686,9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0hcUAAADbAAAADwAAAGRycy9kb3ducmV2LnhtbESPQWsCMRSE74L/ITyhF6lZi4hujSKC&#10;0IMXbVnx9rp53Sy7eVmTqNt/3xQKPQ4z8w2z2vS2FXfyoXasYDrJQBCXTtdcKfh43z8vQISIrLF1&#10;TAq+KcBmPRysMNfuwUe6n2IlEoRDjgpMjF0uZSgNWQwT1xEn78t5izFJX0nt8ZHgtpUvWTaXFmtO&#10;CwY72hkqm9PNKpCLw/jqt5+zpmjO56UpyqK7HJR6GvXbVxCR+vgf/mu/aQX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n0hcUAAADbAAAADwAAAAAAAAAA&#10;AAAAAAChAgAAZHJzL2Rvd25yZXYueG1sUEsFBgAAAAAEAAQA+QAAAJMDAAAAAA==&#10;"/>
                      <v:line id="Line 87" o:spid="_x0000_s1035" style="position:absolute;visibility:visible;mso-wrap-style:square" from="5822,9426" to="5822,9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      <v:line id="Line 88" o:spid="_x0000_s1036" style="position:absolute;flip:y;visibility:visible;mso-wrap-style:square" from="2840,9568" to="3124,9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fPac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uYvsD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fPacUAAADbAAAADwAAAAAAAAAA&#10;AAAAAAChAgAAZHJzL2Rvd25yZXYueG1sUEsFBgAAAAAEAAQA+QAAAJMDAAAAAA==&#10;"/>
                      <v:line id="Line 89" o:spid="_x0000_s1037" style="position:absolute;flip:x;visibility:visible;mso-wrap-style:square" from="2982,9399" to="2982,9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5XH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XTC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5XHcUAAADbAAAADwAAAAAAAAAA&#10;AAAAAAChAgAAZHJzL2Rvd25yZXYueG1sUEsFBgAAAAAEAAQA+QAAAJMDAAAAAA==&#10;"/>
                      <v:line id="Line 90" o:spid="_x0000_s1038" style="position:absolute;flip:x;visibility:visible;mso-wrap-style:square" from="2982,9399" to="2982,9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Lyhs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uYvs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LyhsUAAADbAAAADwAAAAAAAAAA&#10;AAAAAAChAgAAZHJzL2Rvd25yZXYueG1sUEsFBgAAAAAEAAQA+QAAAJMDAAAAAA==&#10;"/>
                      <v:line id="Line 91" o:spid="_x0000_s1039" style="position:absolute;flip:y;visibility:visible;mso-wrap-style:square" from="1704,9541" to="1988,9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Bs8cUAAADbAAAADwAAAGRycy9kb3ducmV2LnhtbESPQWsCMRSE70L/Q3gFL1KzlrLY1Sgi&#10;FHrwUltWentuXjfLbl62SarrvzdCweMwM98wy/VgO3EiHxrHCmbTDARx5XTDtYKvz7enOYgQkTV2&#10;jknBhQKsVw+jJRbanfmDTvtYiwThUKACE2NfSBkqQxbD1PXEyftx3mJM0tdSezwnuO3kc5bl0mLD&#10;acFgT1tDVbv/swrkfDf59ZvjS1u2h8OrKauy/94pNX4cNgsQkYZ4D/+337WCPIfbl/Q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Bs8cUAAADbAAAADwAAAAAAAAAA&#10;AAAAAAChAgAAZHJzL2Rvd25yZXYueG1sUEsFBgAAAAAEAAQA+QAAAJMDAAAAAA==&#10;"/>
                      <v:line id="Line 92" o:spid="_x0000_s1040" style="position:absolute;flip:y;visibility:visible;mso-wrap-style:square" from="4544,9568" to="4828,9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JasUAAADbAAAADwAAAGRycy9kb3ducmV2LnhtbESPQWsCMRSE74L/IbxCL6VmLWJ1NYoU&#10;Ch68VGXF23Pzull287JNUt3++6ZQ8DjMzDfMct3bVlzJh9qxgvEoA0FcOl1zpeB4eH+egQgRWWPr&#10;mBT8UID1ajhYYq7djT/ouo+VSBAOOSowMXa5lKE0ZDGMXEecvE/nLcYkfSW1x1uC21a+ZNlUWqw5&#10;LRjs6M1Q2ey/rQI52z19+c1l0hTN6TQ3RVl0551Sjw/9ZgEiUh/v4f/2ViuYvs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zJasUAAADbAAAADwAAAAAAAAAA&#10;AAAAAAChAgAAZHJzL2Rvd25yZXYueG1sUEsFBgAAAAAEAAQA+QAAAJMDAAAAAA==&#10;"/>
                      <v:line id="Line 93" o:spid="_x0000_s1041" style="position:absolute;flip:y;visibility:visible;mso-wrap-style:square" from="5112,9568" to="5396,9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NdGM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o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zXRjDAAAA2wAAAA8AAAAAAAAAAAAA&#10;AAAAoQIAAGRycy9kb3ducmV2LnhtbFBLBQYAAAAABAAEAPkAAACRAwAAAAA=&#10;"/>
                      <v:line id="Line 94" o:spid="_x0000_s1042" style="position:absolute;visibility:visible;mso-wrap-style:square" from="1846,8858" to="1846,9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XS3MQAAADbAAAADwAAAGRycy9kb3ducmV2LnhtbESPQWvCQBSE74L/YXlCb7qxBzWpq4ih&#10;0EMrGEvPr9nXbGj2bchu4/bfdwuCx2FmvmG2+2g7MdLgW8cKlosMBHHtdMuNgvfL83wDwgdkjZ1j&#10;UvBLHva76WSLhXZXPtNYhUYkCPsCFZgQ+kJKXxuy6BeuJ07elxsshiSHRuoBrwluO/mYZStpseW0&#10;YLCno6H6u/qxCtamPMu1LF8vp3Jsl3l8ix+fuVIPs3h4AhEohnv41n7RClY5/H9JP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hdLcxAAAANsAAAAPAAAAAAAAAAAA&#10;AAAAAKECAABkcnMvZG93bnJldi54bWxQSwUGAAAAAAQABAD5AAAAkgMAAAAA&#10;">
                        <v:stroke endarrow="block"/>
                      </v:line>
                      <v:line id="Line 95" o:spid="_x0000_s1043" style="position:absolute;visibility:visible;mso-wrap-style:square" from="5254,9426" to="5254,9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          <v:line id="Line 96" o:spid="_x0000_s1044" style="position:absolute;visibility:visible;mso-wrap-style:square" from="5822,9426" to="5822,9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Ls8YAAADb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S7PGAAAA2wAAAA8AAAAAAAAA&#10;AAAAAAAAoQIAAGRycy9kb3ducmV2LnhtbFBLBQYAAAAABAAEAPkAAACUAwAAAAA=&#10;"/>
                      <v:line id="Line 97" o:spid="_x0000_s1045" style="position:absolute;flip:y;visibility:visible;mso-wrap-style:square" from="5680,9568" to="5964,9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8L8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b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C/C/GAAAA2wAAAA8AAAAAAAAA&#10;AAAAAAAAoQIAAGRycy9kb3ducmV2LnhtbFBLBQYAAAAABAAEAPkAAACUAwAAAAA=&#10;"/>
                      <v:line id="Line 98" o:spid="_x0000_s1046" style="position:absolute;visibility:visible;mso-wrap-style:square" from="5822,8858" to="5822,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Rz68QAAADbAAAADwAAAGRycy9kb3ducmV2LnhtbESPQWsCMRSE74L/ITyhN83aQtXVKOJS&#10;6KEVXEvPz83rZunmZdmka/rvm4LgcZj5ZpjNLtpWDNT7xrGC+SwDQVw53XCt4OP8Ml2C8AFZY+uY&#10;FPySh912PNpgrt2VTzSUoRaphH2OCkwIXS6lrwxZ9DPXESfvy/UWQ5J9LXWP11RuW/mYZc/SYsNp&#10;wWBHB0PVd/ljFSxMcZILWbydj8XQzFfxPX5eVko9TOJ+DSJQDPfwjX7ViXuC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HPrxAAAANsAAAAPAAAAAAAAAAAA&#10;AAAAAKECAABkcnMvZG93bnJldi54bWxQSwUGAAAAAAQABAD5AAAAkgMAAAAA&#10;">
                        <v:stroke endarrow="block"/>
                      </v:line>
                    </v:group>
                  </w:pict>
                </mc:Fallback>
              </mc:AlternateContent>
            </w:r>
            <w:r w:rsidR="00441D37" w:rsidRPr="00143CD4">
              <w:rPr>
                <w:sz w:val="24"/>
                <w:szCs w:val="24"/>
              </w:rPr>
              <w:t xml:space="preserve">Схема 5-осных </w:t>
            </w:r>
            <w:r w:rsidR="00441D37" w:rsidRPr="00143CD4">
              <w:rPr>
                <w:sz w:val="24"/>
                <w:szCs w:val="24"/>
              </w:rPr>
              <w:br/>
              <w:t>автотран</w:t>
            </w:r>
            <w:r w:rsidR="00441D37" w:rsidRPr="00143CD4">
              <w:rPr>
                <w:sz w:val="24"/>
                <w:szCs w:val="24"/>
              </w:rPr>
              <w:t>с</w:t>
            </w:r>
            <w:r w:rsidR="00441D37" w:rsidRPr="00143CD4">
              <w:rPr>
                <w:sz w:val="24"/>
                <w:szCs w:val="24"/>
              </w:rPr>
              <w:t>портных средств</w:t>
            </w:r>
          </w:p>
        </w:tc>
        <w:tc>
          <w:tcPr>
            <w:tcW w:w="7382" w:type="dxa"/>
          </w:tcPr>
          <w:p w:rsidR="00441D37" w:rsidRPr="00143CD4" w:rsidRDefault="00DD5B66" w:rsidP="000A3D9F">
            <w:pPr>
              <w:pStyle w:val="a8"/>
              <w:spacing w:before="120" w:after="240"/>
              <w:ind w:left="74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0,6Р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br/>
            </w:r>
            <w:r w:rsidR="00441D37" w:rsidRPr="00143CD4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1,4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1,4</w:t>
            </w:r>
          </w:p>
        </w:tc>
        <w:tc>
          <w:tcPr>
            <w:tcW w:w="1649" w:type="dxa"/>
          </w:tcPr>
          <w:p w:rsidR="00441D37" w:rsidRPr="00143CD4" w:rsidRDefault="00441D37" w:rsidP="000A3D9F">
            <w:pPr>
              <w:pStyle w:val="a8"/>
              <w:spacing w:before="120" w:after="240"/>
              <w:ind w:firstLine="0"/>
              <w:jc w:val="center"/>
              <w:rPr>
                <w:sz w:val="24"/>
                <w:szCs w:val="24"/>
              </w:rPr>
            </w:pPr>
            <w:r w:rsidRPr="00143CD4">
              <w:rPr>
                <w:sz w:val="24"/>
                <w:szCs w:val="24"/>
              </w:rPr>
              <w:t>12,8</w:t>
            </w:r>
          </w:p>
        </w:tc>
        <w:tc>
          <w:tcPr>
            <w:tcW w:w="2386" w:type="dxa"/>
          </w:tcPr>
          <w:p w:rsidR="00441D37" w:rsidRPr="00143CD4" w:rsidRDefault="00441D37" w:rsidP="000A3D9F">
            <w:pPr>
              <w:pStyle w:val="a8"/>
              <w:spacing w:after="240"/>
              <w:ind w:firstLine="0"/>
              <w:jc w:val="center"/>
              <w:rPr>
                <w:sz w:val="24"/>
                <w:szCs w:val="24"/>
              </w:rPr>
            </w:pPr>
            <w:r w:rsidRPr="00143CD4">
              <w:rPr>
                <w:sz w:val="24"/>
                <w:szCs w:val="24"/>
              </w:rPr>
              <w:t>22</w:t>
            </w:r>
          </w:p>
        </w:tc>
      </w:tr>
      <w:tr w:rsidR="00441D37" w:rsidRPr="00143CD4">
        <w:tblPrEx>
          <w:tblCellMar>
            <w:top w:w="0" w:type="dxa"/>
            <w:bottom w:w="0" w:type="dxa"/>
          </w:tblCellMar>
        </w:tblPrEx>
        <w:trPr>
          <w:trHeight w:val="1304"/>
        </w:trPr>
        <w:tc>
          <w:tcPr>
            <w:tcW w:w="3085" w:type="dxa"/>
          </w:tcPr>
          <w:p w:rsidR="00441D37" w:rsidRPr="00143CD4" w:rsidRDefault="00D72ACB" w:rsidP="000A3D9F">
            <w:pPr>
              <w:pStyle w:val="a8"/>
              <w:spacing w:before="120" w:after="240"/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0" allowOverlap="1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234950</wp:posOffset>
                      </wp:positionV>
                      <wp:extent cx="3141980" cy="566420"/>
                      <wp:effectExtent l="13335" t="6350" r="6985" b="8255"/>
                      <wp:wrapNone/>
                      <wp:docPr id="30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41980" cy="566420"/>
                                <a:chOff x="1704" y="11158"/>
                                <a:chExt cx="4828" cy="1020"/>
                              </a:xfrm>
                            </wpg:grpSpPr>
                            <wps:wsp>
                              <wps:cNvPr id="31" name="Line 56"/>
                              <wps:cNvCnPr/>
                              <wps:spPr bwMode="auto">
                                <a:xfrm>
                                  <a:off x="1846" y="11184"/>
                                  <a:ext cx="45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57"/>
                              <wps:cNvCnPr/>
                              <wps:spPr bwMode="auto">
                                <a:xfrm>
                                  <a:off x="2982" y="11184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58"/>
                              <wps:cNvCnPr/>
                              <wps:spPr bwMode="auto">
                                <a:xfrm>
                                  <a:off x="5822" y="11184"/>
                                  <a:ext cx="0" cy="5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59"/>
                              <wps:cNvCnPr/>
                              <wps:spPr bwMode="auto">
                                <a:xfrm>
                                  <a:off x="5254" y="11184"/>
                                  <a:ext cx="0" cy="5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60"/>
                              <wps:cNvCnPr/>
                              <wps:spPr bwMode="auto">
                                <a:xfrm>
                                  <a:off x="1846" y="12036"/>
                                  <a:ext cx="45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61"/>
                              <wps:cNvCnPr/>
                              <wps:spPr bwMode="auto">
                                <a:xfrm>
                                  <a:off x="1846" y="11754"/>
                                  <a:ext cx="0" cy="3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62"/>
                              <wps:cNvCnPr/>
                              <wps:spPr bwMode="auto">
                                <a:xfrm flipH="1">
                                  <a:off x="2982" y="11699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63"/>
                              <wps:cNvCnPr/>
                              <wps:spPr bwMode="auto">
                                <a:xfrm flipH="1">
                                  <a:off x="5822" y="11752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64"/>
                              <wps:cNvCnPr/>
                              <wps:spPr bwMode="auto">
                                <a:xfrm>
                                  <a:off x="3550" y="11752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65"/>
                              <wps:cNvCnPr/>
                              <wps:spPr bwMode="auto">
                                <a:xfrm flipV="1">
                                  <a:off x="2840" y="11868"/>
                                  <a:ext cx="284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66"/>
                              <wps:cNvCnPr/>
                              <wps:spPr bwMode="auto">
                                <a:xfrm flipH="1">
                                  <a:off x="2982" y="11699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67"/>
                              <wps:cNvCnPr/>
                              <wps:spPr bwMode="auto">
                                <a:xfrm flipH="1">
                                  <a:off x="2982" y="11610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Line 68"/>
                              <wps:cNvCnPr/>
                              <wps:spPr bwMode="auto">
                                <a:xfrm flipV="1">
                                  <a:off x="1704" y="11841"/>
                                  <a:ext cx="284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69"/>
                              <wps:cNvCnPr/>
                              <wps:spPr bwMode="auto">
                                <a:xfrm flipV="1">
                                  <a:off x="5680" y="11894"/>
                                  <a:ext cx="284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70"/>
                              <wps:cNvCnPr/>
                              <wps:spPr bwMode="auto">
                                <a:xfrm flipV="1">
                                  <a:off x="5112" y="11868"/>
                                  <a:ext cx="284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71"/>
                              <wps:cNvCnPr/>
                              <wps:spPr bwMode="auto">
                                <a:xfrm>
                                  <a:off x="1846" y="11158"/>
                                  <a:ext cx="0" cy="5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72"/>
                              <wps:cNvCnPr/>
                              <wps:spPr bwMode="auto">
                                <a:xfrm>
                                  <a:off x="5254" y="11726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73"/>
                              <wps:cNvCnPr/>
                              <wps:spPr bwMode="auto">
                                <a:xfrm>
                                  <a:off x="6390" y="11752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74"/>
                              <wps:cNvCnPr/>
                              <wps:spPr bwMode="auto">
                                <a:xfrm flipV="1">
                                  <a:off x="6248" y="11894"/>
                                  <a:ext cx="284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75"/>
                              <wps:cNvCnPr/>
                              <wps:spPr bwMode="auto">
                                <a:xfrm>
                                  <a:off x="6390" y="11184"/>
                                  <a:ext cx="0" cy="5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Line 76"/>
                              <wps:cNvCnPr/>
                              <wps:spPr bwMode="auto">
                                <a:xfrm>
                                  <a:off x="3550" y="11184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77"/>
                              <wps:cNvCnPr/>
                              <wps:spPr bwMode="auto">
                                <a:xfrm flipV="1">
                                  <a:off x="3408" y="11894"/>
                                  <a:ext cx="284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5" o:spid="_x0000_s1026" style="position:absolute;margin-left:192.3pt;margin-top:18.5pt;width:247.4pt;height:44.6pt;z-index:251653120" coordorigin="1704,11158" coordsize="4828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" o:allowincell="f">
                      <v:line id="Line 56" o:spid="_x0000_s1027" style="position:absolute;visibility:visible;mso-wrap-style:square" from="1846,11184" to="6390,11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H6jsEAAADbAAAADwAAAGRycy9kb3ducmV2LnhtbESPQYvCMBSE78L+h/CEvdlUBZGuUdYF&#10;wcNerCIeH8mzLTYvJYna3V9vBMHjMDPfMItVb1txIx8axwrGWQ6CWDvTcKXgsN+M5iBCRDbYOiYF&#10;fxRgtfwYLLAw7s47upWxEgnCoUAFdYxdIWXQNVkMmeuIk3d23mJM0lfSeLwnuG3lJM9n0mLDaaHG&#10;jn5q0pfyahWUW312/1N/OZ7Wv1pv0O+w8Up9DvvvLxCR+vgOv9pbo2A6hueX9AP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sfqOwQAAANsAAAAPAAAAAAAAAAAAAAAA&#10;AKECAABkcnMvZG93bnJldi54bWxQSwUGAAAAAAQABAD5AAAAjwMAAAAA&#10;" strokeweight="3pt"/>
                      <v:line id="Line 57" o:spid="_x0000_s1028" style="position:absolute;visibility:visible;mso-wrap-style:square" from="2982,11184" to="2982,11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JvsM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km+wxAAAANsAAAAPAAAAAAAAAAAA&#10;AAAAAKECAABkcnMvZG93bnJldi54bWxQSwUGAAAAAAQABAD5AAAAkgMAAAAA&#10;">
                        <v:stroke endarrow="block"/>
                      </v:line>
                      <v:line id="Line 58" o:spid="_x0000_s1029" style="position:absolute;visibility:visible;mso-wrap-style:square" from="5822,11184" to="5822,11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7KK8QAAADbAAAADwAAAGRycy9kb3ducmV2LnhtbESPS2vDMBCE74X8B7GB3Bo5D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3sorxAAAANsAAAAPAAAAAAAAAAAA&#10;AAAAAKECAABkcnMvZG93bnJldi54bWxQSwUGAAAAAAQABAD5AAAAkgMAAAAA&#10;">
                        <v:stroke endarrow="block"/>
                      </v:line>
                      <v:line id="Line 59" o:spid="_x0000_s1030" style="position:absolute;visibility:visible;mso-wrap-style:square" from="5254,11184" to="5254,11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SX8QAAADbAAAADwAAAGRycy9kb3ducmV2LnhtbESPQWsCMRSE70L/Q3iF3jSrl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1JfxAAAANsAAAAPAAAAAAAAAAAA&#10;AAAAAKECAABkcnMvZG93bnJldi54bWxQSwUGAAAAAAQABAD5AAAAkgMAAAAA&#10;">
                        <v:stroke endarrow="block"/>
                      </v:line>
                      <v:line id="Line 60" o:spid="_x0000_s1031" style="position:absolute;visibility:visible;mso-wrap-style:square" from="1846,12036" to="6390,1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      <v:line id="Line 61" o:spid="_x0000_s1032" style="position:absolute;visibility:visible;mso-wrap-style:square" from="1846,11754" to="1846,1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      <v:line id="Line 62" o:spid="_x0000_s1033" style="position:absolute;flip:x;visibility:visible;mso-wrap-style:square" from="2982,11699" to="2982,1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/>
                      <v:line id="Line 63" o:spid="_x0000_s1034" style="position:absolute;flip:x;visibility:visible;mso-wrap-style:square" from="5822,11752" to="5822,1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Bc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AcgXDAAAA2wAAAA8AAAAAAAAAAAAA&#10;AAAAoQIAAGRycy9kb3ducmV2LnhtbFBLBQYAAAAABAAEAPkAAACRAwAAAAA=&#10;"/>
                      <v:line id="Line 64" o:spid="_x0000_s1035" style="position:absolute;visibility:visible;mso-wrap-style:square" from="3550,11752" to="3550,1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      <v:line id="Line 65" o:spid="_x0000_s1036" style="position:absolute;flip:y;visibility:visible;mso-wrap-style:square" from="2840,11868" to="3124,1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          <v:line id="Line 66" o:spid="_x0000_s1037" style="position:absolute;flip:x;visibility:visible;mso-wrap-style:square" from="2982,11699" to="2982,1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          <v:line id="Line 67" o:spid="_x0000_s1038" style="position:absolute;flip:x;visibility:visible;mso-wrap-style:square" from="2982,11610" to="2982,1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2ks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W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42ksUAAADbAAAADwAAAAAAAAAA&#10;AAAAAAChAgAAZHJzL2Rvd25yZXYueG1sUEsFBgAAAAAEAAQA+QAAAJMDAAAAAA==&#10;"/>
                      <v:line id="Line 68" o:spid="_x0000_s1039" style="position:absolute;flip:y;visibility:visible;mso-wrap-style:square" from="1704,11841" to="1988,1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TCc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ncD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KTCcUAAADbAAAADwAAAAAAAAAA&#10;AAAAAAChAgAAZHJzL2Rvd25yZXYueG1sUEsFBgAAAAAEAAQA+QAAAJMDAAAAAA==&#10;"/>
                      <v:line id="Line 69" o:spid="_x0000_s1040" style="position:absolute;flip:y;visibility:visible;mso-wrap-style:square" from="5680,11894" to="5964,1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sLfcUAAADbAAAADwAAAGRycy9kb3ducmV2LnhtbESPQWsCMRSE7wX/Q3hCL0WzLUvR1ShS&#10;KPTgpVZWvD03z82ym5c1SXX775tCweMwM98wy/VgO3ElHxrHCp6nGQjiyumGawX7r/fJDESIyBo7&#10;x6TghwKsV6OHJRba3fiTrrtYiwThUKACE2NfSBkqQxbD1PXEyTs7bzEm6WupPd4S3HbyJctepcWG&#10;04LBnt4MVe3u2yqQs+3TxW9OeVu2h8PclFXZH7dKPY6HzQJEpCHew//tD60gz+HvS/o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sLfcUAAADbAAAADwAAAAAAAAAA&#10;AAAAAAChAgAAZHJzL2Rvd25yZXYueG1sUEsFBgAAAAAEAAQA+QAAAJMDAAAAAA==&#10;"/>
                      <v:line id="Line 70" o:spid="_x0000_s1041" style="position:absolute;flip:y;visibility:visible;mso-wrap-style:square" from="5112,11868" to="5396,1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u5sUAAADbAAAADwAAAAAAAAAA&#10;AAAAAAChAgAAZHJzL2Rvd25yZXYueG1sUEsFBgAAAAAEAAQA+QAAAJMDAAAAAA==&#10;"/>
                      <v:line id="Line 71" o:spid="_x0000_s1042" style="position:absolute;visibility:visible;mso-wrap-style:square" from="1846,11158" to="1846,11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az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azsUAAADbAAAADwAAAAAAAAAA&#10;AAAAAAChAgAAZHJzL2Rvd25yZXYueG1sUEsFBgAAAAAEAAQA+QAAAJMDAAAAAA==&#10;">
                        <v:stroke endarrow="block"/>
                      </v:line>
                      <v:line id="Line 72" o:spid="_x0000_s1043" style="position:absolute;visibility:visible;mso-wrap-style:square" from="5254,11726" to="5254,1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      <v:line id="Line 73" o:spid="_x0000_s1044" style="position:absolute;visibility:visible;mso-wrap-style:square" from="6390,11752" to="6390,1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      <v:line id="Line 74" o:spid="_x0000_s1045" style="position:absolute;flip:y;visibility:visible;mso-wrap-style:square" from="6248,11894" to="6532,1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/>
                      <v:line id="Line 75" o:spid="_x0000_s1046" style="position:absolute;visibility:visible;mso-wrap-style:square" from="6390,11184" to="6390,11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x/M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07H8wQAAANsAAAAPAAAAAAAAAAAAAAAA&#10;AKECAABkcnMvZG93bnJldi54bWxQSwUGAAAAAAQABAD5AAAAjwMAAAAA&#10;">
                        <v:stroke endarrow="block"/>
                      </v:line>
                      <v:line id="Line 76" o:spid="_x0000_s1047" style="position:absolute;visibility:visible;mso-wrap-style:square" from="3550,11184" to="3550,11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8UZ8QAAADbAAAADwAAAGRycy9kb3ducmV2LnhtbESPQWsCMRSE7wX/Q3hCbzW7g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xRnxAAAANsAAAAPAAAAAAAAAAAA&#10;AAAAAKECAABkcnMvZG93bnJldi54bWxQSwUGAAAAAAQABAD5AAAAkgMAAAAA&#10;">
                        <v:stroke endarrow="block"/>
                      </v:line>
                      <v:line id="Line 77" o:spid="_x0000_s1048" style="position:absolute;flip:y;visibility:visible;mso-wrap-style:square" from="3408,11894" to="3692,1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egT8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r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3oE/GAAAA2wAAAA8AAAAAAAAA&#10;AAAAAAAAoQIAAGRycy9kb3ducmV2LnhtbFBLBQYAAAAABAAEAPkAAACUAwAAAAA=&#10;"/>
                    </v:group>
                  </w:pict>
                </mc:Fallback>
              </mc:AlternateContent>
            </w:r>
            <w:r w:rsidR="00441D37" w:rsidRPr="00143CD4">
              <w:rPr>
                <w:sz w:val="24"/>
                <w:szCs w:val="24"/>
              </w:rPr>
              <w:t xml:space="preserve">Схема 6-осных </w:t>
            </w:r>
            <w:r w:rsidR="00441D37" w:rsidRPr="00143CD4">
              <w:rPr>
                <w:sz w:val="24"/>
                <w:szCs w:val="24"/>
              </w:rPr>
              <w:br/>
              <w:t>автотран</w:t>
            </w:r>
            <w:r w:rsidR="00441D37" w:rsidRPr="00143CD4">
              <w:rPr>
                <w:sz w:val="24"/>
                <w:szCs w:val="24"/>
              </w:rPr>
              <w:t>с</w:t>
            </w:r>
            <w:r w:rsidR="00441D37" w:rsidRPr="00143CD4">
              <w:rPr>
                <w:sz w:val="24"/>
                <w:szCs w:val="24"/>
              </w:rPr>
              <w:t>портных средств</w:t>
            </w:r>
          </w:p>
        </w:tc>
        <w:tc>
          <w:tcPr>
            <w:tcW w:w="7382" w:type="dxa"/>
          </w:tcPr>
          <w:p w:rsidR="00441D37" w:rsidRPr="00143CD4" w:rsidRDefault="00DD5B66" w:rsidP="000A3D9F">
            <w:pPr>
              <w:pStyle w:val="a8"/>
              <w:spacing w:before="120" w:after="240"/>
              <w:ind w:left="74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0,6Р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  <w:r w:rsidR="00441D37" w:rsidRPr="00143CD4">
              <w:rPr>
                <w:sz w:val="24"/>
                <w:szCs w:val="24"/>
              </w:rPr>
              <w:br/>
            </w:r>
            <w:r w:rsidR="00441D37" w:rsidRPr="00143CD4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1,4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1,4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1,4</w:t>
            </w:r>
          </w:p>
        </w:tc>
        <w:tc>
          <w:tcPr>
            <w:tcW w:w="1649" w:type="dxa"/>
          </w:tcPr>
          <w:p w:rsidR="00441D37" w:rsidRPr="00143CD4" w:rsidRDefault="00441D37" w:rsidP="000A3D9F">
            <w:pPr>
              <w:pStyle w:val="a8"/>
              <w:spacing w:before="120" w:after="240"/>
              <w:ind w:firstLine="0"/>
              <w:jc w:val="center"/>
              <w:rPr>
                <w:sz w:val="24"/>
                <w:szCs w:val="24"/>
              </w:rPr>
            </w:pPr>
            <w:r w:rsidRPr="00143CD4">
              <w:rPr>
                <w:sz w:val="24"/>
                <w:szCs w:val="24"/>
              </w:rPr>
              <w:t>14,2</w:t>
            </w:r>
          </w:p>
        </w:tc>
        <w:tc>
          <w:tcPr>
            <w:tcW w:w="2386" w:type="dxa"/>
          </w:tcPr>
          <w:p w:rsidR="00441D37" w:rsidRPr="00143CD4" w:rsidRDefault="00441D37" w:rsidP="000A3D9F">
            <w:pPr>
              <w:pStyle w:val="a8"/>
              <w:spacing w:after="240"/>
              <w:ind w:firstLine="0"/>
              <w:jc w:val="center"/>
              <w:rPr>
                <w:sz w:val="24"/>
                <w:szCs w:val="24"/>
              </w:rPr>
            </w:pPr>
            <w:r w:rsidRPr="00143CD4">
              <w:rPr>
                <w:sz w:val="24"/>
                <w:szCs w:val="24"/>
              </w:rPr>
              <w:t>22</w:t>
            </w:r>
          </w:p>
        </w:tc>
      </w:tr>
      <w:tr w:rsidR="00441D37" w:rsidRPr="00143CD4">
        <w:tblPrEx>
          <w:tblCellMar>
            <w:top w:w="0" w:type="dxa"/>
            <w:bottom w:w="0" w:type="dxa"/>
          </w:tblCellMar>
        </w:tblPrEx>
        <w:trPr>
          <w:trHeight w:val="1304"/>
        </w:trPr>
        <w:tc>
          <w:tcPr>
            <w:tcW w:w="3085" w:type="dxa"/>
          </w:tcPr>
          <w:p w:rsidR="00441D37" w:rsidRPr="00143CD4" w:rsidRDefault="00441D37" w:rsidP="000A3D9F">
            <w:pPr>
              <w:pStyle w:val="a8"/>
              <w:spacing w:before="120" w:after="240"/>
              <w:ind w:firstLine="0"/>
              <w:rPr>
                <w:sz w:val="24"/>
                <w:szCs w:val="24"/>
              </w:rPr>
            </w:pPr>
            <w:r w:rsidRPr="00143CD4">
              <w:rPr>
                <w:sz w:val="24"/>
                <w:szCs w:val="24"/>
              </w:rPr>
              <w:t xml:space="preserve">Схема 7-осных </w:t>
            </w:r>
            <w:r w:rsidRPr="00143CD4">
              <w:rPr>
                <w:sz w:val="24"/>
                <w:szCs w:val="24"/>
              </w:rPr>
              <w:br/>
              <w:t>автотран</w:t>
            </w:r>
            <w:r w:rsidRPr="00143CD4">
              <w:rPr>
                <w:sz w:val="24"/>
                <w:szCs w:val="24"/>
              </w:rPr>
              <w:t>с</w:t>
            </w:r>
            <w:r w:rsidRPr="00143CD4">
              <w:rPr>
                <w:sz w:val="24"/>
                <w:szCs w:val="24"/>
              </w:rPr>
              <w:t>портных средств</w:t>
            </w:r>
          </w:p>
        </w:tc>
        <w:tc>
          <w:tcPr>
            <w:tcW w:w="7382" w:type="dxa"/>
          </w:tcPr>
          <w:p w:rsidR="00441D37" w:rsidRDefault="00D72ACB" w:rsidP="000A3D9F">
            <w:pPr>
              <w:pStyle w:val="a8"/>
              <w:spacing w:before="120" w:after="240"/>
              <w:ind w:left="743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6192" behindDoc="1" locked="0" layoutInCell="1" allowOverlap="1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274320</wp:posOffset>
                      </wp:positionV>
                      <wp:extent cx="3516630" cy="541020"/>
                      <wp:effectExtent l="12065" t="26670" r="5080" b="13335"/>
                      <wp:wrapNone/>
                      <wp:docPr id="6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16630" cy="541020"/>
                                <a:chOff x="4118" y="8530"/>
                                <a:chExt cx="5538" cy="852"/>
                              </a:xfrm>
                            </wpg:grpSpPr>
                            <wps:wsp>
                              <wps:cNvPr id="7" name="Line 101"/>
                              <wps:cNvCnPr/>
                              <wps:spPr bwMode="auto">
                                <a:xfrm>
                                  <a:off x="4260" y="8530"/>
                                  <a:ext cx="52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Line 102"/>
                              <wps:cNvCnPr/>
                              <wps:spPr bwMode="auto">
                                <a:xfrm>
                                  <a:off x="5396" y="8530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Line 103"/>
                              <wps:cNvCnPr/>
                              <wps:spPr bwMode="auto">
                                <a:xfrm>
                                  <a:off x="7668" y="8530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104"/>
                              <wps:cNvCnPr/>
                              <wps:spPr bwMode="auto">
                                <a:xfrm>
                                  <a:off x="7100" y="8530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105"/>
                              <wps:cNvCnPr/>
                              <wps:spPr bwMode="auto">
                                <a:xfrm>
                                  <a:off x="4260" y="9240"/>
                                  <a:ext cx="52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106"/>
                              <wps:cNvCnPr/>
                              <wps:spPr bwMode="auto">
                                <a:xfrm>
                                  <a:off x="4260" y="8914"/>
                                  <a:ext cx="0" cy="3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107"/>
                              <wps:cNvCnPr/>
                              <wps:spPr bwMode="auto">
                                <a:xfrm flipH="1">
                                  <a:off x="5396" y="8954"/>
                                  <a:ext cx="0" cy="3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108"/>
                              <wps:cNvCnPr/>
                              <wps:spPr bwMode="auto">
                                <a:xfrm flipH="1">
                                  <a:off x="7668" y="8956"/>
                                  <a:ext cx="0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109"/>
                              <wps:cNvCnPr/>
                              <wps:spPr bwMode="auto">
                                <a:xfrm>
                                  <a:off x="5964" y="8914"/>
                                  <a:ext cx="0" cy="3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110"/>
                              <wps:cNvCnPr/>
                              <wps:spPr bwMode="auto">
                                <a:xfrm flipV="1">
                                  <a:off x="5254" y="9148"/>
                                  <a:ext cx="284" cy="2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111"/>
                              <wps:cNvCnPr/>
                              <wps:spPr bwMode="auto">
                                <a:xfrm flipV="1">
                                  <a:off x="4118" y="9148"/>
                                  <a:ext cx="284" cy="2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112"/>
                              <wps:cNvCnPr/>
                              <wps:spPr bwMode="auto">
                                <a:xfrm flipV="1">
                                  <a:off x="7526" y="9098"/>
                                  <a:ext cx="284" cy="2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113"/>
                              <wps:cNvCnPr/>
                              <wps:spPr bwMode="auto">
                                <a:xfrm flipV="1">
                                  <a:off x="6958" y="9098"/>
                                  <a:ext cx="284" cy="2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114"/>
                              <wps:cNvCnPr/>
                              <wps:spPr bwMode="auto">
                                <a:xfrm>
                                  <a:off x="4260" y="8563"/>
                                  <a:ext cx="0" cy="3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115"/>
                              <wps:cNvCnPr/>
                              <wps:spPr bwMode="auto">
                                <a:xfrm>
                                  <a:off x="7100" y="8956"/>
                                  <a:ext cx="0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116"/>
                              <wps:cNvCnPr/>
                              <wps:spPr bwMode="auto">
                                <a:xfrm>
                                  <a:off x="8946" y="8956"/>
                                  <a:ext cx="0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Line 117"/>
                              <wps:cNvCnPr/>
                              <wps:spPr bwMode="auto">
                                <a:xfrm flipV="1">
                                  <a:off x="8804" y="9098"/>
                                  <a:ext cx="284" cy="2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118"/>
                              <wps:cNvCnPr/>
                              <wps:spPr bwMode="auto">
                                <a:xfrm>
                                  <a:off x="8946" y="8530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119"/>
                              <wps:cNvCnPr/>
                              <wps:spPr bwMode="auto">
                                <a:xfrm>
                                  <a:off x="5964" y="8563"/>
                                  <a:ext cx="0" cy="3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120"/>
                              <wps:cNvCnPr/>
                              <wps:spPr bwMode="auto">
                                <a:xfrm flipV="1">
                                  <a:off x="5822" y="9115"/>
                                  <a:ext cx="284" cy="2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121"/>
                              <wps:cNvCnPr/>
                              <wps:spPr bwMode="auto">
                                <a:xfrm>
                                  <a:off x="9514" y="8530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122"/>
                              <wps:cNvCnPr/>
                              <wps:spPr bwMode="auto">
                                <a:xfrm flipV="1">
                                  <a:off x="9372" y="9098"/>
                                  <a:ext cx="284" cy="2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123"/>
                              <wps:cNvCnPr/>
                              <wps:spPr bwMode="auto">
                                <a:xfrm>
                                  <a:off x="9514" y="8956"/>
                                  <a:ext cx="0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0" o:spid="_x0000_s1026" style="position:absolute;margin-left:36.2pt;margin-top:21.6pt;width:276.9pt;height:42.6pt;z-index:-251660288" coordorigin="4118,8530" coordsize="5538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">
                      <v:line id="Line 101" o:spid="_x0000_s1027" style="position:absolute;visibility:visible;mso-wrap-style:square" from="4260,8530" to="9514,8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G6tcIAAADaAAAADwAAAGRycy9kb3ducmV2LnhtbESPwWrDMBBE74X+g9hCb42cFtrgRDFJ&#10;IOBDL3FDyHGRNraJtTKSarv9+qoQyHGYmTfMqphsJwbyoXWsYD7LQBBrZ1quFRy/9i8LECEiG+wc&#10;k4IfClCsHx9WmBs38oGGKtYiQTjkqKCJsc+lDLohi2HmeuLkXZy3GJP0tTQexwS3nXzNsndpseW0&#10;0GBPu4b0tfq2CqpSX9zvm7+ezttPrffoD9h6pZ6fps0SRKQp3sO3dmkUfMD/lXQ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G6tcIAAADaAAAADwAAAAAAAAAAAAAA&#10;AAChAgAAZHJzL2Rvd25yZXYueG1sUEsFBgAAAAAEAAQA+QAAAJADAAAAAA==&#10;" strokeweight="3pt"/>
                      <v:line id="Line 102" o:spid="_x0000_s1028" style="position:absolute;visibility:visible;mso-wrap-style:square" from="5396,8530" to="5396,8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uYpcAAAADaAAAADwAAAGRycy9kb3ducmV2LnhtbERPTWvCMBi+D/YfwjvwNlM9+FGNMlaE&#10;HXRgHTu/Nq9NsXlTmqzGf28OA48Pz/d6G20rBup941jBZJyBIK6cbrhW8HPavS9A+ICssXVMCu7k&#10;Ybt5fVljrt2NjzSUoRYphH2OCkwIXS6lrwxZ9GPXESfu4nqLIcG+lrrHWwq3rZxm2UxabDg1GOzo&#10;01B1Lf+sgrkpjnIui/3puxiayTIe4u95qdToLX6sQASK4Sn+d39pBWlrupJugN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OrmKXAAAAA2gAAAA8AAAAAAAAAAAAAAAAA&#10;oQIAAGRycy9kb3ducmV2LnhtbFBLBQYAAAAABAAEAPkAAACOAwAAAAA=&#10;">
                        <v:stroke endarrow="block"/>
                      </v:line>
                      <v:line id="Line 103" o:spid="_x0000_s1029" style="position:absolute;visibility:visible;mso-wrap-style:square" from="7668,8530" to="7668,8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c9PsMAAADaAAAADwAAAGRycy9kb3ducmV2LnhtbESPT2sCMRTE7wW/Q3hCbzWrB+1ujVJc&#10;BA+14B88Pzevm6Wbl2UT1/TbN0Khx2FmfsMs19G2YqDeN44VTCcZCOLK6YZrBefT9uUVhA/IGlvH&#10;pOCHPKxXo6clFtrd+UDDMdQiQdgXqMCE0BVS+sqQRT9xHXHyvlxvMSTZ11L3eE9w28pZls2lxYbT&#10;gsGONoaq7+PNKliY8iAXsvw4fZZDM83jPl6uuVLP4/j+BiJQDP/hv/ZOK8jhcSXd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nPT7DAAAA2gAAAA8AAAAAAAAAAAAA&#10;AAAAoQIAAGRycy9kb3ducmV2LnhtbFBLBQYAAAAABAAEAPkAAACRAwAAAAA=&#10;">
                        <v:stroke endarrow="block"/>
                      </v:line>
                      <v:line id="Line 104" o:spid="_x0000_s1030" style="position:absolute;visibility:visible;mso-wrap-style:square" from="7100,8530" to="7100,8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kIPM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73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kIPMUAAADbAAAADwAAAAAAAAAA&#10;AAAAAAChAgAAZHJzL2Rvd25yZXYueG1sUEsFBgAAAAAEAAQA+QAAAJMDAAAAAA==&#10;">
                        <v:stroke endarrow="block"/>
                      </v:line>
                      <v:line id="Line 105" o:spid="_x0000_s1031" style="position:absolute;visibility:visible;mso-wrap-style:square" from="4260,9240" to="9514,9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      <v:line id="Line 106" o:spid="_x0000_s1032" style="position:absolute;visibility:visible;mso-wrap-style:square" from="4260,8914" to="4260,9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      <v:line id="Line 107" o:spid="_x0000_s1033" style="position:absolute;flip:x;visibility:visible;mso-wrap-style:square" from="5396,8954" to="5396,9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G8FMMAAADbAAAADwAAAGRycy9kb3ducmV2LnhtbERPTWsCMRC9F/wPYYReSs3aFrGrUUQQ&#10;PHipykpv0824WXYzWZOo23/fFAq9zeN9znzZ21bcyIfasYLxKANBXDpdc6XgeNg8T0GEiKyxdUwK&#10;vinAcjF4mGOu3Z0/6LaPlUghHHJUYGLscilDachiGLmOOHFn5y3GBH0ltcd7CretfMmyibRYc2ow&#10;2NHaUNnsr1aBnO6eLn719dYUzen0boqy6D53Sj0O+9UMRKQ+/ov/3Fud5r/C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RvBTDAAAA2wAAAA8AAAAAAAAAAAAA&#10;AAAAoQIAAGRycy9kb3ducmV2LnhtbFBLBQYAAAAABAAEAPkAAACRAwAAAAA=&#10;"/>
                      <v:line id="Line 108" o:spid="_x0000_s1034" style="position:absolute;flip:x;visibility:visible;mso-wrap-style:square" from="7668,8956" to="7668,9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      <v:line id="Line 109" o:spid="_x0000_s1035" style="position:absolute;visibility:visible;mso-wrap-style:square" from="5964,8914" to="5964,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      <v:line id="Line 110" o:spid="_x0000_s1036" style="position:absolute;flip:y;visibility:visible;mso-wrap-style:square" from="5254,9148" to="5538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          <v:line id="Line 111" o:spid="_x0000_s1037" style="position:absolute;flip:y;visibility:visible;mso-wrap-style:square" from="4118,9148" to="4402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hfDAAAA2wAAAA8AAAAAAAAAAAAA&#10;AAAAoQIAAGRycy9kb3ducmV2LnhtbFBLBQYAAAAABAAEAPkAAACRAwAAAAA=&#10;"/>
                      <v:line id="Line 112" o:spid="_x0000_s1038" style="position:absolute;flip:y;visibility:visible;mso-wrap-style:square" from="7526,9098" to="7810,9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1LmXGAAAA2wAAAA8AAAAAAAAA&#10;AAAAAAAAoQIAAGRycy9kb3ducmV2LnhtbFBLBQYAAAAABAAEAPkAAACUAwAAAAA=&#10;"/>
                      <v:line id="Line 113" o:spid="_x0000_s1039" style="position:absolute;flip:y;visibility:visible;mso-wrap-style:square" from="6958,9098" to="7242,9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L/sMAAADb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ydw+yUd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5i/7DAAAA2wAAAA8AAAAAAAAAAAAA&#10;AAAAoQIAAGRycy9kb3ducmV2LnhtbFBLBQYAAAAABAAEAPkAAACRAwAAAAA=&#10;"/>
                      <v:line id="Line 114" o:spid="_x0000_s1040" style="position:absolute;visibility:visible;mso-wrap-style:square" from="4260,8563" to="4260,8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XCgc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nr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VwoHAAAAA2wAAAA8AAAAAAAAAAAAAAAAA&#10;oQIAAGRycy9kb3ducmV2LnhtbFBLBQYAAAAABAAEAPkAAACOAwAAAAA=&#10;">
                        <v:stroke endarrow="block"/>
                      </v:line>
                      <v:line id="Line 115" o:spid="_x0000_s1041" style="position:absolute;visibility:visible;mso-wrap-style:square" from="7100,8956" to="7100,9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      <v:line id="Line 116" o:spid="_x0000_s1042" style="position:absolute;visibility:visible;mso-wrap-style:square" from="8946,8956" to="8946,9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      <v:line id="Line 117" o:spid="_x0000_s1043" style="position:absolute;flip:y;visibility:visible;mso-wrap-style:square" from="8804,9098" to="9088,9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2qc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x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9dqnGAAAA2wAAAA8AAAAAAAAA&#10;AAAAAAAAoQIAAGRycy9kb3ducmV2LnhtbFBLBQYAAAAABAAEAPkAAACUAwAAAAA=&#10;"/>
                      <v:line id="Line 118" o:spid="_x0000_s1044" style="position:absolute;visibility:visible;mso-wrap-style:square" from="8946,8530" to="8946,8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Egs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sSCxAAAANsAAAAPAAAAAAAAAAAA&#10;AAAAAKECAABkcnMvZG93bnJldi54bWxQSwUGAAAAAAQABAD5AAAAkgMAAAAA&#10;">
                        <v:stroke endarrow="block"/>
                      </v:line>
                      <v:line id="Line 119" o:spid="_x0000_s1045" style="position:absolute;visibility:visible;mso-wrap-style:square" from="5964,8563" to="5964,8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hGc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mEZxAAAANsAAAAPAAAAAAAAAAAA&#10;AAAAAKECAABkcnMvZG93bnJldi54bWxQSwUGAAAAAAQABAD5AAAAkgMAAAAA&#10;">
                        <v:stroke endarrow="block"/>
                      </v:line>
                      <v:line id="Line 120" o:spid="_x0000_s1046" style="position:absolute;flip:y;visibility:visible;mso-wrap-style:square" from="5822,9115" to="6106,9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        <v:line id="Line 121" o:spid="_x0000_s1047" style="position:absolute;visibility:visible;mso-wrap-style:square" from="9514,8530" to="9514,8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a9cQAAADbAAAADwAAAGRycy9kb3ducmV2LnhtbESPQWsCMRSE7wX/Q3iCt5rVg1u3RhGX&#10;ggctqKXn183rZunmZdmka/z3Rij0OMzMN8xqE20rBup941jBbJqBIK6cbrhW8HF5e34B4QOyxtYx&#10;KbiRh8169LTCQrsrn2g4h1okCPsCFZgQukJKXxmy6KeuI07et+sthiT7WuoerwluWznPsoW02HBa&#10;MNjRzlD1c/61CnJTnmQuy8PlvRya2TIe4+fXUqnJOG5fQQSK4T/8195rBfMcHl/S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Fr1xAAAANsAAAAPAAAAAAAAAAAA&#10;AAAAAKECAABkcnMvZG93bnJldi54bWxQSwUGAAAAAAQABAD5AAAAkgMAAAAA&#10;">
                        <v:stroke endarrow="block"/>
                      </v:line>
                      <v:line id="Line 122" o:spid="_x0000_s1048" style="position:absolute;flip:y;visibility:visible;mso-wrap-style:square" from="9372,9098" to="9656,9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          <v:line id="Line 123" o:spid="_x0000_s1049" style="position:absolute;visibility:visible;mso-wrap-style:square" from="9514,8956" to="9514,9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    </v:group>
                  </w:pict>
                </mc:Fallback>
              </mc:AlternateContent>
            </w:r>
            <w:r w:rsidR="00DD5B66"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0,6Р</w:t>
            </w:r>
            <w:r w:rsidR="00DD5B66"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  <w:r w:rsidR="00DD5B66"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  <w:r w:rsidR="00DD5B66"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  <w:r w:rsidR="00DD5B66"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  <w:r w:rsidR="00DD5B66"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  <w:r w:rsidR="00DD5B66"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Р</w:t>
            </w:r>
          </w:p>
          <w:p w:rsidR="00441D37" w:rsidRPr="00143CD4" w:rsidRDefault="00DD5B66" w:rsidP="000A3D9F">
            <w:pPr>
              <w:pStyle w:val="a8"/>
              <w:spacing w:before="120" w:after="240"/>
              <w:ind w:left="74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1,4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1,4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4,4</w:t>
            </w:r>
            <w:r>
              <w:rPr>
                <w:sz w:val="24"/>
                <w:szCs w:val="24"/>
              </w:rPr>
              <w:t xml:space="preserve"> </w:t>
            </w:r>
            <w:r w:rsidR="00441D37" w:rsidRPr="00143CD4">
              <w:rPr>
                <w:sz w:val="24"/>
                <w:szCs w:val="24"/>
              </w:rPr>
              <w:t>1,4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49" w:type="dxa"/>
          </w:tcPr>
          <w:p w:rsidR="00441D37" w:rsidRPr="00143CD4" w:rsidRDefault="00441D37" w:rsidP="000A3D9F">
            <w:pPr>
              <w:pStyle w:val="a8"/>
              <w:spacing w:after="240"/>
              <w:ind w:firstLine="0"/>
              <w:jc w:val="center"/>
              <w:rPr>
                <w:sz w:val="24"/>
                <w:szCs w:val="24"/>
              </w:rPr>
            </w:pPr>
            <w:r w:rsidRPr="00143CD4">
              <w:rPr>
                <w:sz w:val="24"/>
                <w:szCs w:val="24"/>
              </w:rPr>
              <w:t>16,6</w:t>
            </w:r>
          </w:p>
        </w:tc>
        <w:tc>
          <w:tcPr>
            <w:tcW w:w="2386" w:type="dxa"/>
          </w:tcPr>
          <w:p w:rsidR="00441D37" w:rsidRPr="00143CD4" w:rsidRDefault="00441D37" w:rsidP="000A3D9F">
            <w:pPr>
              <w:pStyle w:val="a8"/>
              <w:spacing w:after="240"/>
              <w:ind w:firstLine="0"/>
              <w:jc w:val="center"/>
              <w:rPr>
                <w:sz w:val="24"/>
                <w:szCs w:val="24"/>
              </w:rPr>
            </w:pPr>
            <w:r w:rsidRPr="00143CD4">
              <w:rPr>
                <w:sz w:val="24"/>
                <w:szCs w:val="24"/>
              </w:rPr>
              <w:t>22</w:t>
            </w:r>
          </w:p>
        </w:tc>
      </w:tr>
    </w:tbl>
    <w:p w:rsidR="00441D37" w:rsidRDefault="00441D37" w:rsidP="000A3D9F">
      <w:pPr>
        <w:ind w:firstLine="1134"/>
        <w:jc w:val="both"/>
        <w:rPr>
          <w:sz w:val="28"/>
        </w:rPr>
      </w:pPr>
    </w:p>
    <w:p w:rsidR="004574A2" w:rsidRDefault="004574A2" w:rsidP="004574A2">
      <w:pPr>
        <w:pStyle w:val="ab"/>
        <w:rPr>
          <w:sz w:val="28"/>
        </w:rPr>
      </w:pPr>
      <w:r>
        <w:rPr>
          <w:rStyle w:val="a9"/>
        </w:rPr>
        <w:t>*</w:t>
      </w:r>
      <w:r>
        <w:t xml:space="preserve"> </w:t>
      </w:r>
      <w:r w:rsidRPr="00600D9B">
        <w:t>База – расстояние в осях между первой и последней осями.</w:t>
      </w:r>
    </w:p>
    <w:p w:rsidR="004574A2" w:rsidRDefault="004574A2" w:rsidP="000A3D9F">
      <w:pPr>
        <w:ind w:firstLine="1134"/>
        <w:jc w:val="both"/>
        <w:rPr>
          <w:sz w:val="28"/>
        </w:rPr>
        <w:sectPr w:rsidR="004574A2" w:rsidSect="00441D37">
          <w:pgSz w:w="16838" w:h="11906" w:orient="landscape"/>
          <w:pgMar w:top="992" w:right="1134" w:bottom="567" w:left="1418" w:header="720" w:footer="720" w:gutter="0"/>
          <w:cols w:space="720"/>
        </w:sectPr>
      </w:pPr>
    </w:p>
    <w:p w:rsidR="00441D37" w:rsidRPr="003509E2" w:rsidRDefault="00441D37" w:rsidP="000A3D9F">
      <w:pPr>
        <w:ind w:firstLine="709"/>
        <w:jc w:val="both"/>
        <w:rPr>
          <w:sz w:val="28"/>
        </w:rPr>
      </w:pPr>
      <w:r w:rsidRPr="003509E2">
        <w:rPr>
          <w:sz w:val="28"/>
        </w:rPr>
        <w:lastRenderedPageBreak/>
        <w:t>2.</w:t>
      </w:r>
      <w:r w:rsidR="00507316">
        <w:rPr>
          <w:sz w:val="28"/>
        </w:rPr>
        <w:t> </w:t>
      </w:r>
      <w:r w:rsidRPr="003509E2">
        <w:rPr>
          <w:sz w:val="28"/>
        </w:rPr>
        <w:t>Безопасность движения</w:t>
      </w:r>
    </w:p>
    <w:p w:rsidR="00441D37" w:rsidRDefault="00441D37" w:rsidP="001A25EB">
      <w:pPr>
        <w:ind w:firstLine="709"/>
        <w:jc w:val="both"/>
        <w:rPr>
          <w:bCs/>
          <w:sz w:val="28"/>
        </w:rPr>
      </w:pPr>
      <w:r>
        <w:rPr>
          <w:sz w:val="28"/>
        </w:rPr>
        <w:t>Значения скоростей, которые должны быть обеспечены с позиции без</w:t>
      </w:r>
      <w:r>
        <w:rPr>
          <w:sz w:val="28"/>
        </w:rPr>
        <w:t>о</w:t>
      </w:r>
      <w:r>
        <w:rPr>
          <w:sz w:val="28"/>
        </w:rPr>
        <w:t>пасности движения, представлены в табл. 3П. Там же указаны и допустимые знач</w:t>
      </w:r>
      <w:r>
        <w:rPr>
          <w:sz w:val="28"/>
        </w:rPr>
        <w:t>е</w:t>
      </w:r>
      <w:r>
        <w:rPr>
          <w:sz w:val="28"/>
        </w:rPr>
        <w:t>ния износов элементов мостового полотна (перечень дефектов для этих элеме</w:t>
      </w:r>
      <w:r>
        <w:rPr>
          <w:sz w:val="28"/>
        </w:rPr>
        <w:t>н</w:t>
      </w:r>
      <w:r>
        <w:rPr>
          <w:sz w:val="28"/>
        </w:rPr>
        <w:t xml:space="preserve">тов </w:t>
      </w:r>
      <w:r w:rsidR="00D6392D">
        <w:rPr>
          <w:sz w:val="28"/>
        </w:rPr>
        <w:t>приведен</w:t>
      </w:r>
      <w:r>
        <w:rPr>
          <w:sz w:val="28"/>
        </w:rPr>
        <w:t xml:space="preserve"> в приложении 3), влияющих на условия движения. </w:t>
      </w:r>
      <w:r>
        <w:rPr>
          <w:bCs/>
          <w:sz w:val="28"/>
        </w:rPr>
        <w:t>Для мостов на дор</w:t>
      </w:r>
      <w:r>
        <w:rPr>
          <w:bCs/>
          <w:sz w:val="28"/>
        </w:rPr>
        <w:t>о</w:t>
      </w:r>
      <w:r>
        <w:rPr>
          <w:bCs/>
          <w:sz w:val="28"/>
        </w:rPr>
        <w:t xml:space="preserve">гах </w:t>
      </w:r>
      <w:r>
        <w:rPr>
          <w:bCs/>
          <w:sz w:val="28"/>
          <w:lang w:val="en-US"/>
        </w:rPr>
        <w:t>II</w:t>
      </w:r>
      <w:r>
        <w:rPr>
          <w:bCs/>
          <w:sz w:val="28"/>
        </w:rPr>
        <w:t xml:space="preserve"> группы показатели приведены </w:t>
      </w:r>
      <w:r w:rsidR="00A745BB">
        <w:rPr>
          <w:bCs/>
          <w:sz w:val="28"/>
        </w:rPr>
        <w:t xml:space="preserve">также </w:t>
      </w:r>
      <w:r>
        <w:rPr>
          <w:bCs/>
          <w:sz w:val="28"/>
        </w:rPr>
        <w:t>в табл. 3П.</w:t>
      </w:r>
    </w:p>
    <w:p w:rsidR="00441D37" w:rsidRDefault="00441D37" w:rsidP="000A3D9F">
      <w:pPr>
        <w:spacing w:before="240"/>
        <w:ind w:firstLine="709"/>
        <w:jc w:val="right"/>
        <w:rPr>
          <w:bCs/>
          <w:sz w:val="28"/>
        </w:rPr>
      </w:pPr>
      <w:r>
        <w:rPr>
          <w:bCs/>
          <w:sz w:val="28"/>
        </w:rPr>
        <w:t>Таблица 3П</w:t>
      </w:r>
    </w:p>
    <w:p w:rsidR="00441D37" w:rsidRPr="003509E2" w:rsidRDefault="00441D37" w:rsidP="000A3D9F">
      <w:pPr>
        <w:spacing w:before="240"/>
        <w:jc w:val="center"/>
        <w:rPr>
          <w:b/>
          <w:sz w:val="28"/>
          <w:szCs w:val="28"/>
        </w:rPr>
      </w:pPr>
      <w:r w:rsidRPr="003509E2">
        <w:rPr>
          <w:b/>
          <w:sz w:val="28"/>
          <w:szCs w:val="28"/>
        </w:rPr>
        <w:t>Скорости движения, которые должны быть обеспечены</w:t>
      </w:r>
      <w:r w:rsidRPr="003509E2">
        <w:rPr>
          <w:b/>
          <w:sz w:val="28"/>
          <w:szCs w:val="28"/>
        </w:rPr>
        <w:br/>
        <w:t>состоянием покрытия, сопряжения и деформационных швов</w:t>
      </w:r>
    </w:p>
    <w:p w:rsidR="00441D37" w:rsidRPr="003509E2" w:rsidRDefault="00441D37" w:rsidP="000A3D9F">
      <w:pPr>
        <w:spacing w:before="120" w:after="240"/>
        <w:jc w:val="center"/>
        <w:rPr>
          <w:b/>
          <w:bCs/>
          <w:sz w:val="28"/>
          <w:szCs w:val="28"/>
        </w:rPr>
      </w:pPr>
      <w:r w:rsidRPr="003509E2">
        <w:rPr>
          <w:b/>
          <w:bCs/>
          <w:sz w:val="28"/>
          <w:szCs w:val="28"/>
        </w:rPr>
        <w:t xml:space="preserve">А. Мосты на </w:t>
      </w:r>
      <w:r w:rsidR="00526746" w:rsidRPr="003509E2">
        <w:rPr>
          <w:b/>
          <w:bCs/>
          <w:sz w:val="28"/>
          <w:szCs w:val="28"/>
        </w:rPr>
        <w:t>основных напр</w:t>
      </w:r>
      <w:r w:rsidR="00362D27" w:rsidRPr="003509E2">
        <w:rPr>
          <w:b/>
          <w:bCs/>
          <w:sz w:val="28"/>
          <w:szCs w:val="28"/>
        </w:rPr>
        <w:t>а</w:t>
      </w:r>
      <w:r w:rsidR="00526746" w:rsidRPr="003509E2">
        <w:rPr>
          <w:b/>
          <w:bCs/>
          <w:sz w:val="28"/>
          <w:szCs w:val="28"/>
        </w:rPr>
        <w:t>влениях</w:t>
      </w:r>
    </w:p>
    <w:tbl>
      <w:tblPr>
        <w:tblW w:w="9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92"/>
        <w:gridCol w:w="1621"/>
        <w:gridCol w:w="1778"/>
        <w:gridCol w:w="1876"/>
      </w:tblGrid>
      <w:tr w:rsidR="00441D37" w:rsidRPr="005E411F">
        <w:tblPrEx>
          <w:tblCellMar>
            <w:top w:w="0" w:type="dxa"/>
            <w:bottom w:w="0" w:type="dxa"/>
          </w:tblCellMar>
        </w:tblPrEx>
        <w:trPr>
          <w:cantSplit/>
          <w:trHeight w:val="270"/>
        </w:trPr>
        <w:tc>
          <w:tcPr>
            <w:tcW w:w="4492" w:type="dxa"/>
            <w:vMerge w:val="restart"/>
            <w:vAlign w:val="center"/>
          </w:tcPr>
          <w:p w:rsidR="00441D37" w:rsidRPr="005E411F" w:rsidRDefault="00441D37" w:rsidP="000A3D9F">
            <w:pPr>
              <w:spacing w:before="60" w:after="60"/>
              <w:jc w:val="center"/>
            </w:pPr>
            <w:r w:rsidRPr="005E411F">
              <w:t>Показатели</w:t>
            </w:r>
          </w:p>
        </w:tc>
        <w:tc>
          <w:tcPr>
            <w:tcW w:w="5275" w:type="dxa"/>
            <w:gridSpan w:val="3"/>
            <w:vAlign w:val="center"/>
          </w:tcPr>
          <w:p w:rsidR="00441D37" w:rsidRPr="005E411F" w:rsidRDefault="00441D37" w:rsidP="000A3D9F">
            <w:pPr>
              <w:spacing w:before="60" w:after="60"/>
              <w:jc w:val="center"/>
            </w:pPr>
            <w:r w:rsidRPr="005E411F">
              <w:t>Категория дороги по СНиП 2.05.02-85</w:t>
            </w:r>
            <w:r w:rsidRPr="00D6392D">
              <w:rPr>
                <w:vertAlign w:val="superscript"/>
              </w:rPr>
              <w:t>*</w:t>
            </w:r>
          </w:p>
        </w:tc>
      </w:tr>
      <w:tr w:rsidR="00441D37" w:rsidRPr="005E411F">
        <w:tblPrEx>
          <w:tblCellMar>
            <w:top w:w="0" w:type="dxa"/>
            <w:bottom w:w="0" w:type="dxa"/>
          </w:tblCellMar>
        </w:tblPrEx>
        <w:trPr>
          <w:cantSplit/>
          <w:trHeight w:val="144"/>
        </w:trPr>
        <w:tc>
          <w:tcPr>
            <w:tcW w:w="4492" w:type="dxa"/>
            <w:vMerge/>
            <w:tcBorders>
              <w:bottom w:val="double" w:sz="4" w:space="0" w:color="auto"/>
            </w:tcBorders>
            <w:vAlign w:val="center"/>
          </w:tcPr>
          <w:p w:rsidR="00441D37" w:rsidRPr="005E411F" w:rsidRDefault="00441D37" w:rsidP="000A3D9F">
            <w:pPr>
              <w:spacing w:before="60" w:after="60"/>
              <w:jc w:val="center"/>
            </w:pPr>
          </w:p>
        </w:tc>
        <w:tc>
          <w:tcPr>
            <w:tcW w:w="1621" w:type="dxa"/>
            <w:tcBorders>
              <w:bottom w:val="double" w:sz="4" w:space="0" w:color="auto"/>
            </w:tcBorders>
            <w:vAlign w:val="center"/>
          </w:tcPr>
          <w:p w:rsidR="00441D37" w:rsidRPr="005E411F" w:rsidRDefault="00441D37" w:rsidP="000A3D9F">
            <w:pPr>
              <w:spacing w:before="60" w:after="60"/>
              <w:jc w:val="center"/>
              <w:rPr>
                <w:lang w:val="en-US"/>
              </w:rPr>
            </w:pPr>
            <w:r w:rsidRPr="005E411F">
              <w:rPr>
                <w:lang w:val="en-US"/>
              </w:rPr>
              <w:t xml:space="preserve">Ia </w:t>
            </w:r>
            <w:r w:rsidRPr="005E411F">
              <w:rPr>
                <w:vertAlign w:val="superscript"/>
                <w:lang w:val="en-US"/>
              </w:rPr>
              <w:t>*</w:t>
            </w:r>
          </w:p>
        </w:tc>
        <w:tc>
          <w:tcPr>
            <w:tcW w:w="1778" w:type="dxa"/>
            <w:tcBorders>
              <w:bottom w:val="double" w:sz="4" w:space="0" w:color="auto"/>
            </w:tcBorders>
            <w:vAlign w:val="center"/>
          </w:tcPr>
          <w:p w:rsidR="00441D37" w:rsidRPr="005E411F" w:rsidRDefault="00441D37" w:rsidP="000A3D9F">
            <w:pPr>
              <w:spacing w:before="60" w:after="60"/>
              <w:jc w:val="center"/>
              <w:rPr>
                <w:vertAlign w:val="superscript"/>
              </w:rPr>
            </w:pPr>
            <w:r w:rsidRPr="005E411F">
              <w:rPr>
                <w:lang w:val="en-US"/>
              </w:rPr>
              <w:t>I</w:t>
            </w:r>
            <w:r w:rsidRPr="005E411F">
              <w:t>б</w:t>
            </w:r>
            <w:r w:rsidRPr="005E411F">
              <w:rPr>
                <w:lang w:val="en-US"/>
              </w:rPr>
              <w:t xml:space="preserve">, II </w:t>
            </w:r>
            <w:r w:rsidRPr="005E411F">
              <w:rPr>
                <w:vertAlign w:val="superscript"/>
              </w:rPr>
              <w:t>*</w:t>
            </w:r>
          </w:p>
        </w:tc>
        <w:tc>
          <w:tcPr>
            <w:tcW w:w="1876" w:type="dxa"/>
            <w:tcBorders>
              <w:bottom w:val="double" w:sz="4" w:space="0" w:color="auto"/>
            </w:tcBorders>
            <w:vAlign w:val="center"/>
          </w:tcPr>
          <w:p w:rsidR="00441D37" w:rsidRPr="005E411F" w:rsidRDefault="00441D37" w:rsidP="000A3D9F">
            <w:pPr>
              <w:spacing w:before="60" w:after="60"/>
              <w:jc w:val="center"/>
              <w:rPr>
                <w:vertAlign w:val="subscript"/>
              </w:rPr>
            </w:pPr>
            <w:r w:rsidRPr="005E411F">
              <w:rPr>
                <w:lang w:val="en-US"/>
              </w:rPr>
              <w:t>III</w:t>
            </w:r>
            <w:r w:rsidRPr="005E411F">
              <w:t xml:space="preserve"> </w:t>
            </w:r>
            <w:r w:rsidRPr="005E411F">
              <w:rPr>
                <w:vertAlign w:val="superscript"/>
              </w:rPr>
              <w:t>*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rPr>
          <w:trHeight w:val="556"/>
        </w:trPr>
        <w:tc>
          <w:tcPr>
            <w:tcW w:w="4492" w:type="dxa"/>
            <w:tcBorders>
              <w:top w:val="double" w:sz="4" w:space="0" w:color="auto"/>
            </w:tcBorders>
          </w:tcPr>
          <w:p w:rsidR="00441D37" w:rsidRDefault="00441D37" w:rsidP="000A3D9F">
            <w:pPr>
              <w:spacing w:before="240" w:after="240"/>
              <w:rPr>
                <w:sz w:val="24"/>
              </w:rPr>
            </w:pPr>
            <w:r>
              <w:rPr>
                <w:sz w:val="24"/>
              </w:rPr>
              <w:t>Требуемые скорости движения,</w:t>
            </w:r>
            <w:r w:rsidR="00DD5B66">
              <w:rPr>
                <w:sz w:val="24"/>
              </w:rPr>
              <w:t xml:space="preserve"> </w:t>
            </w:r>
            <w:r>
              <w:rPr>
                <w:sz w:val="24"/>
              </w:rPr>
              <w:t>км/ч (расчетная скорость по СНиП)</w:t>
            </w:r>
          </w:p>
        </w:tc>
        <w:tc>
          <w:tcPr>
            <w:tcW w:w="1621" w:type="dxa"/>
            <w:tcBorders>
              <w:top w:val="double" w:sz="4" w:space="0" w:color="auto"/>
            </w:tcBorders>
          </w:tcPr>
          <w:p w:rsidR="00441D37" w:rsidRDefault="00441D37" w:rsidP="000A3D9F">
            <w:pPr>
              <w:spacing w:before="240" w:after="240"/>
              <w:jc w:val="center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&gt;</w:t>
            </w:r>
            <w:r>
              <w:rPr>
                <w:sz w:val="24"/>
              </w:rPr>
              <w:t xml:space="preserve">130 </w:t>
            </w:r>
            <w:r>
              <w:rPr>
                <w:sz w:val="24"/>
              </w:rPr>
              <w:br/>
              <w:t>(150)</w:t>
            </w:r>
          </w:p>
        </w:tc>
        <w:tc>
          <w:tcPr>
            <w:tcW w:w="1778" w:type="dxa"/>
            <w:tcBorders>
              <w:top w:val="double" w:sz="4" w:space="0" w:color="auto"/>
            </w:tcBorders>
          </w:tcPr>
          <w:p w:rsidR="00441D37" w:rsidRDefault="00441D37" w:rsidP="000A3D9F">
            <w:pPr>
              <w:spacing w:before="240" w:after="24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&gt;</w:t>
            </w:r>
            <w:r>
              <w:rPr>
                <w:sz w:val="24"/>
              </w:rPr>
              <w:t>100</w:t>
            </w:r>
            <w:r>
              <w:rPr>
                <w:sz w:val="24"/>
              </w:rPr>
              <w:br/>
              <w:t>(120)</w:t>
            </w:r>
          </w:p>
        </w:tc>
        <w:tc>
          <w:tcPr>
            <w:tcW w:w="1876" w:type="dxa"/>
            <w:tcBorders>
              <w:top w:val="double" w:sz="4" w:space="0" w:color="auto"/>
            </w:tcBorders>
          </w:tcPr>
          <w:p w:rsidR="00441D37" w:rsidRDefault="00441D37" w:rsidP="000A3D9F">
            <w:pPr>
              <w:spacing w:before="240" w:after="24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&gt;</w:t>
            </w:r>
            <w:r>
              <w:rPr>
                <w:sz w:val="24"/>
              </w:rPr>
              <w:t>90</w:t>
            </w:r>
            <w:r>
              <w:rPr>
                <w:sz w:val="24"/>
              </w:rPr>
              <w:br/>
              <w:t>(100)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rPr>
          <w:trHeight w:val="1344"/>
        </w:trPr>
        <w:tc>
          <w:tcPr>
            <w:tcW w:w="4492" w:type="dxa"/>
          </w:tcPr>
          <w:p w:rsidR="00441D37" w:rsidRDefault="00441D37" w:rsidP="000A3D9F">
            <w:pPr>
              <w:spacing w:before="240" w:after="120"/>
              <w:ind w:right="-119"/>
              <w:rPr>
                <w:sz w:val="24"/>
              </w:rPr>
            </w:pPr>
            <w:r>
              <w:rPr>
                <w:sz w:val="24"/>
              </w:rPr>
              <w:t>Величины износов</w:t>
            </w:r>
            <w:r w:rsidR="003509E2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br/>
              <w:t>не более:</w:t>
            </w:r>
          </w:p>
          <w:p w:rsidR="00441D37" w:rsidRDefault="00441D37" w:rsidP="000A3D9F">
            <w:pPr>
              <w:numPr>
                <w:ilvl w:val="0"/>
                <w:numId w:val="19"/>
              </w:numPr>
              <w:spacing w:after="120"/>
              <w:ind w:left="357" w:hanging="357"/>
              <w:rPr>
                <w:sz w:val="24"/>
              </w:rPr>
            </w:pPr>
            <w:r>
              <w:rPr>
                <w:sz w:val="24"/>
              </w:rPr>
              <w:t>покрытие,</w:t>
            </w:r>
          </w:p>
          <w:p w:rsidR="00441D37" w:rsidRDefault="00441D37" w:rsidP="000A3D9F">
            <w:pPr>
              <w:numPr>
                <w:ilvl w:val="0"/>
                <w:numId w:val="19"/>
              </w:numPr>
              <w:spacing w:after="120"/>
              <w:ind w:left="357" w:hanging="357"/>
              <w:rPr>
                <w:sz w:val="24"/>
              </w:rPr>
            </w:pPr>
            <w:r>
              <w:rPr>
                <w:sz w:val="24"/>
              </w:rPr>
              <w:t>сопряжение с насыпью,</w:t>
            </w:r>
          </w:p>
          <w:p w:rsidR="00441D37" w:rsidRDefault="00441D37" w:rsidP="000A3D9F">
            <w:pPr>
              <w:numPr>
                <w:ilvl w:val="0"/>
                <w:numId w:val="19"/>
              </w:numPr>
              <w:spacing w:after="240"/>
              <w:ind w:left="357" w:hanging="357"/>
              <w:rPr>
                <w:sz w:val="24"/>
              </w:rPr>
            </w:pPr>
            <w:r>
              <w:rPr>
                <w:sz w:val="24"/>
              </w:rPr>
              <w:t xml:space="preserve">деформационные </w:t>
            </w:r>
            <w:r w:rsidR="003509E2">
              <w:rPr>
                <w:sz w:val="24"/>
              </w:rPr>
              <w:t>швы</w:t>
            </w:r>
          </w:p>
        </w:tc>
        <w:tc>
          <w:tcPr>
            <w:tcW w:w="1621" w:type="dxa"/>
          </w:tcPr>
          <w:p w:rsidR="00441D37" w:rsidRDefault="00441D37" w:rsidP="000A3D9F">
            <w:pPr>
              <w:spacing w:after="240"/>
              <w:jc w:val="center"/>
              <w:rPr>
                <w:sz w:val="24"/>
              </w:rPr>
            </w:pPr>
            <w:r>
              <w:rPr>
                <w:sz w:val="24"/>
              </w:rPr>
              <w:br/>
            </w:r>
          </w:p>
          <w:p w:rsidR="00441D37" w:rsidRDefault="00441D37" w:rsidP="000A3D9F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441D37" w:rsidRDefault="00441D37" w:rsidP="000A3D9F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441D37" w:rsidRDefault="00441D37" w:rsidP="000A3D9F">
            <w:pPr>
              <w:spacing w:after="24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8" w:type="dxa"/>
          </w:tcPr>
          <w:p w:rsidR="00441D37" w:rsidRDefault="00441D37" w:rsidP="000A3D9F">
            <w:pPr>
              <w:spacing w:after="240"/>
              <w:jc w:val="center"/>
              <w:rPr>
                <w:sz w:val="24"/>
              </w:rPr>
            </w:pPr>
            <w:r>
              <w:rPr>
                <w:sz w:val="24"/>
              </w:rPr>
              <w:br/>
            </w:r>
          </w:p>
          <w:p w:rsidR="00441D37" w:rsidRDefault="00441D37" w:rsidP="000A3D9F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441D37" w:rsidRDefault="00441D37" w:rsidP="000A3D9F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441D37" w:rsidRDefault="00441D37" w:rsidP="000A3D9F">
            <w:pPr>
              <w:spacing w:after="24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76" w:type="dxa"/>
          </w:tcPr>
          <w:p w:rsidR="00441D37" w:rsidRDefault="00441D37" w:rsidP="000A3D9F">
            <w:pPr>
              <w:spacing w:after="240"/>
              <w:jc w:val="center"/>
              <w:rPr>
                <w:sz w:val="24"/>
              </w:rPr>
            </w:pPr>
            <w:r>
              <w:rPr>
                <w:sz w:val="24"/>
              </w:rPr>
              <w:br/>
            </w:r>
          </w:p>
          <w:p w:rsidR="00441D37" w:rsidRDefault="00441D37" w:rsidP="000A3D9F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441D37" w:rsidRDefault="00441D37" w:rsidP="000A3D9F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441D37" w:rsidRDefault="00441D37" w:rsidP="000A3D9F">
            <w:pPr>
              <w:spacing w:after="24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 w:rsidR="00441D37" w:rsidRDefault="00441D37" w:rsidP="000A3D9F">
      <w:pPr>
        <w:spacing w:after="120"/>
        <w:rPr>
          <w:sz w:val="28"/>
          <w:szCs w:val="28"/>
        </w:rPr>
      </w:pPr>
    </w:p>
    <w:p w:rsidR="00441D37" w:rsidRPr="003509E2" w:rsidRDefault="00441D37" w:rsidP="000A3D9F">
      <w:pPr>
        <w:pStyle w:val="1"/>
        <w:spacing w:before="120" w:after="240" w:line="240" w:lineRule="auto"/>
        <w:rPr>
          <w:caps w:val="0"/>
          <w:sz w:val="28"/>
        </w:rPr>
      </w:pPr>
      <w:r w:rsidRPr="003509E2">
        <w:rPr>
          <w:caps w:val="0"/>
          <w:sz w:val="28"/>
        </w:rPr>
        <w:t>Б. Мосты на других дорогах</w:t>
      </w:r>
    </w:p>
    <w:tbl>
      <w:tblPr>
        <w:tblW w:w="9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90"/>
        <w:gridCol w:w="1623"/>
        <w:gridCol w:w="1778"/>
        <w:gridCol w:w="1876"/>
      </w:tblGrid>
      <w:tr w:rsidR="00441D37" w:rsidRPr="005E411F">
        <w:tblPrEx>
          <w:tblCellMar>
            <w:top w:w="0" w:type="dxa"/>
            <w:bottom w:w="0" w:type="dxa"/>
          </w:tblCellMar>
        </w:tblPrEx>
        <w:trPr>
          <w:cantSplit/>
          <w:trHeight w:val="275"/>
        </w:trPr>
        <w:tc>
          <w:tcPr>
            <w:tcW w:w="4490" w:type="dxa"/>
            <w:vMerge w:val="restart"/>
            <w:vAlign w:val="center"/>
          </w:tcPr>
          <w:p w:rsidR="00441D37" w:rsidRPr="005E411F" w:rsidRDefault="00441D37" w:rsidP="000A3D9F">
            <w:pPr>
              <w:spacing w:before="60" w:after="60"/>
              <w:jc w:val="center"/>
            </w:pPr>
            <w:r w:rsidRPr="005E411F">
              <w:t>Показатели</w:t>
            </w:r>
          </w:p>
        </w:tc>
        <w:tc>
          <w:tcPr>
            <w:tcW w:w="5277" w:type="dxa"/>
            <w:gridSpan w:val="3"/>
            <w:vAlign w:val="center"/>
          </w:tcPr>
          <w:p w:rsidR="00441D37" w:rsidRPr="005E411F" w:rsidRDefault="00441D37" w:rsidP="000A3D9F">
            <w:pPr>
              <w:spacing w:before="60" w:after="60"/>
              <w:jc w:val="center"/>
            </w:pPr>
            <w:r w:rsidRPr="005E411F">
              <w:t>Категория дороги по СНиП 2.05.02-85</w:t>
            </w:r>
            <w:r w:rsidRPr="00D6392D">
              <w:rPr>
                <w:vertAlign w:val="superscript"/>
              </w:rPr>
              <w:t>*</w:t>
            </w:r>
          </w:p>
        </w:tc>
      </w:tr>
      <w:tr w:rsidR="00441D37" w:rsidRPr="005E411F">
        <w:tblPrEx>
          <w:tblCellMar>
            <w:top w:w="0" w:type="dxa"/>
            <w:bottom w:w="0" w:type="dxa"/>
          </w:tblCellMar>
        </w:tblPrEx>
        <w:trPr>
          <w:cantSplit/>
          <w:trHeight w:val="147"/>
        </w:trPr>
        <w:tc>
          <w:tcPr>
            <w:tcW w:w="4490" w:type="dxa"/>
            <w:vMerge/>
            <w:tcBorders>
              <w:bottom w:val="double" w:sz="4" w:space="0" w:color="auto"/>
            </w:tcBorders>
            <w:vAlign w:val="center"/>
          </w:tcPr>
          <w:p w:rsidR="00441D37" w:rsidRPr="005E411F" w:rsidRDefault="00441D37" w:rsidP="000A3D9F">
            <w:pPr>
              <w:spacing w:before="60" w:after="60"/>
              <w:jc w:val="center"/>
            </w:pPr>
          </w:p>
        </w:tc>
        <w:tc>
          <w:tcPr>
            <w:tcW w:w="1623" w:type="dxa"/>
            <w:tcBorders>
              <w:bottom w:val="double" w:sz="4" w:space="0" w:color="auto"/>
            </w:tcBorders>
            <w:vAlign w:val="center"/>
          </w:tcPr>
          <w:p w:rsidR="00441D37" w:rsidRPr="005E411F" w:rsidRDefault="00441D37" w:rsidP="000A3D9F">
            <w:pPr>
              <w:spacing w:before="60" w:after="60"/>
              <w:jc w:val="center"/>
              <w:rPr>
                <w:vertAlign w:val="superscript"/>
              </w:rPr>
            </w:pPr>
            <w:r w:rsidRPr="005E411F">
              <w:rPr>
                <w:lang w:val="en-US"/>
              </w:rPr>
              <w:t>I</w:t>
            </w:r>
            <w:r w:rsidRPr="005E411F">
              <w:t xml:space="preserve">б, </w:t>
            </w:r>
            <w:r w:rsidRPr="005E411F">
              <w:rPr>
                <w:lang w:val="en-US"/>
              </w:rPr>
              <w:t>II</w:t>
            </w:r>
            <w:r w:rsidRPr="005E411F">
              <w:t xml:space="preserve"> </w:t>
            </w:r>
            <w:r w:rsidRPr="005E411F">
              <w:rPr>
                <w:vertAlign w:val="superscript"/>
              </w:rPr>
              <w:t>*</w:t>
            </w:r>
          </w:p>
        </w:tc>
        <w:tc>
          <w:tcPr>
            <w:tcW w:w="1778" w:type="dxa"/>
            <w:tcBorders>
              <w:bottom w:val="double" w:sz="4" w:space="0" w:color="auto"/>
            </w:tcBorders>
            <w:vAlign w:val="center"/>
          </w:tcPr>
          <w:p w:rsidR="00441D37" w:rsidRPr="005E411F" w:rsidRDefault="00441D37" w:rsidP="000A3D9F">
            <w:pPr>
              <w:spacing w:before="60" w:after="60"/>
              <w:jc w:val="center"/>
              <w:rPr>
                <w:vertAlign w:val="superscript"/>
              </w:rPr>
            </w:pPr>
            <w:r w:rsidRPr="005E411F">
              <w:rPr>
                <w:lang w:val="en-US"/>
              </w:rPr>
              <w:t>III</w:t>
            </w:r>
            <w:r w:rsidRPr="005E411F">
              <w:t xml:space="preserve"> </w:t>
            </w:r>
            <w:r w:rsidRPr="005E411F">
              <w:rPr>
                <w:vertAlign w:val="superscript"/>
              </w:rPr>
              <w:t>*</w:t>
            </w:r>
          </w:p>
        </w:tc>
        <w:tc>
          <w:tcPr>
            <w:tcW w:w="1876" w:type="dxa"/>
            <w:tcBorders>
              <w:bottom w:val="double" w:sz="4" w:space="0" w:color="auto"/>
            </w:tcBorders>
            <w:vAlign w:val="center"/>
          </w:tcPr>
          <w:p w:rsidR="00441D37" w:rsidRPr="005E411F" w:rsidRDefault="00441D37" w:rsidP="000A3D9F">
            <w:pPr>
              <w:spacing w:before="60" w:after="60"/>
              <w:jc w:val="center"/>
            </w:pPr>
            <w:r w:rsidRPr="005E411F">
              <w:rPr>
                <w:lang w:val="en-US"/>
              </w:rPr>
              <w:t>IV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rPr>
          <w:trHeight w:val="839"/>
        </w:trPr>
        <w:tc>
          <w:tcPr>
            <w:tcW w:w="4490" w:type="dxa"/>
            <w:tcBorders>
              <w:top w:val="double" w:sz="4" w:space="0" w:color="auto"/>
            </w:tcBorders>
          </w:tcPr>
          <w:p w:rsidR="00441D37" w:rsidRDefault="00441D37" w:rsidP="000A3D9F">
            <w:pPr>
              <w:spacing w:before="240" w:after="240"/>
              <w:rPr>
                <w:sz w:val="24"/>
              </w:rPr>
            </w:pPr>
            <w:r>
              <w:rPr>
                <w:sz w:val="24"/>
              </w:rPr>
              <w:t>Требуемые скорости движения [</w:t>
            </w:r>
            <w:r>
              <w:rPr>
                <w:sz w:val="24"/>
                <w:lang w:val="en-US"/>
              </w:rPr>
              <w:t>V</w:t>
            </w:r>
            <w:r>
              <w:rPr>
                <w:sz w:val="24"/>
              </w:rPr>
              <w:t>], км/ч (расчетная скорость)</w:t>
            </w:r>
          </w:p>
        </w:tc>
        <w:tc>
          <w:tcPr>
            <w:tcW w:w="1623" w:type="dxa"/>
            <w:tcBorders>
              <w:top w:val="double" w:sz="4" w:space="0" w:color="auto"/>
            </w:tcBorders>
          </w:tcPr>
          <w:p w:rsidR="00441D37" w:rsidRDefault="00441D37" w:rsidP="000A3D9F">
            <w:pPr>
              <w:spacing w:before="240" w:after="24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&gt;</w:t>
            </w:r>
            <w:r>
              <w:rPr>
                <w:sz w:val="24"/>
              </w:rPr>
              <w:t xml:space="preserve"> 90</w:t>
            </w:r>
            <w:r>
              <w:rPr>
                <w:sz w:val="24"/>
              </w:rPr>
              <w:br/>
              <w:t>(120)</w:t>
            </w:r>
          </w:p>
        </w:tc>
        <w:tc>
          <w:tcPr>
            <w:tcW w:w="1778" w:type="dxa"/>
            <w:tcBorders>
              <w:top w:val="double" w:sz="4" w:space="0" w:color="auto"/>
            </w:tcBorders>
          </w:tcPr>
          <w:p w:rsidR="00441D37" w:rsidRDefault="00441D37" w:rsidP="000A3D9F">
            <w:pPr>
              <w:spacing w:before="240" w:after="24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&gt;</w:t>
            </w:r>
            <w:r>
              <w:rPr>
                <w:sz w:val="24"/>
              </w:rPr>
              <w:t xml:space="preserve"> 80</w:t>
            </w:r>
            <w:r>
              <w:rPr>
                <w:sz w:val="24"/>
              </w:rPr>
              <w:br/>
              <w:t>(100)</w:t>
            </w:r>
          </w:p>
        </w:tc>
        <w:tc>
          <w:tcPr>
            <w:tcW w:w="1876" w:type="dxa"/>
            <w:tcBorders>
              <w:top w:val="double" w:sz="4" w:space="0" w:color="auto"/>
            </w:tcBorders>
          </w:tcPr>
          <w:p w:rsidR="00441D37" w:rsidRDefault="00441D37" w:rsidP="000A3D9F">
            <w:pPr>
              <w:spacing w:before="240" w:after="24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&gt;</w:t>
            </w:r>
            <w:r>
              <w:rPr>
                <w:sz w:val="24"/>
              </w:rPr>
              <w:t xml:space="preserve"> 60</w:t>
            </w:r>
            <w:r>
              <w:rPr>
                <w:sz w:val="24"/>
              </w:rPr>
              <w:br/>
              <w:t>(80)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rPr>
          <w:trHeight w:val="1404"/>
        </w:trPr>
        <w:tc>
          <w:tcPr>
            <w:tcW w:w="4490" w:type="dxa"/>
          </w:tcPr>
          <w:p w:rsidR="00441D37" w:rsidRDefault="00441D37" w:rsidP="000A3D9F">
            <w:pPr>
              <w:spacing w:before="240" w:after="120"/>
              <w:rPr>
                <w:sz w:val="24"/>
              </w:rPr>
            </w:pPr>
            <w:r>
              <w:rPr>
                <w:sz w:val="24"/>
              </w:rPr>
              <w:t>Величины износов, соответс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вующие [</w:t>
            </w:r>
            <w:r>
              <w:rPr>
                <w:sz w:val="24"/>
                <w:lang w:val="en-US"/>
              </w:rPr>
              <w:t>V</w:t>
            </w:r>
            <w:r>
              <w:rPr>
                <w:sz w:val="24"/>
              </w:rPr>
              <w:t>], для:</w:t>
            </w:r>
          </w:p>
          <w:p w:rsidR="00441D37" w:rsidRDefault="00441D37" w:rsidP="000A3D9F">
            <w:pPr>
              <w:numPr>
                <w:ilvl w:val="0"/>
                <w:numId w:val="20"/>
              </w:numPr>
              <w:spacing w:after="120"/>
              <w:ind w:left="357" w:hanging="357"/>
              <w:rPr>
                <w:sz w:val="24"/>
              </w:rPr>
            </w:pPr>
            <w:r>
              <w:rPr>
                <w:sz w:val="24"/>
              </w:rPr>
              <w:t>покрытия,</w:t>
            </w:r>
          </w:p>
          <w:p w:rsidR="00441D37" w:rsidRDefault="00441D37" w:rsidP="000A3D9F">
            <w:pPr>
              <w:numPr>
                <w:ilvl w:val="0"/>
                <w:numId w:val="20"/>
              </w:numPr>
              <w:ind w:left="357" w:hanging="357"/>
              <w:rPr>
                <w:sz w:val="24"/>
              </w:rPr>
            </w:pPr>
            <w:r>
              <w:rPr>
                <w:sz w:val="24"/>
              </w:rPr>
              <w:t>сопряжения,</w:t>
            </w:r>
          </w:p>
          <w:p w:rsidR="00441D37" w:rsidRDefault="00441D37" w:rsidP="000A3D9F">
            <w:pPr>
              <w:numPr>
                <w:ilvl w:val="0"/>
                <w:numId w:val="20"/>
              </w:numPr>
              <w:spacing w:before="120" w:after="240"/>
              <w:ind w:left="357" w:hanging="357"/>
              <w:rPr>
                <w:sz w:val="24"/>
              </w:rPr>
            </w:pPr>
            <w:r>
              <w:rPr>
                <w:sz w:val="24"/>
              </w:rPr>
              <w:t>деформационных</w:t>
            </w:r>
            <w:r w:rsidR="00DD5B66">
              <w:rPr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  <w:tc>
          <w:tcPr>
            <w:tcW w:w="1623" w:type="dxa"/>
          </w:tcPr>
          <w:p w:rsidR="00441D37" w:rsidRDefault="00441D37" w:rsidP="000A3D9F">
            <w:pPr>
              <w:spacing w:before="240" w:after="120"/>
              <w:jc w:val="center"/>
              <w:rPr>
                <w:sz w:val="24"/>
              </w:rPr>
            </w:pPr>
            <w:r>
              <w:rPr>
                <w:sz w:val="24"/>
              </w:rPr>
              <w:br/>
            </w:r>
          </w:p>
          <w:p w:rsidR="00441D37" w:rsidRDefault="00441D37" w:rsidP="000A3D9F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441D37" w:rsidRDefault="00441D37" w:rsidP="000A3D9F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441D37" w:rsidRDefault="00441D37" w:rsidP="000A3D9F">
            <w:pPr>
              <w:spacing w:after="24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78" w:type="dxa"/>
          </w:tcPr>
          <w:p w:rsidR="00441D37" w:rsidRDefault="00441D37" w:rsidP="000A3D9F">
            <w:pPr>
              <w:spacing w:before="240" w:after="120"/>
              <w:jc w:val="center"/>
              <w:rPr>
                <w:sz w:val="24"/>
              </w:rPr>
            </w:pPr>
            <w:r>
              <w:rPr>
                <w:sz w:val="24"/>
              </w:rPr>
              <w:br/>
            </w:r>
          </w:p>
          <w:p w:rsidR="00441D37" w:rsidRDefault="00441D37" w:rsidP="000A3D9F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441D37" w:rsidRDefault="00441D37" w:rsidP="000A3D9F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441D37" w:rsidRDefault="00441D37" w:rsidP="000A3D9F">
            <w:pPr>
              <w:spacing w:after="24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76" w:type="dxa"/>
          </w:tcPr>
          <w:p w:rsidR="00441D37" w:rsidRDefault="00441D37" w:rsidP="000A3D9F">
            <w:pPr>
              <w:spacing w:before="240" w:after="120"/>
              <w:jc w:val="center"/>
              <w:rPr>
                <w:sz w:val="24"/>
              </w:rPr>
            </w:pPr>
            <w:r>
              <w:rPr>
                <w:sz w:val="24"/>
              </w:rPr>
              <w:br/>
            </w:r>
          </w:p>
          <w:p w:rsidR="00441D37" w:rsidRDefault="00441D37" w:rsidP="000A3D9F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:rsidR="00441D37" w:rsidRDefault="00441D37" w:rsidP="000A3D9F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:rsidR="00441D37" w:rsidRDefault="00441D37" w:rsidP="000A3D9F">
            <w:pPr>
              <w:spacing w:after="24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:rsidR="00441D37" w:rsidRDefault="00441D37" w:rsidP="000A3D9F">
      <w:pPr>
        <w:rPr>
          <w:sz w:val="24"/>
        </w:rPr>
      </w:pPr>
    </w:p>
    <w:p w:rsidR="00441D37" w:rsidRPr="001620DA" w:rsidRDefault="00441D37" w:rsidP="000A3D9F">
      <w:r w:rsidRPr="00D6392D">
        <w:rPr>
          <w:vertAlign w:val="superscript"/>
        </w:rPr>
        <w:t>*</w:t>
      </w:r>
      <w:r w:rsidRPr="001620DA">
        <w:t xml:space="preserve"> Для сооружений длиной более </w:t>
      </w:r>
      <w:smartTag w:uri="urn:schemas-microsoft-com:office:smarttags" w:element="metricconverter">
        <w:smartTagPr>
          <w:attr w:name="ProductID" w:val="200 м"/>
        </w:smartTagPr>
        <w:r w:rsidRPr="001620DA">
          <w:t>200 м</w:t>
        </w:r>
      </w:smartTag>
      <w:r w:rsidRPr="001620DA">
        <w:t xml:space="preserve"> безопасные скорости снижают на 10</w:t>
      </w:r>
      <w:r w:rsidR="003F180B">
        <w:t> %</w:t>
      </w:r>
      <w:r w:rsidRPr="001620DA">
        <w:t>.</w:t>
      </w:r>
    </w:p>
    <w:p w:rsidR="00441D37" w:rsidRDefault="00441D37" w:rsidP="00EE5E75">
      <w:pPr>
        <w:spacing w:line="340" w:lineRule="exact"/>
        <w:ind w:firstLine="851"/>
        <w:jc w:val="both"/>
        <w:rPr>
          <w:sz w:val="28"/>
        </w:rPr>
      </w:pPr>
      <w:r>
        <w:rPr>
          <w:sz w:val="28"/>
        </w:rPr>
        <w:lastRenderedPageBreak/>
        <w:t>При определении приоритетности включения тех или иных сооруж</w:t>
      </w:r>
      <w:r>
        <w:rPr>
          <w:sz w:val="28"/>
        </w:rPr>
        <w:t>е</w:t>
      </w:r>
      <w:r>
        <w:rPr>
          <w:sz w:val="28"/>
        </w:rPr>
        <w:t>ний в план перестройки и ремонта следует учитывать показатели состояния по кр</w:t>
      </w:r>
      <w:r>
        <w:rPr>
          <w:sz w:val="28"/>
        </w:rPr>
        <w:t>и</w:t>
      </w:r>
      <w:r>
        <w:rPr>
          <w:sz w:val="28"/>
        </w:rPr>
        <w:t>терию «пропускная способность», приведенному в табл. 4П.</w:t>
      </w:r>
    </w:p>
    <w:p w:rsidR="00441D37" w:rsidRDefault="00441D37" w:rsidP="00EE5E75">
      <w:pPr>
        <w:pStyle w:val="32"/>
        <w:spacing w:before="240" w:line="340" w:lineRule="exact"/>
        <w:ind w:firstLine="0"/>
        <w:jc w:val="right"/>
      </w:pPr>
      <w:r>
        <w:t>Таблица 4 П</w:t>
      </w:r>
    </w:p>
    <w:p w:rsidR="00441D37" w:rsidRPr="00BF3DF7" w:rsidRDefault="00441D37" w:rsidP="00EE5E75">
      <w:pPr>
        <w:pStyle w:val="32"/>
        <w:spacing w:before="240" w:after="240" w:line="340" w:lineRule="exact"/>
        <w:ind w:firstLine="0"/>
        <w:jc w:val="center"/>
        <w:rPr>
          <w:b/>
          <w:bCs w:val="0"/>
          <w:szCs w:val="28"/>
        </w:rPr>
      </w:pPr>
      <w:r w:rsidRPr="00BF3DF7">
        <w:rPr>
          <w:b/>
          <w:bCs w:val="0"/>
          <w:szCs w:val="28"/>
        </w:rPr>
        <w:t xml:space="preserve">Характеристики мостов, не отвечающие </w:t>
      </w:r>
      <w:r w:rsidRPr="00BF3DF7">
        <w:rPr>
          <w:b/>
          <w:bCs w:val="0"/>
          <w:szCs w:val="28"/>
        </w:rPr>
        <w:br/>
        <w:t>требованиям по пропускной способности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409"/>
        <w:gridCol w:w="2268"/>
        <w:gridCol w:w="2268"/>
      </w:tblGrid>
      <w:tr w:rsidR="00441D37" w:rsidRPr="001620DA">
        <w:tblPrEx>
          <w:tblCellMar>
            <w:top w:w="0" w:type="dxa"/>
            <w:bottom w:w="0" w:type="dxa"/>
          </w:tblCellMar>
        </w:tblPrEx>
        <w:trPr>
          <w:cantSplit/>
          <w:trHeight w:val="162"/>
        </w:trPr>
        <w:tc>
          <w:tcPr>
            <w:tcW w:w="2694" w:type="dxa"/>
            <w:vMerge w:val="restart"/>
            <w:vAlign w:val="center"/>
          </w:tcPr>
          <w:p w:rsidR="00441D37" w:rsidRPr="001620DA" w:rsidRDefault="00441D37" w:rsidP="000A3D9F">
            <w:pPr>
              <w:pStyle w:val="32"/>
              <w:spacing w:before="60" w:after="60"/>
              <w:ind w:firstLine="0"/>
              <w:jc w:val="center"/>
              <w:rPr>
                <w:bCs w:val="0"/>
                <w:sz w:val="20"/>
              </w:rPr>
            </w:pPr>
            <w:r w:rsidRPr="001620DA">
              <w:rPr>
                <w:bCs w:val="0"/>
                <w:sz w:val="20"/>
              </w:rPr>
              <w:t>Категория дороги</w:t>
            </w:r>
            <w:r>
              <w:rPr>
                <w:bCs w:val="0"/>
                <w:sz w:val="20"/>
              </w:rPr>
              <w:br/>
            </w:r>
            <w:r w:rsidRPr="001620DA">
              <w:rPr>
                <w:bCs w:val="0"/>
                <w:sz w:val="20"/>
              </w:rPr>
              <w:t xml:space="preserve">(число полос движения </w:t>
            </w:r>
            <w:r>
              <w:rPr>
                <w:bCs w:val="0"/>
                <w:sz w:val="20"/>
              </w:rPr>
              <w:br/>
            </w:r>
            <w:r w:rsidRPr="001620DA">
              <w:rPr>
                <w:bCs w:val="0"/>
                <w:sz w:val="20"/>
              </w:rPr>
              <w:t>на д</w:t>
            </w:r>
            <w:r w:rsidRPr="001620DA">
              <w:rPr>
                <w:bCs w:val="0"/>
                <w:sz w:val="20"/>
              </w:rPr>
              <w:t>о</w:t>
            </w:r>
            <w:r w:rsidRPr="001620DA">
              <w:rPr>
                <w:bCs w:val="0"/>
                <w:sz w:val="20"/>
              </w:rPr>
              <w:t>роге)</w:t>
            </w:r>
          </w:p>
        </w:tc>
        <w:tc>
          <w:tcPr>
            <w:tcW w:w="2409" w:type="dxa"/>
            <w:vMerge w:val="restart"/>
            <w:vAlign w:val="center"/>
          </w:tcPr>
          <w:p w:rsidR="00441D37" w:rsidRPr="001620DA" w:rsidRDefault="00441D37" w:rsidP="000A3D9F">
            <w:pPr>
              <w:pStyle w:val="32"/>
              <w:spacing w:before="60" w:after="60"/>
              <w:ind w:firstLine="0"/>
              <w:jc w:val="center"/>
              <w:rPr>
                <w:bCs w:val="0"/>
                <w:sz w:val="20"/>
              </w:rPr>
            </w:pPr>
            <w:r w:rsidRPr="001620DA">
              <w:rPr>
                <w:bCs w:val="0"/>
                <w:sz w:val="20"/>
              </w:rPr>
              <w:t>Габарит мо</w:t>
            </w:r>
            <w:r w:rsidRPr="001620DA">
              <w:rPr>
                <w:bCs w:val="0"/>
                <w:sz w:val="20"/>
              </w:rPr>
              <w:t>с</w:t>
            </w:r>
            <w:r w:rsidRPr="001620DA">
              <w:rPr>
                <w:bCs w:val="0"/>
                <w:sz w:val="20"/>
              </w:rPr>
              <w:t>тов, м</w:t>
            </w:r>
          </w:p>
        </w:tc>
        <w:tc>
          <w:tcPr>
            <w:tcW w:w="4536" w:type="dxa"/>
            <w:gridSpan w:val="2"/>
            <w:vAlign w:val="center"/>
          </w:tcPr>
          <w:p w:rsidR="00441D37" w:rsidRPr="00BF3DF7" w:rsidRDefault="00441D37" w:rsidP="000A3D9F">
            <w:pPr>
              <w:pStyle w:val="32"/>
              <w:spacing w:before="60" w:after="60"/>
              <w:ind w:firstLine="0"/>
              <w:jc w:val="center"/>
              <w:rPr>
                <w:bCs w:val="0"/>
                <w:sz w:val="20"/>
              </w:rPr>
            </w:pPr>
            <w:r w:rsidRPr="001620DA">
              <w:rPr>
                <w:bCs w:val="0"/>
                <w:sz w:val="20"/>
              </w:rPr>
              <w:t>Интенсивность движения, авт/с</w:t>
            </w:r>
          </w:p>
        </w:tc>
      </w:tr>
      <w:tr w:rsidR="00441D37" w:rsidRPr="001620DA">
        <w:tblPrEx>
          <w:tblCellMar>
            <w:top w:w="0" w:type="dxa"/>
            <w:bottom w:w="0" w:type="dxa"/>
          </w:tblCellMar>
        </w:tblPrEx>
        <w:trPr>
          <w:cantSplit/>
          <w:trHeight w:val="162"/>
        </w:trPr>
        <w:tc>
          <w:tcPr>
            <w:tcW w:w="2694" w:type="dxa"/>
            <w:vMerge/>
            <w:tcBorders>
              <w:bottom w:val="double" w:sz="4" w:space="0" w:color="auto"/>
            </w:tcBorders>
            <w:vAlign w:val="center"/>
          </w:tcPr>
          <w:p w:rsidR="00441D37" w:rsidRPr="001620DA" w:rsidRDefault="00441D37" w:rsidP="000A3D9F">
            <w:pPr>
              <w:pStyle w:val="32"/>
              <w:spacing w:before="60" w:after="60"/>
              <w:ind w:firstLine="0"/>
              <w:jc w:val="center"/>
              <w:rPr>
                <w:bCs w:val="0"/>
                <w:sz w:val="20"/>
              </w:rPr>
            </w:pPr>
          </w:p>
        </w:tc>
        <w:tc>
          <w:tcPr>
            <w:tcW w:w="2409" w:type="dxa"/>
            <w:vMerge/>
            <w:tcBorders>
              <w:bottom w:val="double" w:sz="4" w:space="0" w:color="auto"/>
            </w:tcBorders>
            <w:vAlign w:val="center"/>
          </w:tcPr>
          <w:p w:rsidR="00441D37" w:rsidRPr="001620DA" w:rsidRDefault="00441D37" w:rsidP="000A3D9F">
            <w:pPr>
              <w:pStyle w:val="32"/>
              <w:spacing w:before="60" w:after="60"/>
              <w:ind w:firstLine="0"/>
              <w:jc w:val="center"/>
              <w:rPr>
                <w:bCs w:val="0"/>
                <w:sz w:val="20"/>
              </w:rPr>
            </w:pP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441D37" w:rsidRPr="001620DA" w:rsidRDefault="00441D37" w:rsidP="000A3D9F">
            <w:pPr>
              <w:pStyle w:val="32"/>
              <w:spacing w:before="60" w:after="60"/>
              <w:ind w:firstLine="0"/>
              <w:jc w:val="center"/>
              <w:rPr>
                <w:bCs w:val="0"/>
                <w:sz w:val="20"/>
              </w:rPr>
            </w:pPr>
            <w:r w:rsidRPr="001620DA">
              <w:rPr>
                <w:bCs w:val="0"/>
                <w:sz w:val="20"/>
              </w:rPr>
              <w:t>Аварийное состо</w:t>
            </w:r>
            <w:r w:rsidRPr="001620DA">
              <w:rPr>
                <w:bCs w:val="0"/>
                <w:sz w:val="20"/>
              </w:rPr>
              <w:t>я</w:t>
            </w:r>
            <w:r w:rsidRPr="001620DA">
              <w:rPr>
                <w:bCs w:val="0"/>
                <w:sz w:val="20"/>
              </w:rPr>
              <w:t>ние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441D37" w:rsidRPr="001620DA" w:rsidRDefault="00441D37" w:rsidP="000A3D9F">
            <w:pPr>
              <w:pStyle w:val="32"/>
              <w:spacing w:before="60" w:after="60"/>
              <w:ind w:firstLine="0"/>
              <w:jc w:val="center"/>
              <w:rPr>
                <w:bCs w:val="0"/>
                <w:sz w:val="20"/>
              </w:rPr>
            </w:pPr>
            <w:r w:rsidRPr="001620DA">
              <w:rPr>
                <w:bCs w:val="0"/>
                <w:sz w:val="20"/>
              </w:rPr>
              <w:t xml:space="preserve">Неудовлетворительное </w:t>
            </w:r>
            <w:r>
              <w:rPr>
                <w:bCs w:val="0"/>
                <w:sz w:val="20"/>
              </w:rPr>
              <w:br/>
            </w:r>
            <w:r w:rsidRPr="001620DA">
              <w:rPr>
                <w:bCs w:val="0"/>
                <w:sz w:val="20"/>
              </w:rPr>
              <w:t>с</w:t>
            </w:r>
            <w:r w:rsidRPr="001620DA">
              <w:rPr>
                <w:bCs w:val="0"/>
                <w:sz w:val="20"/>
              </w:rPr>
              <w:t>о</w:t>
            </w:r>
            <w:r w:rsidRPr="001620DA">
              <w:rPr>
                <w:bCs w:val="0"/>
                <w:sz w:val="20"/>
              </w:rPr>
              <w:t>стояние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rPr>
          <w:cantSplit/>
          <w:trHeight w:val="162"/>
        </w:trPr>
        <w:tc>
          <w:tcPr>
            <w:tcW w:w="2694" w:type="dxa"/>
            <w:tcBorders>
              <w:top w:val="double" w:sz="4" w:space="0" w:color="auto"/>
            </w:tcBorders>
          </w:tcPr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  <w:lang w:val="en-US"/>
              </w:rPr>
              <w:t>I</w:t>
            </w:r>
            <w:r>
              <w:rPr>
                <w:bCs w:val="0"/>
                <w:sz w:val="24"/>
                <w:szCs w:val="28"/>
              </w:rPr>
              <w:t xml:space="preserve"> (4; без разделител</w:t>
            </w:r>
            <w:r>
              <w:rPr>
                <w:bCs w:val="0"/>
                <w:sz w:val="24"/>
                <w:szCs w:val="28"/>
              </w:rPr>
              <w:t>ь</w:t>
            </w:r>
            <w:r>
              <w:rPr>
                <w:bCs w:val="0"/>
                <w:sz w:val="24"/>
                <w:szCs w:val="28"/>
              </w:rPr>
              <w:t>ной пол</w:t>
            </w:r>
            <w:r>
              <w:rPr>
                <w:bCs w:val="0"/>
                <w:sz w:val="24"/>
                <w:szCs w:val="28"/>
              </w:rPr>
              <w:t>о</w:t>
            </w:r>
            <w:r>
              <w:rPr>
                <w:bCs w:val="0"/>
                <w:sz w:val="24"/>
                <w:szCs w:val="28"/>
              </w:rPr>
              <w:t>сы)</w:t>
            </w:r>
          </w:p>
        </w:tc>
        <w:tc>
          <w:tcPr>
            <w:tcW w:w="2409" w:type="dxa"/>
            <w:tcBorders>
              <w:top w:val="double" w:sz="4" w:space="0" w:color="auto"/>
            </w:tcBorders>
          </w:tcPr>
          <w:p w:rsidR="00441D37" w:rsidRPr="001620DA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  <w:u w:val="single"/>
              </w:rPr>
            </w:pPr>
            <w:r w:rsidRPr="001620DA">
              <w:rPr>
                <w:bCs w:val="0"/>
                <w:sz w:val="24"/>
                <w:szCs w:val="28"/>
                <w:u w:val="single"/>
              </w:rPr>
              <w:t>&lt;</w:t>
            </w:r>
            <w:r w:rsidRPr="001620DA">
              <w:rPr>
                <w:bCs w:val="0"/>
                <w:sz w:val="24"/>
                <w:szCs w:val="28"/>
              </w:rPr>
              <w:t>12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 w:rsidRPr="001620DA">
              <w:rPr>
                <w:bCs w:val="0"/>
                <w:sz w:val="24"/>
                <w:szCs w:val="28"/>
              </w:rPr>
              <w:t>12&lt;</w:t>
            </w:r>
            <w:r>
              <w:rPr>
                <w:bCs w:val="0"/>
                <w:sz w:val="24"/>
                <w:szCs w:val="28"/>
              </w:rPr>
              <w:t>Г</w:t>
            </w:r>
            <w:r w:rsidRPr="001620DA">
              <w:rPr>
                <w:bCs w:val="0"/>
                <w:sz w:val="24"/>
                <w:szCs w:val="28"/>
                <w:u w:val="single"/>
              </w:rPr>
              <w:t>&lt;</w:t>
            </w:r>
            <w:r>
              <w:rPr>
                <w:bCs w:val="0"/>
                <w:sz w:val="24"/>
                <w:szCs w:val="28"/>
              </w:rPr>
              <w:t>15</w:t>
            </w:r>
          </w:p>
          <w:p w:rsidR="00441D37" w:rsidRPr="001620DA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15&lt;Г</w:t>
            </w:r>
            <w:r>
              <w:rPr>
                <w:bCs w:val="0"/>
                <w:sz w:val="24"/>
                <w:szCs w:val="28"/>
                <w:u w:val="single"/>
              </w:rPr>
              <w:t>&lt;</w:t>
            </w:r>
            <w:r>
              <w:rPr>
                <w:bCs w:val="0"/>
                <w:sz w:val="24"/>
                <w:szCs w:val="28"/>
              </w:rPr>
              <w:t>17,5</w:t>
            </w:r>
          </w:p>
          <w:p w:rsidR="00441D37" w:rsidRPr="001620DA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</w:p>
        </w:tc>
        <w:tc>
          <w:tcPr>
            <w:tcW w:w="2268" w:type="dxa"/>
            <w:tcBorders>
              <w:top w:val="double" w:sz="4" w:space="0" w:color="auto"/>
            </w:tcBorders>
          </w:tcPr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Любая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&gt; 20 000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&gt; 30 000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–</w:t>
            </w:r>
          </w:p>
          <w:p w:rsidR="00441D37" w:rsidRPr="001620DA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15 000</w:t>
            </w:r>
            <w:r w:rsidRPr="001620DA">
              <w:rPr>
                <w:bCs w:val="0"/>
                <w:sz w:val="24"/>
                <w:szCs w:val="28"/>
              </w:rPr>
              <w:t>&lt;</w:t>
            </w:r>
            <w:r>
              <w:rPr>
                <w:bCs w:val="0"/>
                <w:sz w:val="24"/>
                <w:szCs w:val="28"/>
                <w:lang w:val="en-US"/>
              </w:rPr>
              <w:t>N</w:t>
            </w:r>
            <w:r w:rsidRPr="001620DA">
              <w:rPr>
                <w:bCs w:val="0"/>
                <w:sz w:val="24"/>
                <w:szCs w:val="28"/>
                <w:u w:val="single"/>
              </w:rPr>
              <w:t>&lt;</w:t>
            </w:r>
            <w:r w:rsidRPr="001620DA">
              <w:rPr>
                <w:bCs w:val="0"/>
                <w:sz w:val="24"/>
                <w:szCs w:val="28"/>
              </w:rPr>
              <w:t>20 000</w:t>
            </w:r>
          </w:p>
          <w:p w:rsidR="00441D37" w:rsidRPr="001620DA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20 000</w:t>
            </w:r>
            <w:r w:rsidRPr="001620DA">
              <w:rPr>
                <w:bCs w:val="0"/>
                <w:sz w:val="24"/>
                <w:szCs w:val="28"/>
              </w:rPr>
              <w:t>&lt;</w:t>
            </w:r>
            <w:r>
              <w:rPr>
                <w:bCs w:val="0"/>
                <w:sz w:val="24"/>
                <w:szCs w:val="28"/>
                <w:lang w:val="en-US"/>
              </w:rPr>
              <w:t>N</w:t>
            </w:r>
            <w:r w:rsidRPr="001620DA">
              <w:rPr>
                <w:bCs w:val="0"/>
                <w:sz w:val="24"/>
                <w:szCs w:val="28"/>
                <w:u w:val="single"/>
              </w:rPr>
              <w:t>&lt;</w:t>
            </w:r>
            <w:r w:rsidRPr="001620DA">
              <w:rPr>
                <w:bCs w:val="0"/>
                <w:sz w:val="24"/>
                <w:szCs w:val="28"/>
              </w:rPr>
              <w:t>30 000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rPr>
          <w:cantSplit/>
          <w:trHeight w:val="162"/>
        </w:trPr>
        <w:tc>
          <w:tcPr>
            <w:tcW w:w="2694" w:type="dxa"/>
          </w:tcPr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  <w:lang w:val="en-US"/>
              </w:rPr>
              <w:t>II</w:t>
            </w:r>
            <w:r>
              <w:rPr>
                <w:bCs w:val="0"/>
                <w:sz w:val="24"/>
                <w:szCs w:val="28"/>
              </w:rPr>
              <w:t xml:space="preserve"> (3)</w:t>
            </w:r>
          </w:p>
        </w:tc>
        <w:tc>
          <w:tcPr>
            <w:tcW w:w="2409" w:type="dxa"/>
          </w:tcPr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  <w:u w:val="single"/>
              </w:rPr>
            </w:pPr>
            <w:r>
              <w:rPr>
                <w:bCs w:val="0"/>
                <w:sz w:val="24"/>
                <w:szCs w:val="28"/>
                <w:u w:val="single"/>
              </w:rPr>
              <w:t>&lt;</w:t>
            </w:r>
            <w:r>
              <w:rPr>
                <w:bCs w:val="0"/>
                <w:sz w:val="24"/>
                <w:szCs w:val="28"/>
              </w:rPr>
              <w:t>10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10&lt;Г</w:t>
            </w:r>
            <w:r>
              <w:rPr>
                <w:bCs w:val="0"/>
                <w:sz w:val="24"/>
                <w:szCs w:val="28"/>
                <w:u w:val="single"/>
              </w:rPr>
              <w:t>&lt;</w:t>
            </w:r>
            <w:r>
              <w:rPr>
                <w:bCs w:val="0"/>
                <w:sz w:val="24"/>
                <w:szCs w:val="28"/>
              </w:rPr>
              <w:t>11,25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  <w:lang w:val="en-US"/>
              </w:rPr>
            </w:pPr>
            <w:r>
              <w:rPr>
                <w:bCs w:val="0"/>
                <w:sz w:val="24"/>
                <w:szCs w:val="28"/>
              </w:rPr>
              <w:t>11,</w:t>
            </w:r>
            <w:r>
              <w:rPr>
                <w:bCs w:val="0"/>
                <w:sz w:val="24"/>
                <w:szCs w:val="28"/>
                <w:lang w:val="en-US"/>
              </w:rPr>
              <w:t>2</w:t>
            </w:r>
            <w:r>
              <w:rPr>
                <w:bCs w:val="0"/>
                <w:sz w:val="24"/>
                <w:szCs w:val="28"/>
              </w:rPr>
              <w:t>5&lt;Г</w:t>
            </w:r>
            <w:r>
              <w:rPr>
                <w:bCs w:val="0"/>
                <w:sz w:val="24"/>
                <w:szCs w:val="28"/>
                <w:u w:val="single"/>
              </w:rPr>
              <w:t>&lt;</w:t>
            </w:r>
            <w:r>
              <w:rPr>
                <w:bCs w:val="0"/>
                <w:sz w:val="24"/>
                <w:szCs w:val="28"/>
              </w:rPr>
              <w:t>13,25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Любая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 xml:space="preserve">&gt; </w:t>
            </w:r>
            <w:r>
              <w:rPr>
                <w:bCs w:val="0"/>
                <w:sz w:val="24"/>
                <w:szCs w:val="28"/>
                <w:lang w:val="en-US"/>
              </w:rPr>
              <w:t>15</w:t>
            </w:r>
            <w:r>
              <w:rPr>
                <w:bCs w:val="0"/>
                <w:sz w:val="24"/>
                <w:szCs w:val="28"/>
              </w:rPr>
              <w:t xml:space="preserve"> 000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  <w:lang w:val="en-US"/>
              </w:rPr>
              <w:t>&gt; 20 000</w:t>
            </w:r>
          </w:p>
        </w:tc>
        <w:tc>
          <w:tcPr>
            <w:tcW w:w="2268" w:type="dxa"/>
          </w:tcPr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–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  <w:lang w:val="en-US"/>
              </w:rPr>
            </w:pPr>
            <w:r>
              <w:rPr>
                <w:bCs w:val="0"/>
                <w:sz w:val="24"/>
                <w:szCs w:val="28"/>
              </w:rPr>
              <w:t>1</w:t>
            </w:r>
            <w:r>
              <w:rPr>
                <w:bCs w:val="0"/>
                <w:sz w:val="24"/>
                <w:szCs w:val="28"/>
                <w:lang w:val="en-US"/>
              </w:rPr>
              <w:t>0</w:t>
            </w:r>
            <w:r>
              <w:rPr>
                <w:bCs w:val="0"/>
                <w:sz w:val="24"/>
                <w:szCs w:val="28"/>
              </w:rPr>
              <w:t xml:space="preserve"> 000</w:t>
            </w:r>
            <w:r>
              <w:rPr>
                <w:bCs w:val="0"/>
                <w:sz w:val="24"/>
                <w:szCs w:val="28"/>
                <w:lang w:val="en-US"/>
              </w:rPr>
              <w:t>&lt;N</w:t>
            </w:r>
            <w:r>
              <w:rPr>
                <w:bCs w:val="0"/>
                <w:sz w:val="24"/>
                <w:szCs w:val="28"/>
                <w:u w:val="single"/>
                <w:lang w:val="en-US"/>
              </w:rPr>
              <w:t>&lt;</w:t>
            </w:r>
            <w:r>
              <w:rPr>
                <w:bCs w:val="0"/>
                <w:sz w:val="24"/>
                <w:szCs w:val="28"/>
                <w:lang w:val="en-US"/>
              </w:rPr>
              <w:t>15 000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  <w:lang w:val="en-US"/>
              </w:rPr>
              <w:t>15</w:t>
            </w:r>
            <w:r>
              <w:rPr>
                <w:bCs w:val="0"/>
                <w:sz w:val="24"/>
                <w:szCs w:val="28"/>
              </w:rPr>
              <w:t xml:space="preserve"> 000</w:t>
            </w:r>
            <w:r>
              <w:rPr>
                <w:bCs w:val="0"/>
                <w:sz w:val="24"/>
                <w:szCs w:val="28"/>
                <w:lang w:val="en-US"/>
              </w:rPr>
              <w:t>&lt;N</w:t>
            </w:r>
            <w:r>
              <w:rPr>
                <w:bCs w:val="0"/>
                <w:sz w:val="24"/>
                <w:szCs w:val="28"/>
                <w:u w:val="single"/>
                <w:lang w:val="en-US"/>
              </w:rPr>
              <w:t>&lt;</w:t>
            </w:r>
            <w:r>
              <w:rPr>
                <w:bCs w:val="0"/>
                <w:sz w:val="24"/>
                <w:szCs w:val="28"/>
                <w:lang w:val="en-US"/>
              </w:rPr>
              <w:t>20 000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rPr>
          <w:cantSplit/>
          <w:trHeight w:val="162"/>
        </w:trPr>
        <w:tc>
          <w:tcPr>
            <w:tcW w:w="2694" w:type="dxa"/>
          </w:tcPr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  <w:lang w:val="en-US"/>
              </w:rPr>
              <w:t>II</w:t>
            </w:r>
            <w:r>
              <w:rPr>
                <w:bCs w:val="0"/>
                <w:sz w:val="24"/>
                <w:szCs w:val="28"/>
              </w:rPr>
              <w:t xml:space="preserve"> (2)</w:t>
            </w:r>
          </w:p>
        </w:tc>
        <w:tc>
          <w:tcPr>
            <w:tcW w:w="2409" w:type="dxa"/>
          </w:tcPr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  <w:u w:val="single"/>
              </w:rPr>
            </w:pPr>
            <w:r>
              <w:rPr>
                <w:bCs w:val="0"/>
                <w:sz w:val="24"/>
                <w:szCs w:val="28"/>
                <w:u w:val="single"/>
              </w:rPr>
              <w:t>&lt;</w:t>
            </w:r>
            <w:r>
              <w:rPr>
                <w:bCs w:val="0"/>
                <w:sz w:val="24"/>
                <w:szCs w:val="28"/>
              </w:rPr>
              <w:t>8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8&lt;Г</w:t>
            </w:r>
            <w:r>
              <w:rPr>
                <w:bCs w:val="0"/>
                <w:sz w:val="24"/>
                <w:szCs w:val="28"/>
                <w:u w:val="single"/>
              </w:rPr>
              <w:t>&lt;</w:t>
            </w:r>
            <w:r>
              <w:rPr>
                <w:bCs w:val="0"/>
                <w:sz w:val="24"/>
                <w:szCs w:val="28"/>
              </w:rPr>
              <w:t>9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  <w:lang w:val="en-US"/>
              </w:rPr>
            </w:pPr>
            <w:r>
              <w:rPr>
                <w:bCs w:val="0"/>
                <w:sz w:val="24"/>
                <w:szCs w:val="28"/>
              </w:rPr>
              <w:t>9&lt;Г</w:t>
            </w:r>
            <w:r>
              <w:rPr>
                <w:bCs w:val="0"/>
                <w:sz w:val="24"/>
                <w:szCs w:val="28"/>
                <w:u w:val="single"/>
              </w:rPr>
              <w:t>&lt;</w:t>
            </w:r>
            <w:r>
              <w:rPr>
                <w:bCs w:val="0"/>
                <w:sz w:val="24"/>
                <w:szCs w:val="28"/>
              </w:rPr>
              <w:t>10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Любая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&gt; 8 000</w:t>
            </w:r>
          </w:p>
          <w:p w:rsidR="00441D37" w:rsidRPr="00BF3DF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  <w:lang w:val="en-US"/>
              </w:rPr>
              <w:t>–</w:t>
            </w:r>
          </w:p>
        </w:tc>
        <w:tc>
          <w:tcPr>
            <w:tcW w:w="2268" w:type="dxa"/>
          </w:tcPr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–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  <w:lang w:val="en-US"/>
              </w:rPr>
            </w:pPr>
            <w:r>
              <w:rPr>
                <w:bCs w:val="0"/>
                <w:sz w:val="24"/>
                <w:szCs w:val="28"/>
              </w:rPr>
              <w:t>5 000</w:t>
            </w:r>
            <w:r>
              <w:rPr>
                <w:bCs w:val="0"/>
                <w:sz w:val="24"/>
                <w:szCs w:val="28"/>
                <w:lang w:val="en-US"/>
              </w:rPr>
              <w:t>&lt;N</w:t>
            </w:r>
            <w:r>
              <w:rPr>
                <w:bCs w:val="0"/>
                <w:sz w:val="24"/>
                <w:szCs w:val="28"/>
                <w:u w:val="single"/>
                <w:lang w:val="en-US"/>
              </w:rPr>
              <w:t>&lt;</w:t>
            </w:r>
            <w:r>
              <w:rPr>
                <w:bCs w:val="0"/>
                <w:sz w:val="24"/>
                <w:szCs w:val="28"/>
                <w:lang w:val="en-US"/>
              </w:rPr>
              <w:t>8 000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  <w:lang w:val="en-US"/>
              </w:rPr>
              <w:t>&gt; 8 000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rPr>
          <w:cantSplit/>
          <w:trHeight w:val="162"/>
        </w:trPr>
        <w:tc>
          <w:tcPr>
            <w:tcW w:w="2694" w:type="dxa"/>
          </w:tcPr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  <w:lang w:val="en-US"/>
              </w:rPr>
              <w:t>III</w:t>
            </w:r>
            <w:r>
              <w:rPr>
                <w:bCs w:val="0"/>
                <w:sz w:val="24"/>
                <w:szCs w:val="28"/>
              </w:rPr>
              <w:t xml:space="preserve"> (2)</w:t>
            </w:r>
          </w:p>
        </w:tc>
        <w:tc>
          <w:tcPr>
            <w:tcW w:w="2409" w:type="dxa"/>
          </w:tcPr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  <w:u w:val="single"/>
              </w:rPr>
            </w:pPr>
            <w:r>
              <w:rPr>
                <w:bCs w:val="0"/>
                <w:sz w:val="24"/>
                <w:szCs w:val="28"/>
                <w:u w:val="single"/>
              </w:rPr>
              <w:t>&lt;</w:t>
            </w:r>
            <w:r>
              <w:rPr>
                <w:bCs w:val="0"/>
                <w:sz w:val="24"/>
                <w:szCs w:val="28"/>
              </w:rPr>
              <w:t>7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7&lt;Г</w:t>
            </w:r>
            <w:r>
              <w:rPr>
                <w:bCs w:val="0"/>
                <w:sz w:val="24"/>
                <w:szCs w:val="28"/>
                <w:u w:val="single"/>
              </w:rPr>
              <w:t>&lt;</w:t>
            </w:r>
            <w:r>
              <w:rPr>
                <w:bCs w:val="0"/>
                <w:sz w:val="24"/>
                <w:szCs w:val="28"/>
              </w:rPr>
              <w:t>8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  <w:lang w:val="en-US"/>
              </w:rPr>
            </w:pPr>
            <w:r>
              <w:rPr>
                <w:bCs w:val="0"/>
                <w:sz w:val="24"/>
                <w:szCs w:val="28"/>
              </w:rPr>
              <w:t>8&lt;Г</w:t>
            </w:r>
            <w:r>
              <w:rPr>
                <w:bCs w:val="0"/>
                <w:sz w:val="24"/>
                <w:szCs w:val="28"/>
                <w:u w:val="single"/>
              </w:rPr>
              <w:t>&lt;</w:t>
            </w:r>
            <w:r>
              <w:rPr>
                <w:bCs w:val="0"/>
                <w:sz w:val="24"/>
                <w:szCs w:val="28"/>
              </w:rPr>
              <w:t>9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Любая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&gt; 4 000</w:t>
            </w:r>
          </w:p>
          <w:p w:rsidR="00441D37" w:rsidRPr="00BF3DF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  <w:lang w:val="en-US"/>
              </w:rPr>
              <w:t>–</w:t>
            </w:r>
          </w:p>
        </w:tc>
        <w:tc>
          <w:tcPr>
            <w:tcW w:w="2268" w:type="dxa"/>
          </w:tcPr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–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  <w:lang w:val="en-US"/>
              </w:rPr>
            </w:pPr>
            <w:r>
              <w:rPr>
                <w:bCs w:val="0"/>
                <w:sz w:val="24"/>
                <w:szCs w:val="28"/>
              </w:rPr>
              <w:t>2 000</w:t>
            </w:r>
            <w:r>
              <w:rPr>
                <w:bCs w:val="0"/>
                <w:sz w:val="24"/>
                <w:szCs w:val="28"/>
                <w:lang w:val="en-US"/>
              </w:rPr>
              <w:t>&lt;N</w:t>
            </w:r>
            <w:r>
              <w:rPr>
                <w:bCs w:val="0"/>
                <w:sz w:val="24"/>
                <w:szCs w:val="28"/>
                <w:u w:val="single"/>
                <w:lang w:val="en-US"/>
              </w:rPr>
              <w:t>&lt;</w:t>
            </w:r>
            <w:r>
              <w:rPr>
                <w:bCs w:val="0"/>
                <w:sz w:val="24"/>
                <w:szCs w:val="28"/>
                <w:lang w:val="en-US"/>
              </w:rPr>
              <w:t>4 000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  <w:lang w:val="en-US"/>
              </w:rPr>
              <w:t>&gt; 4 000</w:t>
            </w:r>
          </w:p>
        </w:tc>
      </w:tr>
      <w:tr w:rsidR="00441D37">
        <w:tblPrEx>
          <w:tblCellMar>
            <w:top w:w="0" w:type="dxa"/>
            <w:bottom w:w="0" w:type="dxa"/>
          </w:tblCellMar>
        </w:tblPrEx>
        <w:trPr>
          <w:cantSplit/>
          <w:trHeight w:val="162"/>
        </w:trPr>
        <w:tc>
          <w:tcPr>
            <w:tcW w:w="2694" w:type="dxa"/>
          </w:tcPr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  <w:lang w:val="en-US"/>
              </w:rPr>
              <w:t>IV</w:t>
            </w:r>
            <w:r>
              <w:rPr>
                <w:bCs w:val="0"/>
                <w:sz w:val="24"/>
                <w:szCs w:val="28"/>
              </w:rPr>
              <w:t xml:space="preserve"> (2)</w:t>
            </w:r>
          </w:p>
        </w:tc>
        <w:tc>
          <w:tcPr>
            <w:tcW w:w="2409" w:type="dxa"/>
          </w:tcPr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  <w:u w:val="single"/>
              </w:rPr>
              <w:t>&lt;</w:t>
            </w:r>
            <w:r>
              <w:rPr>
                <w:bCs w:val="0"/>
                <w:sz w:val="24"/>
                <w:szCs w:val="28"/>
              </w:rPr>
              <w:t>6,5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  <w:lang w:val="en-US"/>
              </w:rPr>
              <w:t>6,5&lt;</w:t>
            </w:r>
            <w:r>
              <w:rPr>
                <w:bCs w:val="0"/>
                <w:sz w:val="24"/>
                <w:szCs w:val="28"/>
              </w:rPr>
              <w:t>Г</w:t>
            </w:r>
            <w:r>
              <w:rPr>
                <w:bCs w:val="0"/>
                <w:sz w:val="24"/>
                <w:szCs w:val="28"/>
                <w:u w:val="single"/>
                <w:lang w:val="en-US"/>
              </w:rPr>
              <w:t>&lt;</w:t>
            </w:r>
            <w:r>
              <w:rPr>
                <w:bCs w:val="0"/>
                <w:sz w:val="24"/>
                <w:szCs w:val="28"/>
              </w:rPr>
              <w:t>7,5</w:t>
            </w:r>
          </w:p>
        </w:tc>
        <w:tc>
          <w:tcPr>
            <w:tcW w:w="2268" w:type="dxa"/>
          </w:tcPr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Любая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&gt; 2 000</w:t>
            </w:r>
          </w:p>
        </w:tc>
        <w:tc>
          <w:tcPr>
            <w:tcW w:w="2268" w:type="dxa"/>
          </w:tcPr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–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  <w:r>
              <w:rPr>
                <w:bCs w:val="0"/>
                <w:sz w:val="24"/>
                <w:szCs w:val="28"/>
              </w:rPr>
              <w:t>1 000&lt;</w:t>
            </w:r>
            <w:r>
              <w:rPr>
                <w:bCs w:val="0"/>
                <w:sz w:val="24"/>
                <w:szCs w:val="28"/>
                <w:lang w:val="en-US"/>
              </w:rPr>
              <w:t>N</w:t>
            </w:r>
            <w:r>
              <w:rPr>
                <w:bCs w:val="0"/>
                <w:sz w:val="24"/>
                <w:szCs w:val="28"/>
                <w:u w:val="single"/>
              </w:rPr>
              <w:t>&lt;</w:t>
            </w:r>
            <w:r>
              <w:rPr>
                <w:bCs w:val="0"/>
                <w:sz w:val="24"/>
                <w:szCs w:val="28"/>
              </w:rPr>
              <w:t>2 000</w:t>
            </w:r>
          </w:p>
          <w:p w:rsidR="00441D37" w:rsidRDefault="00441D37" w:rsidP="00EE5E75">
            <w:pPr>
              <w:pStyle w:val="32"/>
              <w:spacing w:before="120"/>
              <w:ind w:firstLine="0"/>
              <w:jc w:val="center"/>
              <w:rPr>
                <w:bCs w:val="0"/>
                <w:sz w:val="24"/>
                <w:szCs w:val="28"/>
              </w:rPr>
            </w:pPr>
          </w:p>
        </w:tc>
      </w:tr>
    </w:tbl>
    <w:p w:rsidR="00441D37" w:rsidRDefault="00441D37" w:rsidP="000A3D9F">
      <w:pPr>
        <w:pStyle w:val="32"/>
        <w:ind w:left="1134" w:firstLine="0"/>
        <w:jc w:val="right"/>
        <w:rPr>
          <w:b/>
          <w:szCs w:val="28"/>
        </w:rPr>
      </w:pPr>
    </w:p>
    <w:p w:rsidR="00441D37" w:rsidRDefault="00441D37" w:rsidP="001A25EB">
      <w:pPr>
        <w:pStyle w:val="32"/>
        <w:ind w:left="1134" w:firstLine="0"/>
        <w:jc w:val="right"/>
        <w:rPr>
          <w:b/>
          <w:szCs w:val="28"/>
        </w:rPr>
      </w:pPr>
      <w:r>
        <w:rPr>
          <w:b/>
          <w:szCs w:val="28"/>
        </w:rPr>
        <w:br w:type="page"/>
      </w:r>
      <w:r w:rsidRPr="001620DA">
        <w:rPr>
          <w:szCs w:val="28"/>
        </w:rPr>
        <w:lastRenderedPageBreak/>
        <w:t>Приложение 3</w:t>
      </w:r>
    </w:p>
    <w:p w:rsidR="00441D37" w:rsidRDefault="00441D37" w:rsidP="001A25EB">
      <w:pPr>
        <w:pStyle w:val="32"/>
        <w:spacing w:before="120"/>
        <w:ind w:firstLine="0"/>
        <w:jc w:val="center"/>
        <w:rPr>
          <w:b/>
          <w:bCs w:val="0"/>
        </w:rPr>
      </w:pPr>
      <w:r>
        <w:rPr>
          <w:b/>
          <w:bCs w:val="0"/>
        </w:rPr>
        <w:t xml:space="preserve">Значения износов элементов мостового полотна </w:t>
      </w:r>
      <w:r>
        <w:rPr>
          <w:b/>
          <w:bCs w:val="0"/>
        </w:rPr>
        <w:br/>
        <w:t>при различных дефектах</w:t>
      </w:r>
    </w:p>
    <w:p w:rsidR="00441D37" w:rsidRDefault="00441D37" w:rsidP="001A25EB">
      <w:pPr>
        <w:pStyle w:val="32"/>
        <w:spacing w:before="120"/>
        <w:ind w:firstLine="0"/>
        <w:jc w:val="right"/>
      </w:pPr>
      <w:r>
        <w:t>Таблица 5П</w:t>
      </w:r>
    </w:p>
    <w:p w:rsidR="00441D37" w:rsidRDefault="00441D37" w:rsidP="001A25EB">
      <w:pPr>
        <w:pStyle w:val="32"/>
        <w:spacing w:before="120" w:after="120"/>
        <w:ind w:firstLine="0"/>
        <w:jc w:val="center"/>
        <w:rPr>
          <w:b/>
          <w:bCs w:val="0"/>
        </w:rPr>
      </w:pPr>
      <w:r>
        <w:rPr>
          <w:b/>
          <w:bCs w:val="0"/>
        </w:rPr>
        <w:t>Дефекты и износ покрытия</w:t>
      </w:r>
    </w:p>
    <w:tbl>
      <w:tblPr>
        <w:tblW w:w="962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49"/>
        <w:gridCol w:w="823"/>
        <w:gridCol w:w="1209"/>
        <w:gridCol w:w="1739"/>
      </w:tblGrid>
      <w:tr w:rsidR="00441D37" w:rsidRPr="00BF3DF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849" w:type="dxa"/>
            <w:tcBorders>
              <w:bottom w:val="single" w:sz="4" w:space="0" w:color="auto"/>
            </w:tcBorders>
            <w:vAlign w:val="center"/>
          </w:tcPr>
          <w:p w:rsidR="00441D37" w:rsidRPr="00BF3DF7" w:rsidRDefault="00441D37" w:rsidP="000A3D9F">
            <w:pPr>
              <w:pStyle w:val="a8"/>
              <w:ind w:firstLine="0"/>
              <w:jc w:val="center"/>
            </w:pPr>
            <w:r w:rsidRPr="00BF3DF7">
              <w:t>Повреждение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vAlign w:val="center"/>
          </w:tcPr>
          <w:p w:rsidR="00441D37" w:rsidRPr="00BF3DF7" w:rsidRDefault="00441D37" w:rsidP="000A3D9F">
            <w:pPr>
              <w:pStyle w:val="a8"/>
              <w:ind w:firstLine="0"/>
              <w:jc w:val="center"/>
            </w:pPr>
            <w:r w:rsidRPr="00BF3DF7">
              <w:t>И</w:t>
            </w:r>
            <w:r w:rsidRPr="00BF3DF7">
              <w:t>з</w:t>
            </w:r>
            <w:r w:rsidRPr="00BF3DF7">
              <w:t>нос, И, %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vAlign w:val="center"/>
          </w:tcPr>
          <w:p w:rsidR="00441D37" w:rsidRPr="00BF3DF7" w:rsidRDefault="00441D37" w:rsidP="000A3D9F">
            <w:pPr>
              <w:pStyle w:val="a8"/>
              <w:ind w:firstLine="0"/>
              <w:jc w:val="center"/>
            </w:pPr>
            <w:r w:rsidRPr="00BF3DF7">
              <w:t>Безопасная</w:t>
            </w:r>
            <w:r>
              <w:t xml:space="preserve"> </w:t>
            </w:r>
            <w:r w:rsidRPr="00BF3DF7">
              <w:t>скорость,</w:t>
            </w:r>
            <w:r>
              <w:br/>
            </w:r>
            <w:r w:rsidR="004574A2">
              <w:t>км/ч</w:t>
            </w:r>
          </w:p>
        </w:tc>
        <w:tc>
          <w:tcPr>
            <w:tcW w:w="1739" w:type="dxa"/>
            <w:tcBorders>
              <w:bottom w:val="single" w:sz="4" w:space="0" w:color="auto"/>
            </w:tcBorders>
            <w:vAlign w:val="center"/>
          </w:tcPr>
          <w:p w:rsidR="00441D37" w:rsidRPr="00BF3DF7" w:rsidRDefault="00441D37" w:rsidP="000A3D9F">
            <w:pPr>
              <w:pStyle w:val="a8"/>
              <w:ind w:left="-57" w:right="-57" w:firstLine="0"/>
              <w:jc w:val="center"/>
            </w:pPr>
            <w:r w:rsidRPr="00BF3DF7">
              <w:t>Обеспечива</w:t>
            </w:r>
            <w:r w:rsidRPr="00BF3DF7">
              <w:t>е</w:t>
            </w:r>
            <w:r w:rsidRPr="00BF3DF7">
              <w:t xml:space="preserve">мые условия </w:t>
            </w:r>
            <w:r>
              <w:br/>
            </w:r>
            <w:r w:rsidRPr="00BF3DF7">
              <w:t>движ</w:t>
            </w:r>
            <w:r w:rsidRPr="00BF3DF7">
              <w:t>е</w:t>
            </w:r>
            <w:r w:rsidRPr="00BF3DF7">
              <w:t>ния</w:t>
            </w:r>
          </w:p>
        </w:tc>
      </w:tr>
    </w:tbl>
    <w:p w:rsidR="00441D37" w:rsidRPr="00BF3DF7" w:rsidRDefault="00441D37" w:rsidP="000A3D9F">
      <w:pPr>
        <w:rPr>
          <w:sz w:val="2"/>
          <w:szCs w:val="2"/>
        </w:rPr>
      </w:pPr>
    </w:p>
    <w:tbl>
      <w:tblPr>
        <w:tblW w:w="962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57"/>
        <w:gridCol w:w="823"/>
        <w:gridCol w:w="1201"/>
        <w:gridCol w:w="1739"/>
      </w:tblGrid>
      <w:tr w:rsidR="00441D37" w:rsidRPr="00BF3DF7">
        <w:tblPrEx>
          <w:tblCellMar>
            <w:top w:w="0" w:type="dxa"/>
            <w:bottom w:w="0" w:type="dxa"/>
          </w:tblCellMar>
        </w:tblPrEx>
        <w:trPr>
          <w:tblHeader/>
          <w:jc w:val="right"/>
        </w:trPr>
        <w:tc>
          <w:tcPr>
            <w:tcW w:w="5857" w:type="dxa"/>
            <w:tcBorders>
              <w:bottom w:val="double" w:sz="4" w:space="0" w:color="auto"/>
            </w:tcBorders>
            <w:vAlign w:val="center"/>
          </w:tcPr>
          <w:p w:rsidR="00441D37" w:rsidRPr="00BF3DF7" w:rsidRDefault="00441D37" w:rsidP="000A3D9F">
            <w:pPr>
              <w:pStyle w:val="a8"/>
              <w:ind w:firstLine="0"/>
              <w:jc w:val="center"/>
            </w:pPr>
            <w:r w:rsidRPr="00BF3DF7">
              <w:t>1</w:t>
            </w:r>
          </w:p>
        </w:tc>
        <w:tc>
          <w:tcPr>
            <w:tcW w:w="823" w:type="dxa"/>
            <w:tcBorders>
              <w:bottom w:val="double" w:sz="4" w:space="0" w:color="auto"/>
            </w:tcBorders>
          </w:tcPr>
          <w:p w:rsidR="00441D37" w:rsidRPr="00BF3DF7" w:rsidRDefault="00441D37" w:rsidP="000A3D9F">
            <w:pPr>
              <w:pStyle w:val="a8"/>
              <w:ind w:firstLine="0"/>
              <w:jc w:val="center"/>
            </w:pPr>
            <w:r w:rsidRPr="00BF3DF7">
              <w:t>2</w:t>
            </w:r>
          </w:p>
        </w:tc>
        <w:tc>
          <w:tcPr>
            <w:tcW w:w="1201" w:type="dxa"/>
            <w:tcBorders>
              <w:bottom w:val="double" w:sz="4" w:space="0" w:color="auto"/>
            </w:tcBorders>
          </w:tcPr>
          <w:p w:rsidR="00441D37" w:rsidRPr="00BF3DF7" w:rsidRDefault="00441D37" w:rsidP="000A3D9F">
            <w:pPr>
              <w:pStyle w:val="a8"/>
              <w:ind w:firstLine="0"/>
              <w:jc w:val="center"/>
            </w:pPr>
            <w:r w:rsidRPr="00BF3DF7">
              <w:t>3</w:t>
            </w:r>
          </w:p>
        </w:tc>
        <w:tc>
          <w:tcPr>
            <w:tcW w:w="1739" w:type="dxa"/>
            <w:tcBorders>
              <w:bottom w:val="double" w:sz="4" w:space="0" w:color="auto"/>
            </w:tcBorders>
          </w:tcPr>
          <w:p w:rsidR="00441D37" w:rsidRPr="00BF3DF7" w:rsidRDefault="00441D37" w:rsidP="000A3D9F">
            <w:pPr>
              <w:pStyle w:val="a8"/>
              <w:ind w:firstLine="0"/>
              <w:jc w:val="center"/>
            </w:pPr>
            <w:r w:rsidRPr="00BF3DF7">
              <w:t>4</w:t>
            </w: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857" w:type="dxa"/>
            <w:tcBorders>
              <w:top w:val="double" w:sz="4" w:space="0" w:color="auto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 xml:space="preserve">Одиночные (с шагом не менее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1F2F71">
                <w:rPr>
                  <w:sz w:val="24"/>
                  <w:szCs w:val="24"/>
                </w:rPr>
                <w:t>5</w:t>
              </w:r>
              <w:r>
                <w:rPr>
                  <w:sz w:val="24"/>
                  <w:szCs w:val="24"/>
                </w:rPr>
                <w:t xml:space="preserve"> </w:t>
              </w:r>
              <w:r w:rsidRPr="001F2F71">
                <w:rPr>
                  <w:sz w:val="24"/>
                  <w:szCs w:val="24"/>
                </w:rPr>
                <w:t>м</w:t>
              </w:r>
            </w:smartTag>
            <w:r w:rsidRPr="001F2F71">
              <w:rPr>
                <w:sz w:val="24"/>
                <w:szCs w:val="24"/>
              </w:rPr>
              <w:t xml:space="preserve">) поперечные </w:t>
            </w:r>
            <w:r>
              <w:rPr>
                <w:sz w:val="24"/>
                <w:szCs w:val="24"/>
              </w:rPr>
              <w:br/>
            </w:r>
            <w:r w:rsidRPr="001F2F71">
              <w:rPr>
                <w:sz w:val="24"/>
                <w:szCs w:val="24"/>
              </w:rPr>
              <w:t>тр</w:t>
            </w:r>
            <w:r w:rsidRPr="001F2F71">
              <w:rPr>
                <w:sz w:val="24"/>
                <w:szCs w:val="24"/>
              </w:rPr>
              <w:t>е</w:t>
            </w:r>
            <w:r w:rsidRPr="001F2F71">
              <w:rPr>
                <w:sz w:val="24"/>
                <w:szCs w:val="24"/>
              </w:rPr>
              <w:t>щины</w:t>
            </w:r>
          </w:p>
        </w:tc>
        <w:tc>
          <w:tcPr>
            <w:tcW w:w="823" w:type="dxa"/>
            <w:tcBorders>
              <w:top w:val="double" w:sz="4" w:space="0" w:color="auto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double" w:sz="4" w:space="0" w:color="auto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double" w:sz="4" w:space="0" w:color="auto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857" w:type="dxa"/>
            <w:tcBorders>
              <w:top w:val="nil"/>
              <w:bottom w:val="nil"/>
            </w:tcBorders>
            <w:vAlign w:val="center"/>
          </w:tcPr>
          <w:p w:rsidR="00441D37" w:rsidRPr="00320F7C" w:rsidRDefault="00441D37" w:rsidP="001A25EB">
            <w:pPr>
              <w:pStyle w:val="a8"/>
              <w:spacing w:before="120" w:line="260" w:lineRule="exact"/>
              <w:ind w:firstLine="0"/>
              <w:rPr>
                <w:spacing w:val="-6"/>
                <w:sz w:val="24"/>
                <w:szCs w:val="24"/>
              </w:rPr>
            </w:pPr>
            <w:r w:rsidRPr="00320F7C">
              <w:rPr>
                <w:spacing w:val="-6"/>
                <w:sz w:val="24"/>
                <w:szCs w:val="24"/>
              </w:rPr>
              <w:t>Трещины в покрытии над деформационными шв</w:t>
            </w:r>
            <w:r w:rsidRPr="00320F7C">
              <w:rPr>
                <w:spacing w:val="-6"/>
                <w:sz w:val="24"/>
                <w:szCs w:val="24"/>
              </w:rPr>
              <w:t>а</w:t>
            </w:r>
            <w:r w:rsidRPr="00320F7C">
              <w:rPr>
                <w:spacing w:val="-6"/>
                <w:sz w:val="24"/>
                <w:szCs w:val="24"/>
              </w:rPr>
              <w:t xml:space="preserve">ми </w:t>
            </w:r>
            <w:r>
              <w:rPr>
                <w:spacing w:val="-6"/>
                <w:sz w:val="24"/>
                <w:szCs w:val="24"/>
              </w:rPr>
              <w:br/>
            </w:r>
            <w:r w:rsidRPr="00320F7C">
              <w:rPr>
                <w:spacing w:val="-6"/>
                <w:sz w:val="24"/>
                <w:szCs w:val="24"/>
              </w:rPr>
              <w:t xml:space="preserve">или в зоне деформационных швов (раскрытие до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320F7C">
                <w:rPr>
                  <w:spacing w:val="-6"/>
                  <w:sz w:val="24"/>
                  <w:szCs w:val="24"/>
                </w:rPr>
                <w:t>3 мм</w:t>
              </w:r>
            </w:smartTag>
            <w:r w:rsidRPr="00320F7C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10</w:t>
            </w:r>
          </w:p>
        </w:tc>
        <w:tc>
          <w:tcPr>
            <w:tcW w:w="1201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D6392D">
            <w:pPr>
              <w:pStyle w:val="a8"/>
              <w:spacing w:before="120"/>
              <w:ind w:left="-132" w:right="-133"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Комфор</w:t>
            </w:r>
            <w:r w:rsidRPr="001F2F71">
              <w:rPr>
                <w:sz w:val="24"/>
                <w:szCs w:val="24"/>
              </w:rPr>
              <w:t>т</w:t>
            </w:r>
            <w:r w:rsidRPr="001F2F71">
              <w:rPr>
                <w:sz w:val="24"/>
                <w:szCs w:val="24"/>
              </w:rPr>
              <w:t>ность</w:t>
            </w: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857" w:type="dxa"/>
            <w:tcBorders>
              <w:top w:val="nil"/>
              <w:bottom w:val="nil"/>
              <w:right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 xml:space="preserve">Одиночные неровности глубиной (высотой) </w:t>
            </w:r>
            <w:r>
              <w:rPr>
                <w:sz w:val="24"/>
                <w:szCs w:val="24"/>
              </w:rPr>
              <w:br/>
            </w:r>
            <w:r w:rsidRPr="001F2F71">
              <w:rPr>
                <w:sz w:val="24"/>
                <w:szCs w:val="24"/>
              </w:rPr>
              <w:t>до 1см – просвет под 3-метровой рейкой</w:t>
            </w:r>
          </w:p>
        </w:tc>
        <w:tc>
          <w:tcPr>
            <w:tcW w:w="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20</w:t>
            </w:r>
          </w:p>
        </w:tc>
        <w:tc>
          <w:tcPr>
            <w:tcW w:w="1201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≥</w:t>
            </w:r>
            <w:r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150</w:t>
            </w:r>
          </w:p>
        </w:tc>
        <w:tc>
          <w:tcPr>
            <w:tcW w:w="1739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И</w:t>
            </w:r>
            <w:r w:rsidR="00D851AE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≤</w:t>
            </w:r>
            <w:r w:rsidR="00177A8A">
              <w:rPr>
                <w:sz w:val="24"/>
                <w:szCs w:val="24"/>
              </w:rPr>
              <w:t>  </w:t>
            </w:r>
            <w:r w:rsidRPr="001F2F71">
              <w:rPr>
                <w:sz w:val="24"/>
                <w:szCs w:val="24"/>
              </w:rPr>
              <w:t>20</w:t>
            </w:r>
            <w:r w:rsidR="003F180B">
              <w:rPr>
                <w:sz w:val="24"/>
                <w:szCs w:val="24"/>
              </w:rPr>
              <w:t> %</w:t>
            </w: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857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 xml:space="preserve">Продольные и поперечные трещины </w:t>
            </w:r>
            <w:r>
              <w:rPr>
                <w:sz w:val="24"/>
                <w:szCs w:val="24"/>
              </w:rPr>
              <w:t xml:space="preserve">с </w:t>
            </w:r>
            <w:r w:rsidRPr="001F2F71">
              <w:rPr>
                <w:sz w:val="24"/>
                <w:szCs w:val="24"/>
              </w:rPr>
              <w:t>раскр</w:t>
            </w:r>
            <w:r w:rsidRPr="001F2F71">
              <w:rPr>
                <w:sz w:val="24"/>
                <w:szCs w:val="24"/>
              </w:rPr>
              <w:t>ы</w:t>
            </w:r>
            <w:r w:rsidRPr="001F2F71">
              <w:rPr>
                <w:sz w:val="24"/>
                <w:szCs w:val="24"/>
              </w:rPr>
              <w:t xml:space="preserve">тием </w:t>
            </w:r>
            <w:r>
              <w:rPr>
                <w:sz w:val="24"/>
                <w:szCs w:val="24"/>
              </w:rPr>
              <w:br/>
            </w:r>
            <w:r w:rsidRPr="001F2F71">
              <w:rPr>
                <w:sz w:val="24"/>
                <w:szCs w:val="24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1F2F71">
                <w:rPr>
                  <w:sz w:val="24"/>
                  <w:szCs w:val="24"/>
                </w:rPr>
                <w:t>10</w:t>
              </w:r>
              <w:r w:rsidR="0066011C">
                <w:rPr>
                  <w:sz w:val="24"/>
                  <w:szCs w:val="24"/>
                </w:rPr>
                <w:t xml:space="preserve"> </w:t>
              </w:r>
              <w:r w:rsidRPr="001F2F71">
                <w:rPr>
                  <w:sz w:val="24"/>
                  <w:szCs w:val="24"/>
                </w:rPr>
                <w:t>мм</w:t>
              </w:r>
            </w:smartTag>
            <w:r w:rsidRPr="001F2F71">
              <w:rPr>
                <w:sz w:val="24"/>
                <w:szCs w:val="24"/>
              </w:rPr>
              <w:t xml:space="preserve"> без образования бугров и выбоин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hanging="16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  <w:vAlign w:val="center"/>
          </w:tcPr>
          <w:p w:rsidR="00441D37" w:rsidRPr="001F2F71" w:rsidRDefault="00594B44" w:rsidP="001A25EB">
            <w:pPr>
              <w:pStyle w:val="a8"/>
              <w:spacing w:before="120"/>
              <w:ind w:hanging="17"/>
              <w:jc w:val="center"/>
              <w:rPr>
                <w:sz w:val="24"/>
                <w:szCs w:val="24"/>
                <w:vertAlign w:val="superscript"/>
              </w:rPr>
            </w:pPr>
            <w:r w:rsidRPr="00594B44">
              <w:rPr>
                <w:sz w:val="28"/>
                <w:szCs w:val="28"/>
                <w:lang w:val="en-US"/>
              </w:rPr>
              <w:t>Ż</w:t>
            </w:r>
            <w:r w:rsidR="00D851AE">
              <w:rPr>
                <w:sz w:val="28"/>
                <w:szCs w:val="28"/>
              </w:rPr>
              <w:t xml:space="preserve"> </w:t>
            </w:r>
            <w:r w:rsidR="00441D37" w:rsidRPr="001F2F71">
              <w:rPr>
                <w:sz w:val="24"/>
                <w:szCs w:val="24"/>
              </w:rPr>
              <w:t>≤</w:t>
            </w:r>
            <w:r w:rsidR="00177A8A">
              <w:rPr>
                <w:sz w:val="24"/>
                <w:szCs w:val="24"/>
              </w:rPr>
              <w:t xml:space="preserve"> </w:t>
            </w:r>
            <w:r w:rsidR="004574A2">
              <w:rPr>
                <w:sz w:val="24"/>
                <w:szCs w:val="24"/>
              </w:rPr>
              <w:t xml:space="preserve"> </w:t>
            </w:r>
            <w:r w:rsidR="00441D37" w:rsidRPr="001F2F71">
              <w:rPr>
                <w:sz w:val="24"/>
                <w:szCs w:val="24"/>
              </w:rPr>
              <w:t>0,1•</w:t>
            </w:r>
            <w:r w:rsidR="00441D37" w:rsidRPr="001F2F71">
              <w:rPr>
                <w:sz w:val="24"/>
                <w:szCs w:val="24"/>
                <w:lang w:val="en-US"/>
              </w:rPr>
              <w:t>g</w:t>
            </w:r>
            <w:r w:rsidR="00441D37" w:rsidRPr="00D6392D">
              <w:rPr>
                <w:sz w:val="24"/>
                <w:szCs w:val="24"/>
                <w:vertAlign w:val="superscript"/>
              </w:rPr>
              <w:t>*</w:t>
            </w: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trHeight w:val="643"/>
          <w:jc w:val="right"/>
        </w:trPr>
        <w:tc>
          <w:tcPr>
            <w:tcW w:w="5857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Волны на част</w:t>
            </w:r>
            <w:r w:rsidR="0066011C">
              <w:rPr>
                <w:sz w:val="24"/>
                <w:szCs w:val="24"/>
              </w:rPr>
              <w:t>и длины покрытия (не более 20</w:t>
            </w:r>
            <w:r w:rsidR="003F180B">
              <w:rPr>
                <w:sz w:val="24"/>
                <w:szCs w:val="24"/>
              </w:rPr>
              <w:t> %</w:t>
            </w:r>
            <w:r w:rsidR="0066011C">
              <w:rPr>
                <w:sz w:val="24"/>
                <w:szCs w:val="24"/>
              </w:rPr>
              <w:t>)</w:t>
            </w:r>
            <w:r w:rsidRPr="001F2F7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1F2F71">
              <w:rPr>
                <w:sz w:val="24"/>
                <w:szCs w:val="24"/>
              </w:rPr>
              <w:t>в</w:t>
            </w:r>
            <w:r w:rsidRPr="001F2F71">
              <w:rPr>
                <w:sz w:val="24"/>
                <w:szCs w:val="24"/>
              </w:rPr>
              <w:t>ы</w:t>
            </w:r>
            <w:r w:rsidRPr="001F2F71">
              <w:rPr>
                <w:sz w:val="24"/>
                <w:szCs w:val="24"/>
              </w:rPr>
              <w:t xml:space="preserve">сотой до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1F2F71">
                <w:rPr>
                  <w:sz w:val="24"/>
                  <w:szCs w:val="24"/>
                </w:rPr>
                <w:t>10</w:t>
              </w:r>
              <w:r>
                <w:rPr>
                  <w:sz w:val="24"/>
                  <w:szCs w:val="24"/>
                </w:rPr>
                <w:t xml:space="preserve"> </w:t>
              </w:r>
              <w:r w:rsidRPr="001F2F71">
                <w:rPr>
                  <w:sz w:val="24"/>
                  <w:szCs w:val="24"/>
                </w:rPr>
                <w:t>мм</w:t>
              </w:r>
            </w:smartTag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857" w:type="dxa"/>
            <w:tcBorders>
              <w:top w:val="nil"/>
              <w:bottom w:val="nil"/>
            </w:tcBorders>
            <w:vAlign w:val="center"/>
          </w:tcPr>
          <w:p w:rsidR="00441D37" w:rsidRPr="00595F9B" w:rsidRDefault="00441D37" w:rsidP="001A25EB">
            <w:pPr>
              <w:pStyle w:val="a8"/>
              <w:spacing w:before="120" w:line="260" w:lineRule="exact"/>
              <w:ind w:right="-57" w:firstLine="0"/>
              <w:rPr>
                <w:spacing w:val="-6"/>
                <w:sz w:val="24"/>
                <w:szCs w:val="24"/>
              </w:rPr>
            </w:pPr>
            <w:r w:rsidRPr="00595F9B">
              <w:rPr>
                <w:spacing w:val="-6"/>
                <w:sz w:val="24"/>
                <w:szCs w:val="24"/>
              </w:rPr>
              <w:t xml:space="preserve">Поперечные и продольные трещины с разрушением </w:t>
            </w:r>
            <w:r>
              <w:rPr>
                <w:spacing w:val="-6"/>
                <w:sz w:val="24"/>
                <w:szCs w:val="24"/>
              </w:rPr>
              <w:br/>
            </w:r>
            <w:r w:rsidRPr="00595F9B">
              <w:rPr>
                <w:spacing w:val="-6"/>
                <w:sz w:val="24"/>
                <w:szCs w:val="24"/>
              </w:rPr>
              <w:t>асфальтобетона по кромкам и частичным выносом оторванных кусков; сетка трещин до 50</w:t>
            </w:r>
            <w:r w:rsidR="003F180B">
              <w:rPr>
                <w:spacing w:val="-6"/>
                <w:sz w:val="24"/>
                <w:szCs w:val="24"/>
              </w:rPr>
              <w:t> %</w:t>
            </w:r>
            <w:r w:rsidRPr="00595F9B">
              <w:rPr>
                <w:spacing w:val="-6"/>
                <w:sz w:val="24"/>
                <w:szCs w:val="24"/>
              </w:rPr>
              <w:t xml:space="preserve"> площади покр</w:t>
            </w:r>
            <w:r w:rsidRPr="00595F9B">
              <w:rPr>
                <w:spacing w:val="-6"/>
                <w:sz w:val="24"/>
                <w:szCs w:val="24"/>
              </w:rPr>
              <w:t>ы</w:t>
            </w:r>
            <w:r w:rsidRPr="00595F9B">
              <w:rPr>
                <w:spacing w:val="-6"/>
                <w:sz w:val="24"/>
                <w:szCs w:val="24"/>
              </w:rPr>
              <w:t>тия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857" w:type="dxa"/>
            <w:tcBorders>
              <w:top w:val="nil"/>
              <w:bottom w:val="nil"/>
              <w:right w:val="nil"/>
            </w:tcBorders>
            <w:vAlign w:val="center"/>
          </w:tcPr>
          <w:p w:rsidR="00441D37" w:rsidRPr="00595F9B" w:rsidRDefault="00441D37" w:rsidP="001A25EB">
            <w:pPr>
              <w:pStyle w:val="a8"/>
              <w:spacing w:before="120" w:line="260" w:lineRule="exact"/>
              <w:ind w:firstLine="0"/>
              <w:rPr>
                <w:spacing w:val="-4"/>
                <w:sz w:val="24"/>
                <w:szCs w:val="24"/>
              </w:rPr>
            </w:pPr>
            <w:r w:rsidRPr="00595F9B">
              <w:rPr>
                <w:spacing w:val="-4"/>
                <w:sz w:val="24"/>
                <w:szCs w:val="24"/>
              </w:rPr>
              <w:t>Одиночные выбоины на толщину одного слоя покр</w:t>
            </w:r>
            <w:r w:rsidRPr="00595F9B">
              <w:rPr>
                <w:spacing w:val="-4"/>
                <w:sz w:val="24"/>
                <w:szCs w:val="24"/>
              </w:rPr>
              <w:t>ы</w:t>
            </w:r>
            <w:r w:rsidRPr="00595F9B">
              <w:rPr>
                <w:spacing w:val="-4"/>
                <w:sz w:val="24"/>
                <w:szCs w:val="24"/>
              </w:rPr>
              <w:t>тия</w:t>
            </w:r>
          </w:p>
        </w:tc>
        <w:tc>
          <w:tcPr>
            <w:tcW w:w="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30</w:t>
            </w:r>
          </w:p>
        </w:tc>
        <w:tc>
          <w:tcPr>
            <w:tcW w:w="1201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Плавность</w:t>
            </w: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857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Неровности (бугры или ямы) глубиной или выс</w:t>
            </w:r>
            <w:r w:rsidRPr="001F2F71">
              <w:rPr>
                <w:sz w:val="24"/>
                <w:szCs w:val="24"/>
              </w:rPr>
              <w:t>о</w:t>
            </w:r>
            <w:r w:rsidRPr="001F2F71">
              <w:rPr>
                <w:sz w:val="24"/>
                <w:szCs w:val="24"/>
              </w:rPr>
              <w:t xml:space="preserve">той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1F2F71">
                <w:rPr>
                  <w:sz w:val="24"/>
                  <w:szCs w:val="24"/>
                </w:rPr>
                <w:t>30</w:t>
              </w:r>
              <w:r>
                <w:rPr>
                  <w:sz w:val="24"/>
                  <w:szCs w:val="24"/>
                </w:rPr>
                <w:t xml:space="preserve"> </w:t>
              </w:r>
              <w:r w:rsidRPr="001F2F71">
                <w:rPr>
                  <w:sz w:val="24"/>
                  <w:szCs w:val="24"/>
                </w:rPr>
                <w:t>мм</w:t>
              </w:r>
            </w:smartTag>
            <w:r w:rsidRPr="001F2F71">
              <w:rPr>
                <w:sz w:val="24"/>
                <w:szCs w:val="24"/>
              </w:rPr>
              <w:t>, образованные деформационными шв</w:t>
            </w:r>
            <w:r w:rsidRPr="001F2F71">
              <w:rPr>
                <w:sz w:val="24"/>
                <w:szCs w:val="24"/>
              </w:rPr>
              <w:t>а</w:t>
            </w:r>
            <w:r w:rsidRPr="001F2F71">
              <w:rPr>
                <w:sz w:val="24"/>
                <w:szCs w:val="24"/>
              </w:rPr>
              <w:t>ми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6295" w:rsidRDefault="00441D37" w:rsidP="001A25EB">
            <w:pPr>
              <w:pStyle w:val="a8"/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20</w:t>
            </w:r>
            <w:r w:rsidR="00D851AE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&lt;</w:t>
            </w:r>
            <w:r w:rsidR="00D851AE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И</w:t>
            </w:r>
            <w:r w:rsidR="00D851AE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≤</w:t>
            </w:r>
            <w:r w:rsidR="004574A2">
              <w:rPr>
                <w:sz w:val="24"/>
                <w:szCs w:val="24"/>
              </w:rPr>
              <w:t xml:space="preserve"> </w:t>
            </w:r>
            <w:r w:rsidR="00177A8A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40</w:t>
            </w:r>
            <w:r w:rsidR="003F180B">
              <w:rPr>
                <w:sz w:val="24"/>
                <w:szCs w:val="24"/>
              </w:rPr>
              <w:t> %</w:t>
            </w:r>
          </w:p>
          <w:p w:rsidR="00441D37" w:rsidRPr="001F2F71" w:rsidRDefault="00594B44" w:rsidP="001A25EB">
            <w:pPr>
              <w:pStyle w:val="a8"/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594B44">
              <w:rPr>
                <w:sz w:val="28"/>
                <w:szCs w:val="28"/>
                <w:lang w:val="en-US"/>
              </w:rPr>
              <w:t>Ż</w:t>
            </w:r>
            <w:r w:rsidRPr="001F2F71">
              <w:rPr>
                <w:sz w:val="24"/>
                <w:szCs w:val="24"/>
              </w:rPr>
              <w:t xml:space="preserve"> </w:t>
            </w:r>
            <w:r w:rsidR="00441D37" w:rsidRPr="001F2F71">
              <w:rPr>
                <w:sz w:val="24"/>
                <w:szCs w:val="24"/>
              </w:rPr>
              <w:t>≤</w:t>
            </w:r>
            <w:r w:rsidR="004574A2">
              <w:rPr>
                <w:sz w:val="24"/>
                <w:szCs w:val="24"/>
              </w:rPr>
              <w:t xml:space="preserve"> </w:t>
            </w:r>
            <w:r w:rsidR="00177A8A">
              <w:rPr>
                <w:sz w:val="24"/>
                <w:szCs w:val="24"/>
              </w:rPr>
              <w:t xml:space="preserve"> </w:t>
            </w:r>
            <w:r w:rsidR="00441D37" w:rsidRPr="001F2F71">
              <w:rPr>
                <w:sz w:val="24"/>
                <w:szCs w:val="24"/>
              </w:rPr>
              <w:t>0,25•</w:t>
            </w:r>
            <w:r w:rsidR="00441D37" w:rsidRPr="001F2F71">
              <w:rPr>
                <w:sz w:val="24"/>
                <w:szCs w:val="24"/>
                <w:lang w:val="en-US"/>
              </w:rPr>
              <w:t>g</w:t>
            </w: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trHeight w:val="657"/>
          <w:jc w:val="right"/>
        </w:trPr>
        <w:tc>
          <w:tcPr>
            <w:tcW w:w="5857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 xml:space="preserve">Повсеместные трещины с раскрытием </w:t>
            </w:r>
            <w:r>
              <w:rPr>
                <w:sz w:val="24"/>
                <w:szCs w:val="24"/>
              </w:rPr>
              <w:t>более</w:t>
            </w:r>
            <w:r w:rsidRPr="001F2F71">
              <w:rPr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1F2F71">
                <w:rPr>
                  <w:sz w:val="24"/>
                  <w:szCs w:val="24"/>
                </w:rPr>
                <w:t>10</w:t>
              </w:r>
              <w:r>
                <w:rPr>
                  <w:sz w:val="24"/>
                  <w:szCs w:val="24"/>
                </w:rPr>
                <w:t xml:space="preserve"> </w:t>
              </w:r>
              <w:r w:rsidR="0066011C">
                <w:rPr>
                  <w:sz w:val="24"/>
                  <w:szCs w:val="24"/>
                </w:rPr>
                <w:t>мм</w:t>
              </w:r>
            </w:smartTag>
            <w:r w:rsidRPr="001F2F71">
              <w:rPr>
                <w:sz w:val="24"/>
                <w:szCs w:val="24"/>
              </w:rPr>
              <w:t xml:space="preserve"> с отрывом кусков асфальта. Колейность покрытия, н</w:t>
            </w:r>
            <w:r w:rsidRPr="001F2F71">
              <w:rPr>
                <w:sz w:val="24"/>
                <w:szCs w:val="24"/>
              </w:rPr>
              <w:t>а</w:t>
            </w:r>
            <w:r w:rsidRPr="001F2F71">
              <w:rPr>
                <w:sz w:val="24"/>
                <w:szCs w:val="24"/>
              </w:rPr>
              <w:t>плывы у бордюра (т</w:t>
            </w:r>
            <w:r w:rsidR="0066011C">
              <w:rPr>
                <w:sz w:val="24"/>
                <w:szCs w:val="24"/>
              </w:rPr>
              <w:t>ротуара) на длине до 50</w:t>
            </w:r>
            <w:r w:rsidR="003F180B">
              <w:rPr>
                <w:sz w:val="24"/>
                <w:szCs w:val="24"/>
              </w:rPr>
              <w:t> %</w:t>
            </w:r>
            <w:r w:rsidR="0066011C">
              <w:rPr>
                <w:sz w:val="24"/>
                <w:szCs w:val="24"/>
              </w:rPr>
              <w:t xml:space="preserve"> моста </w:t>
            </w:r>
            <w:r w:rsidRPr="001F2F71">
              <w:rPr>
                <w:sz w:val="24"/>
                <w:szCs w:val="24"/>
              </w:rPr>
              <w:t>высотой</w:t>
            </w:r>
            <w:r w:rsidR="00DD5B66">
              <w:rPr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1F2F71">
                <w:rPr>
                  <w:sz w:val="24"/>
                  <w:szCs w:val="24"/>
                </w:rPr>
                <w:t>50</w:t>
              </w:r>
              <w:r>
                <w:rPr>
                  <w:sz w:val="24"/>
                  <w:szCs w:val="24"/>
                </w:rPr>
                <w:t xml:space="preserve"> </w:t>
              </w:r>
              <w:r w:rsidR="00A745BB">
                <w:rPr>
                  <w:sz w:val="24"/>
                  <w:szCs w:val="24"/>
                </w:rPr>
                <w:t>мм</w:t>
              </w:r>
            </w:smartTag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40</w:t>
            </w:r>
          </w:p>
        </w:tc>
        <w:tc>
          <w:tcPr>
            <w:tcW w:w="1201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trHeight w:val="657"/>
          <w:jc w:val="right"/>
        </w:trPr>
        <w:tc>
          <w:tcPr>
            <w:tcW w:w="5857" w:type="dxa"/>
            <w:tcBorders>
              <w:top w:val="nil"/>
              <w:bottom w:val="nil"/>
            </w:tcBorders>
            <w:vAlign w:val="center"/>
          </w:tcPr>
          <w:p w:rsidR="00441D37" w:rsidRPr="00595F9B" w:rsidRDefault="00441D37" w:rsidP="001A25EB">
            <w:pPr>
              <w:pStyle w:val="a8"/>
              <w:spacing w:before="120" w:line="260" w:lineRule="exact"/>
              <w:ind w:firstLine="0"/>
              <w:rPr>
                <w:spacing w:val="-4"/>
                <w:sz w:val="24"/>
                <w:szCs w:val="24"/>
              </w:rPr>
            </w:pPr>
            <w:r w:rsidRPr="00595F9B">
              <w:rPr>
                <w:spacing w:val="-4"/>
                <w:sz w:val="24"/>
                <w:szCs w:val="24"/>
              </w:rPr>
              <w:t>Неровности (бугры или ямы), образованные деформационными швами или рядом со швами, в</w:t>
            </w:r>
            <w:r w:rsidRPr="00595F9B">
              <w:rPr>
                <w:spacing w:val="-4"/>
                <w:sz w:val="24"/>
                <w:szCs w:val="24"/>
              </w:rPr>
              <w:t>ы</w:t>
            </w:r>
            <w:r w:rsidRPr="00595F9B">
              <w:rPr>
                <w:spacing w:val="-4"/>
                <w:sz w:val="24"/>
                <w:szCs w:val="24"/>
              </w:rPr>
              <w:t>сотой</w:t>
            </w:r>
            <w:r w:rsidR="00DD5B66">
              <w:rPr>
                <w:spacing w:val="-4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595F9B">
                <w:rPr>
                  <w:spacing w:val="-4"/>
                  <w:sz w:val="24"/>
                  <w:szCs w:val="24"/>
                </w:rPr>
                <w:t>50 мм</w:t>
              </w:r>
            </w:smartTag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100</w:t>
            </w:r>
          </w:p>
        </w:tc>
        <w:tc>
          <w:tcPr>
            <w:tcW w:w="1739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857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Частое выпучивание асфальтобетона, неровности гл</w:t>
            </w:r>
            <w:r w:rsidRPr="001F2F71">
              <w:rPr>
                <w:sz w:val="24"/>
                <w:szCs w:val="24"/>
              </w:rPr>
              <w:t>у</w:t>
            </w:r>
            <w:r w:rsidRPr="001F2F71">
              <w:rPr>
                <w:sz w:val="24"/>
                <w:szCs w:val="24"/>
              </w:rPr>
              <w:t>биной</w:t>
            </w:r>
            <w:r w:rsidR="00DD5B66">
              <w:rPr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1F2F71">
                <w:rPr>
                  <w:sz w:val="24"/>
                  <w:szCs w:val="24"/>
                </w:rPr>
                <w:t>50</w:t>
              </w:r>
              <w:r>
                <w:rPr>
                  <w:sz w:val="24"/>
                  <w:szCs w:val="24"/>
                </w:rPr>
                <w:t xml:space="preserve"> </w:t>
              </w:r>
              <w:r w:rsidRPr="001F2F71">
                <w:rPr>
                  <w:sz w:val="24"/>
                  <w:szCs w:val="24"/>
                </w:rPr>
                <w:t>мм</w:t>
              </w:r>
            </w:smartTag>
            <w:r w:rsidRPr="001F2F71">
              <w:rPr>
                <w:sz w:val="24"/>
                <w:szCs w:val="24"/>
              </w:rPr>
              <w:t xml:space="preserve"> на площади </w:t>
            </w:r>
            <w:r>
              <w:rPr>
                <w:sz w:val="24"/>
                <w:szCs w:val="24"/>
              </w:rPr>
              <w:t>более</w:t>
            </w:r>
            <w:r w:rsidRPr="001F2F71">
              <w:rPr>
                <w:sz w:val="24"/>
                <w:szCs w:val="24"/>
              </w:rPr>
              <w:t xml:space="preserve"> 50</w:t>
            </w:r>
            <w:r w:rsidR="003F180B">
              <w:rPr>
                <w:sz w:val="24"/>
                <w:szCs w:val="24"/>
              </w:rPr>
              <w:t> %</w:t>
            </w:r>
            <w:r w:rsidRPr="001F2F71">
              <w:rPr>
                <w:sz w:val="24"/>
                <w:szCs w:val="24"/>
              </w:rPr>
              <w:t>, колейность с наплывами вдоль бордюра (на части дл</w:t>
            </w:r>
            <w:r w:rsidRPr="001F2F71">
              <w:rPr>
                <w:sz w:val="24"/>
                <w:szCs w:val="24"/>
              </w:rPr>
              <w:t>и</w:t>
            </w:r>
            <w:r w:rsidRPr="001F2F71">
              <w:rPr>
                <w:sz w:val="24"/>
                <w:szCs w:val="24"/>
              </w:rPr>
              <w:t xml:space="preserve">ны) </w:t>
            </w:r>
            <w:r>
              <w:rPr>
                <w:sz w:val="24"/>
                <w:szCs w:val="24"/>
              </w:rPr>
              <w:t>более</w:t>
            </w:r>
            <w:r w:rsidRPr="001F2F71">
              <w:rPr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1F2F71">
                <w:rPr>
                  <w:sz w:val="24"/>
                  <w:szCs w:val="24"/>
                </w:rPr>
                <w:t>50 мм</w:t>
              </w:r>
            </w:smartTag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50</w:t>
            </w:r>
          </w:p>
        </w:tc>
        <w:tc>
          <w:tcPr>
            <w:tcW w:w="1201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80</w:t>
            </w:r>
          </w:p>
        </w:tc>
        <w:tc>
          <w:tcPr>
            <w:tcW w:w="1739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857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 xml:space="preserve">Отдельные (одиночные </w:t>
            </w:r>
            <w:r>
              <w:rPr>
                <w:sz w:val="24"/>
                <w:szCs w:val="24"/>
              </w:rPr>
              <w:t>более</w:t>
            </w:r>
            <w:r w:rsidRPr="001F2F71">
              <w:rPr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2"/>
              </w:smartTagPr>
              <w:r w:rsidRPr="001F2F71">
                <w:rPr>
                  <w:sz w:val="24"/>
                  <w:szCs w:val="24"/>
                </w:rPr>
                <w:t>0,5</w:t>
              </w:r>
              <w:r>
                <w:rPr>
                  <w:sz w:val="24"/>
                  <w:szCs w:val="24"/>
                </w:rPr>
                <w:t xml:space="preserve"> </w:t>
              </w:r>
              <w:r w:rsidRPr="001F2F71">
                <w:rPr>
                  <w:sz w:val="24"/>
                  <w:szCs w:val="24"/>
                </w:rPr>
                <w:t>м</w:t>
              </w:r>
              <w:r w:rsidRPr="001F2F71">
                <w:rPr>
                  <w:sz w:val="24"/>
                  <w:szCs w:val="24"/>
                  <w:vertAlign w:val="superscript"/>
                </w:rPr>
                <w:t>2</w:t>
              </w:r>
            </w:smartTag>
            <w:r w:rsidRPr="001F2F71">
              <w:rPr>
                <w:sz w:val="24"/>
                <w:szCs w:val="24"/>
              </w:rPr>
              <w:t>) выбоины в п</w:t>
            </w:r>
            <w:r w:rsidRPr="001F2F71">
              <w:rPr>
                <w:sz w:val="24"/>
                <w:szCs w:val="24"/>
              </w:rPr>
              <w:t>о</w:t>
            </w:r>
            <w:r w:rsidRPr="001F2F71">
              <w:rPr>
                <w:sz w:val="24"/>
                <w:szCs w:val="24"/>
              </w:rPr>
              <w:t>крытии до защитного слоя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857" w:type="dxa"/>
            <w:tcBorders>
              <w:top w:val="nil"/>
              <w:bottom w:val="single" w:sz="4" w:space="0" w:color="auto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 xml:space="preserve">Сплошные неровности на площади </w:t>
            </w:r>
            <w:r>
              <w:rPr>
                <w:sz w:val="24"/>
                <w:szCs w:val="24"/>
              </w:rPr>
              <w:t>более</w:t>
            </w:r>
            <w:r w:rsidRPr="001F2F71">
              <w:rPr>
                <w:sz w:val="24"/>
                <w:szCs w:val="24"/>
              </w:rPr>
              <w:t xml:space="preserve"> 50</w:t>
            </w:r>
            <w:r w:rsidR="003F180B">
              <w:rPr>
                <w:sz w:val="24"/>
                <w:szCs w:val="24"/>
              </w:rPr>
              <w:t> %</w:t>
            </w:r>
            <w:r w:rsidRPr="001F2F71">
              <w:rPr>
                <w:sz w:val="24"/>
                <w:szCs w:val="24"/>
              </w:rPr>
              <w:t xml:space="preserve"> выс</w:t>
            </w:r>
            <w:r w:rsidRPr="001F2F71">
              <w:rPr>
                <w:sz w:val="24"/>
                <w:szCs w:val="24"/>
              </w:rPr>
              <w:t>о</w:t>
            </w:r>
            <w:r w:rsidRPr="001F2F71">
              <w:rPr>
                <w:sz w:val="24"/>
                <w:szCs w:val="24"/>
              </w:rPr>
              <w:t>той</w:t>
            </w:r>
            <w:r w:rsidR="00DD5B66">
              <w:rPr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1F2F71">
                <w:rPr>
                  <w:sz w:val="24"/>
                  <w:szCs w:val="24"/>
                </w:rPr>
                <w:t>50</w:t>
              </w:r>
              <w:r>
                <w:rPr>
                  <w:sz w:val="24"/>
                  <w:szCs w:val="24"/>
                </w:rPr>
                <w:t xml:space="preserve"> </w:t>
              </w:r>
              <w:r w:rsidR="0066011C">
                <w:rPr>
                  <w:sz w:val="24"/>
                  <w:szCs w:val="24"/>
                </w:rPr>
                <w:t>мм</w:t>
              </w:r>
            </w:smartTag>
            <w:r w:rsidRPr="00B320A1">
              <w:rPr>
                <w:sz w:val="24"/>
                <w:szCs w:val="24"/>
              </w:rPr>
              <w:br/>
            </w:r>
            <w:r w:rsidRPr="00EE5E75">
              <w:rPr>
                <w:spacing w:val="-6"/>
                <w:sz w:val="24"/>
                <w:szCs w:val="24"/>
              </w:rPr>
              <w:t>Колейность с наплывами</w:t>
            </w:r>
            <w:r w:rsidR="00DD5B66">
              <w:rPr>
                <w:spacing w:val="-6"/>
                <w:sz w:val="24"/>
                <w:szCs w:val="24"/>
              </w:rPr>
              <w:t xml:space="preserve"> </w:t>
            </w:r>
            <w:r w:rsidRPr="00EE5E75">
              <w:rPr>
                <w:spacing w:val="-6"/>
                <w:sz w:val="24"/>
                <w:szCs w:val="24"/>
              </w:rPr>
              <w:t xml:space="preserve">высотой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EE5E75">
                <w:rPr>
                  <w:spacing w:val="-6"/>
                  <w:sz w:val="24"/>
                  <w:szCs w:val="24"/>
                </w:rPr>
                <w:t>100 мм</w:t>
              </w:r>
            </w:smartTag>
            <w:r w:rsidRPr="00EE5E75">
              <w:rPr>
                <w:spacing w:val="-6"/>
                <w:sz w:val="24"/>
                <w:szCs w:val="24"/>
              </w:rPr>
              <w:t xml:space="preserve"> на длине 50</w:t>
            </w:r>
            <w:r w:rsidR="003F180B">
              <w:rPr>
                <w:spacing w:val="-6"/>
                <w:sz w:val="24"/>
                <w:szCs w:val="24"/>
              </w:rPr>
              <w:t> %</w:t>
            </w:r>
          </w:p>
        </w:tc>
        <w:tc>
          <w:tcPr>
            <w:tcW w:w="823" w:type="dxa"/>
            <w:tcBorders>
              <w:top w:val="nil"/>
              <w:bottom w:val="single" w:sz="4" w:space="0" w:color="auto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60</w:t>
            </w:r>
          </w:p>
        </w:tc>
        <w:tc>
          <w:tcPr>
            <w:tcW w:w="1201" w:type="dxa"/>
            <w:tcBorders>
              <w:top w:val="nil"/>
              <w:bottom w:val="single" w:sz="4" w:space="0" w:color="auto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60</w:t>
            </w:r>
          </w:p>
        </w:tc>
        <w:tc>
          <w:tcPr>
            <w:tcW w:w="1739" w:type="dxa"/>
            <w:tcBorders>
              <w:top w:val="nil"/>
              <w:bottom w:val="single" w:sz="4" w:space="0" w:color="auto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cantSplit/>
          <w:jc w:val="right"/>
        </w:trPr>
        <w:tc>
          <w:tcPr>
            <w:tcW w:w="5857" w:type="dxa"/>
            <w:tcBorders>
              <w:top w:val="single" w:sz="4" w:space="0" w:color="auto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lastRenderedPageBreak/>
              <w:t xml:space="preserve">Повторяющиеся (но не чаще чем </w:t>
            </w:r>
            <w:r>
              <w:rPr>
                <w:sz w:val="24"/>
                <w:szCs w:val="24"/>
              </w:rPr>
              <w:t xml:space="preserve">через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1F2F71">
                <w:rPr>
                  <w:sz w:val="24"/>
                  <w:szCs w:val="24"/>
                </w:rPr>
                <w:t>5</w:t>
              </w:r>
              <w:r>
                <w:rPr>
                  <w:sz w:val="24"/>
                  <w:szCs w:val="24"/>
                </w:rPr>
                <w:t xml:space="preserve"> </w:t>
              </w:r>
              <w:r w:rsidRPr="001F2F71">
                <w:rPr>
                  <w:sz w:val="24"/>
                  <w:szCs w:val="24"/>
                </w:rPr>
                <w:t>м</w:t>
              </w:r>
            </w:smartTag>
            <w:r w:rsidRPr="001F2F71">
              <w:rPr>
                <w:sz w:val="24"/>
                <w:szCs w:val="24"/>
              </w:rPr>
              <w:t>) кру</w:t>
            </w:r>
            <w:r w:rsidRPr="001F2F71">
              <w:rPr>
                <w:sz w:val="24"/>
                <w:szCs w:val="24"/>
              </w:rPr>
              <w:t>п</w:t>
            </w:r>
            <w:r w:rsidRPr="001F2F71">
              <w:rPr>
                <w:sz w:val="24"/>
                <w:szCs w:val="24"/>
              </w:rPr>
              <w:t xml:space="preserve">ные по площади (до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1F2F71">
                <w:rPr>
                  <w:sz w:val="24"/>
                  <w:szCs w:val="24"/>
                </w:rPr>
                <w:t>1</w:t>
              </w:r>
              <w:r w:rsidR="00E06295">
                <w:rPr>
                  <w:sz w:val="24"/>
                  <w:szCs w:val="24"/>
                </w:rPr>
                <w:t xml:space="preserve"> </w:t>
              </w:r>
              <w:r w:rsidRPr="001F2F71">
                <w:rPr>
                  <w:sz w:val="24"/>
                  <w:szCs w:val="24"/>
                </w:rPr>
                <w:t>м</w:t>
              </w:r>
              <w:r w:rsidRPr="00E06295">
                <w:rPr>
                  <w:sz w:val="24"/>
                  <w:szCs w:val="24"/>
                  <w:vertAlign w:val="superscript"/>
                </w:rPr>
                <w:t>2</w:t>
              </w:r>
            </w:smartTag>
            <w:r w:rsidRPr="001F2F71">
              <w:rPr>
                <w:sz w:val="24"/>
                <w:szCs w:val="24"/>
              </w:rPr>
              <w:t>) выбоины с повреждением з</w:t>
            </w:r>
            <w:r w:rsidRPr="001F2F71">
              <w:rPr>
                <w:sz w:val="24"/>
                <w:szCs w:val="24"/>
              </w:rPr>
              <w:t>а</w:t>
            </w:r>
            <w:r w:rsidRPr="001F2F71">
              <w:rPr>
                <w:sz w:val="24"/>
                <w:szCs w:val="24"/>
              </w:rPr>
              <w:t>щитного слоя и обнажением арматуры</w:t>
            </w:r>
          </w:p>
        </w:tc>
        <w:tc>
          <w:tcPr>
            <w:tcW w:w="823" w:type="dxa"/>
            <w:tcBorders>
              <w:top w:val="single" w:sz="4" w:space="0" w:color="auto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Безопасность</w:t>
            </w: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8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441D37" w:rsidRPr="00595F9B" w:rsidRDefault="00441D37" w:rsidP="001A25EB">
            <w:pPr>
              <w:pStyle w:val="a8"/>
              <w:spacing w:before="120" w:line="240" w:lineRule="exact"/>
              <w:ind w:firstLine="0"/>
              <w:rPr>
                <w:spacing w:val="-2"/>
                <w:sz w:val="24"/>
                <w:szCs w:val="24"/>
              </w:rPr>
            </w:pPr>
            <w:r w:rsidRPr="00595F9B">
              <w:rPr>
                <w:spacing w:val="-2"/>
                <w:sz w:val="24"/>
                <w:szCs w:val="24"/>
              </w:rPr>
              <w:t xml:space="preserve">Одиночные крупные по площади (до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595F9B">
                <w:rPr>
                  <w:spacing w:val="-2"/>
                  <w:sz w:val="24"/>
                  <w:szCs w:val="24"/>
                </w:rPr>
                <w:t>1</w:t>
              </w:r>
              <w:r w:rsidR="0066011C">
                <w:rPr>
                  <w:spacing w:val="-2"/>
                  <w:sz w:val="24"/>
                  <w:szCs w:val="24"/>
                </w:rPr>
                <w:t xml:space="preserve"> </w:t>
              </w:r>
              <w:r w:rsidRPr="00595F9B">
                <w:rPr>
                  <w:spacing w:val="-2"/>
                  <w:sz w:val="24"/>
                  <w:szCs w:val="24"/>
                </w:rPr>
                <w:t>м</w:t>
              </w:r>
              <w:r w:rsidRPr="0066011C">
                <w:rPr>
                  <w:spacing w:val="-2"/>
                  <w:sz w:val="24"/>
                  <w:szCs w:val="24"/>
                  <w:vertAlign w:val="superscript"/>
                </w:rPr>
                <w:t>2</w:t>
              </w:r>
            </w:smartTag>
            <w:r w:rsidRPr="00595F9B">
              <w:rPr>
                <w:spacing w:val="-2"/>
                <w:sz w:val="24"/>
                <w:szCs w:val="24"/>
              </w:rPr>
              <w:t>) выбо</w:t>
            </w:r>
            <w:r w:rsidRPr="00595F9B">
              <w:rPr>
                <w:spacing w:val="-2"/>
                <w:sz w:val="24"/>
                <w:szCs w:val="24"/>
              </w:rPr>
              <w:t>и</w:t>
            </w:r>
            <w:r w:rsidRPr="00595F9B">
              <w:rPr>
                <w:spacing w:val="-2"/>
                <w:sz w:val="24"/>
                <w:szCs w:val="24"/>
              </w:rPr>
              <w:t>ны с повреждением защитного слоя или отдельные выбо</w:t>
            </w:r>
            <w:r w:rsidRPr="00595F9B">
              <w:rPr>
                <w:spacing w:val="-2"/>
                <w:sz w:val="24"/>
                <w:szCs w:val="24"/>
              </w:rPr>
              <w:t>и</w:t>
            </w:r>
            <w:r w:rsidRPr="00595F9B">
              <w:rPr>
                <w:spacing w:val="-2"/>
                <w:sz w:val="24"/>
                <w:szCs w:val="24"/>
              </w:rPr>
              <w:t xml:space="preserve">ны до </w:t>
            </w:r>
            <w:smartTag w:uri="urn:schemas-microsoft-com:office:smarttags" w:element="metricconverter">
              <w:smartTagPr>
                <w:attr w:name="ProductID" w:val="0,5 м2"/>
              </w:smartTagPr>
              <w:r w:rsidRPr="00595F9B">
                <w:rPr>
                  <w:spacing w:val="-2"/>
                  <w:sz w:val="24"/>
                  <w:szCs w:val="24"/>
                </w:rPr>
                <w:t>0,5</w:t>
              </w:r>
              <w:r w:rsidR="00E06295">
                <w:rPr>
                  <w:spacing w:val="-2"/>
                  <w:sz w:val="24"/>
                  <w:szCs w:val="24"/>
                </w:rPr>
                <w:t xml:space="preserve"> </w:t>
              </w:r>
              <w:r w:rsidRPr="00595F9B">
                <w:rPr>
                  <w:spacing w:val="-2"/>
                  <w:sz w:val="24"/>
                  <w:szCs w:val="24"/>
                </w:rPr>
                <w:t>м</w:t>
              </w:r>
              <w:r w:rsidRPr="00E06295">
                <w:rPr>
                  <w:spacing w:val="-2"/>
                  <w:vertAlign w:val="superscript"/>
                </w:rPr>
                <w:t>2</w:t>
              </w:r>
            </w:smartTag>
            <w:r w:rsidRPr="00595F9B">
              <w:rPr>
                <w:spacing w:val="-2"/>
                <w:sz w:val="24"/>
                <w:szCs w:val="24"/>
              </w:rPr>
              <w:t xml:space="preserve"> с шагом более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595F9B">
                <w:rPr>
                  <w:spacing w:val="-2"/>
                  <w:sz w:val="24"/>
                  <w:szCs w:val="24"/>
                </w:rPr>
                <w:t>5 м</w:t>
              </w:r>
            </w:smartTag>
            <w:r w:rsidRPr="00595F9B">
              <w:rPr>
                <w:spacing w:val="-2"/>
                <w:sz w:val="24"/>
                <w:szCs w:val="24"/>
              </w:rPr>
              <w:t xml:space="preserve"> (глубина в</w:t>
            </w:r>
            <w:r w:rsidRPr="00595F9B">
              <w:rPr>
                <w:spacing w:val="-2"/>
                <w:sz w:val="24"/>
                <w:szCs w:val="24"/>
              </w:rPr>
              <w:t>ы</w:t>
            </w:r>
            <w:r w:rsidR="00E06295">
              <w:rPr>
                <w:spacing w:val="-2"/>
                <w:sz w:val="24"/>
                <w:szCs w:val="24"/>
              </w:rPr>
              <w:t xml:space="preserve">боин </w:t>
            </w:r>
            <w:smartTag w:uri="urn:schemas-microsoft-com:office:smarttags" w:element="metricconverter">
              <w:smartTagPr>
                <w:attr w:name="ProductID" w:val="100 мм"/>
              </w:smartTagPr>
              <w:r w:rsidR="00E06295">
                <w:rPr>
                  <w:spacing w:val="-2"/>
                  <w:sz w:val="24"/>
                  <w:szCs w:val="24"/>
                </w:rPr>
                <w:t>100 мм</w:t>
              </w:r>
            </w:smartTag>
            <w:r w:rsidR="00E06295"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70</w:t>
            </w:r>
          </w:p>
        </w:tc>
        <w:tc>
          <w:tcPr>
            <w:tcW w:w="1201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40</w:t>
            </w:r>
          </w:p>
        </w:tc>
        <w:tc>
          <w:tcPr>
            <w:tcW w:w="1739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40</w:t>
            </w:r>
            <w:r w:rsidR="00D851AE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&lt;</w:t>
            </w:r>
            <w:r w:rsidR="00D851AE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И</w:t>
            </w:r>
            <w:r w:rsidR="00D851AE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≤</w:t>
            </w:r>
            <w:r w:rsidR="004574A2">
              <w:rPr>
                <w:sz w:val="24"/>
                <w:szCs w:val="24"/>
              </w:rPr>
              <w:t xml:space="preserve"> </w:t>
            </w:r>
            <w:r w:rsidR="00177A8A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80</w:t>
            </w:r>
            <w:r w:rsidR="003F180B">
              <w:rPr>
                <w:sz w:val="24"/>
                <w:szCs w:val="24"/>
              </w:rPr>
              <w:t> %</w:t>
            </w: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8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40" w:lineRule="exact"/>
              <w:ind w:firstLine="0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Волны в зоне деформационных швов</w:t>
            </w:r>
            <w:r w:rsidR="00DD5B66">
              <w:rPr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1F2F71">
                <w:rPr>
                  <w:sz w:val="24"/>
                  <w:szCs w:val="24"/>
                </w:rPr>
                <w:t>100</w:t>
              </w:r>
              <w:r>
                <w:rPr>
                  <w:sz w:val="24"/>
                  <w:szCs w:val="24"/>
                </w:rPr>
                <w:t xml:space="preserve"> </w:t>
              </w:r>
              <w:r w:rsidRPr="001F2F71">
                <w:rPr>
                  <w:sz w:val="24"/>
                  <w:szCs w:val="24"/>
                </w:rPr>
                <w:t>мм</w:t>
              </w:r>
            </w:smartTag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4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4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1D37" w:rsidRPr="001F2F71" w:rsidRDefault="00594B44" w:rsidP="001A25EB">
            <w:pPr>
              <w:pStyle w:val="a8"/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594B44">
              <w:rPr>
                <w:sz w:val="28"/>
                <w:szCs w:val="28"/>
                <w:lang w:val="en-US"/>
              </w:rPr>
              <w:t>Ż</w:t>
            </w:r>
            <w:r w:rsidRPr="001F2F71">
              <w:rPr>
                <w:sz w:val="24"/>
                <w:szCs w:val="24"/>
              </w:rPr>
              <w:t xml:space="preserve"> </w:t>
            </w:r>
            <w:r w:rsidR="00441D37" w:rsidRPr="001F2F71">
              <w:rPr>
                <w:sz w:val="24"/>
                <w:szCs w:val="24"/>
              </w:rPr>
              <w:t>≤</w:t>
            </w:r>
            <w:r w:rsidR="004574A2">
              <w:rPr>
                <w:sz w:val="24"/>
                <w:szCs w:val="24"/>
              </w:rPr>
              <w:t xml:space="preserve"> </w:t>
            </w:r>
            <w:r w:rsidR="00177A8A">
              <w:rPr>
                <w:sz w:val="24"/>
                <w:szCs w:val="24"/>
              </w:rPr>
              <w:t xml:space="preserve"> </w:t>
            </w:r>
            <w:r w:rsidR="00441D37" w:rsidRPr="001F2F71">
              <w:rPr>
                <w:sz w:val="24"/>
                <w:szCs w:val="24"/>
              </w:rPr>
              <w:t>1,0•</w:t>
            </w:r>
            <w:r w:rsidR="00441D37" w:rsidRPr="001F2F71">
              <w:rPr>
                <w:sz w:val="24"/>
                <w:szCs w:val="24"/>
                <w:lang w:val="en-US"/>
              </w:rPr>
              <w:t>g</w:t>
            </w: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8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40" w:lineRule="exact"/>
              <w:ind w:firstLine="0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Колейность и</w:t>
            </w:r>
            <w:r w:rsidR="00DD5B66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наплывы вдоль</w:t>
            </w:r>
            <w:r w:rsidR="00DD5B66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 xml:space="preserve">бордюра более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1F2F71">
                <w:rPr>
                  <w:sz w:val="24"/>
                  <w:szCs w:val="24"/>
                </w:rPr>
                <w:t>10</w:t>
              </w:r>
              <w:r>
                <w:rPr>
                  <w:sz w:val="24"/>
                  <w:szCs w:val="24"/>
                </w:rPr>
                <w:t xml:space="preserve"> </w:t>
              </w:r>
              <w:r w:rsidRPr="001F2F71">
                <w:rPr>
                  <w:sz w:val="24"/>
                  <w:szCs w:val="24"/>
                </w:rPr>
                <w:t>см</w:t>
              </w:r>
            </w:smartTag>
            <w:r w:rsidRPr="001F2F71">
              <w:rPr>
                <w:sz w:val="24"/>
                <w:szCs w:val="24"/>
              </w:rPr>
              <w:t xml:space="preserve"> на длине не </w:t>
            </w:r>
            <w:r>
              <w:rPr>
                <w:sz w:val="24"/>
                <w:szCs w:val="24"/>
              </w:rPr>
              <w:t>более 50</w:t>
            </w:r>
            <w:r w:rsidR="003F180B">
              <w:rPr>
                <w:sz w:val="24"/>
                <w:szCs w:val="24"/>
              </w:rPr>
              <w:t> %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4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4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857" w:type="dxa"/>
            <w:tcBorders>
              <w:top w:val="nil"/>
              <w:bottom w:val="nil"/>
            </w:tcBorders>
            <w:vAlign w:val="center"/>
          </w:tcPr>
          <w:p w:rsidR="00441D37" w:rsidRPr="00595F9B" w:rsidRDefault="00441D37" w:rsidP="001A25EB">
            <w:pPr>
              <w:pStyle w:val="a8"/>
              <w:spacing w:before="120" w:line="240" w:lineRule="exact"/>
              <w:ind w:firstLine="0"/>
              <w:rPr>
                <w:spacing w:val="-6"/>
                <w:sz w:val="24"/>
                <w:szCs w:val="24"/>
              </w:rPr>
            </w:pPr>
            <w:r w:rsidRPr="00595F9B">
              <w:rPr>
                <w:spacing w:val="-6"/>
                <w:sz w:val="24"/>
                <w:szCs w:val="24"/>
              </w:rPr>
              <w:t xml:space="preserve">Повторяющиеся (чаще чем через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595F9B">
                <w:rPr>
                  <w:spacing w:val="-6"/>
                  <w:sz w:val="24"/>
                  <w:szCs w:val="24"/>
                </w:rPr>
                <w:t>5 м</w:t>
              </w:r>
            </w:smartTag>
            <w:r w:rsidRPr="00595F9B">
              <w:rPr>
                <w:spacing w:val="-6"/>
                <w:sz w:val="24"/>
                <w:szCs w:val="24"/>
              </w:rPr>
              <w:t xml:space="preserve">) крупные по площади (более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595F9B">
                <w:rPr>
                  <w:spacing w:val="-6"/>
                  <w:sz w:val="24"/>
                  <w:szCs w:val="24"/>
                </w:rPr>
                <w:t>1</w:t>
              </w:r>
              <w:r w:rsidR="00E06295">
                <w:rPr>
                  <w:spacing w:val="-6"/>
                  <w:sz w:val="24"/>
                  <w:szCs w:val="24"/>
                </w:rPr>
                <w:t xml:space="preserve"> </w:t>
              </w:r>
              <w:r w:rsidRPr="00595F9B">
                <w:rPr>
                  <w:spacing w:val="-6"/>
                  <w:sz w:val="24"/>
                  <w:szCs w:val="24"/>
                </w:rPr>
                <w:t>м</w:t>
              </w:r>
              <w:r w:rsidRPr="00E06295">
                <w:rPr>
                  <w:spacing w:val="-6"/>
                  <w:vertAlign w:val="superscript"/>
                </w:rPr>
                <w:t>2</w:t>
              </w:r>
            </w:smartTag>
            <w:r w:rsidRPr="00595F9B">
              <w:rPr>
                <w:spacing w:val="-6"/>
                <w:sz w:val="24"/>
                <w:szCs w:val="24"/>
              </w:rPr>
              <w:t>) выбоины с повреждением защитного слоя и обнажением арматуры</w:t>
            </w:r>
            <w:r w:rsidR="00DD5B66">
              <w:rPr>
                <w:spacing w:val="-6"/>
                <w:sz w:val="24"/>
                <w:szCs w:val="24"/>
              </w:rPr>
              <w:t xml:space="preserve"> </w:t>
            </w:r>
            <w:r w:rsidRPr="00595F9B">
              <w:rPr>
                <w:spacing w:val="-6"/>
                <w:sz w:val="24"/>
                <w:szCs w:val="24"/>
              </w:rPr>
              <w:t>(глубина б</w:t>
            </w:r>
            <w:r w:rsidRPr="00595F9B">
              <w:rPr>
                <w:spacing w:val="-6"/>
                <w:sz w:val="24"/>
                <w:szCs w:val="24"/>
              </w:rPr>
              <w:t>о</w:t>
            </w:r>
            <w:r w:rsidRPr="00595F9B">
              <w:rPr>
                <w:spacing w:val="-6"/>
                <w:sz w:val="24"/>
                <w:szCs w:val="24"/>
              </w:rPr>
              <w:t xml:space="preserve">лее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595F9B">
                <w:rPr>
                  <w:spacing w:val="-6"/>
                  <w:sz w:val="24"/>
                  <w:szCs w:val="24"/>
                </w:rPr>
                <w:t>100 мм</w:t>
              </w:r>
            </w:smartTag>
            <w:r w:rsidRPr="00595F9B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80</w:t>
            </w:r>
          </w:p>
        </w:tc>
        <w:tc>
          <w:tcPr>
            <w:tcW w:w="1201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25</w:t>
            </w:r>
          </w:p>
        </w:tc>
        <w:tc>
          <w:tcPr>
            <w:tcW w:w="1739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857" w:type="dxa"/>
            <w:tcBorders>
              <w:top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40" w:lineRule="exact"/>
              <w:ind w:firstLine="0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Другие более обширные и серьезные разруш</w:t>
            </w:r>
            <w:r w:rsidRPr="001F2F71">
              <w:rPr>
                <w:sz w:val="24"/>
                <w:szCs w:val="24"/>
              </w:rPr>
              <w:t>е</w:t>
            </w:r>
            <w:r w:rsidR="00A745BB">
              <w:rPr>
                <w:sz w:val="24"/>
                <w:szCs w:val="24"/>
              </w:rPr>
              <w:t>ния</w:t>
            </w:r>
          </w:p>
        </w:tc>
        <w:tc>
          <w:tcPr>
            <w:tcW w:w="823" w:type="dxa"/>
            <w:tcBorders>
              <w:top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&gt;80</w:t>
            </w:r>
          </w:p>
        </w:tc>
        <w:tc>
          <w:tcPr>
            <w:tcW w:w="1201" w:type="dxa"/>
            <w:tcBorders>
              <w:top w:val="nil"/>
            </w:tcBorders>
            <w:vAlign w:val="center"/>
          </w:tcPr>
          <w:p w:rsidR="00441D37" w:rsidRPr="001F2F71" w:rsidRDefault="00441D37" w:rsidP="001A25EB">
            <w:pPr>
              <w:pStyle w:val="a8"/>
              <w:spacing w:before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10</w:t>
            </w:r>
          </w:p>
        </w:tc>
        <w:tc>
          <w:tcPr>
            <w:tcW w:w="1739" w:type="dxa"/>
            <w:tcBorders>
              <w:top w:val="nil"/>
            </w:tcBorders>
            <w:vAlign w:val="center"/>
          </w:tcPr>
          <w:p w:rsidR="00E06295" w:rsidRDefault="00441D37" w:rsidP="001A25EB">
            <w:pPr>
              <w:pStyle w:val="a8"/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 xml:space="preserve">Опасные </w:t>
            </w:r>
            <w:r w:rsidRPr="00595F9B">
              <w:rPr>
                <w:sz w:val="24"/>
                <w:szCs w:val="24"/>
              </w:rPr>
              <w:br/>
            </w:r>
            <w:r w:rsidRPr="001F2F71">
              <w:rPr>
                <w:sz w:val="24"/>
                <w:szCs w:val="24"/>
              </w:rPr>
              <w:t>у</w:t>
            </w:r>
            <w:r w:rsidRPr="001F2F71">
              <w:rPr>
                <w:sz w:val="24"/>
                <w:szCs w:val="24"/>
              </w:rPr>
              <w:t>с</w:t>
            </w:r>
            <w:r w:rsidRPr="001F2F71">
              <w:rPr>
                <w:sz w:val="24"/>
                <w:szCs w:val="24"/>
              </w:rPr>
              <w:t>ловия</w:t>
            </w:r>
          </w:p>
          <w:p w:rsidR="00441D37" w:rsidRPr="001F2F71" w:rsidRDefault="00594B44" w:rsidP="001A25EB">
            <w:pPr>
              <w:pStyle w:val="a8"/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594B44">
              <w:rPr>
                <w:sz w:val="28"/>
                <w:szCs w:val="28"/>
                <w:lang w:val="en-US"/>
              </w:rPr>
              <w:t>Ż</w:t>
            </w:r>
            <w:r>
              <w:rPr>
                <w:sz w:val="24"/>
                <w:szCs w:val="24"/>
              </w:rPr>
              <w:t xml:space="preserve"> </w:t>
            </w:r>
            <w:r w:rsidR="00E06295">
              <w:rPr>
                <w:sz w:val="24"/>
                <w:szCs w:val="24"/>
              </w:rPr>
              <w:t>&gt;</w:t>
            </w:r>
            <w:r w:rsidR="00D851AE">
              <w:rPr>
                <w:sz w:val="24"/>
                <w:szCs w:val="24"/>
              </w:rPr>
              <w:t xml:space="preserve"> </w:t>
            </w:r>
            <w:r w:rsidR="00441D37" w:rsidRPr="001F2F71">
              <w:rPr>
                <w:sz w:val="24"/>
                <w:szCs w:val="24"/>
              </w:rPr>
              <w:t>1,0•</w:t>
            </w:r>
            <w:r w:rsidR="00441D37" w:rsidRPr="001F2F71">
              <w:rPr>
                <w:sz w:val="24"/>
                <w:szCs w:val="24"/>
                <w:lang w:val="en-US"/>
              </w:rPr>
              <w:t>g</w:t>
            </w:r>
          </w:p>
        </w:tc>
      </w:tr>
    </w:tbl>
    <w:p w:rsidR="00441D37" w:rsidRPr="00595F9B" w:rsidRDefault="00441D37" w:rsidP="000A3D9F"/>
    <w:p w:rsidR="00441D37" w:rsidRPr="00646AAE" w:rsidRDefault="00441D37" w:rsidP="000A3D9F">
      <w:pPr>
        <w:ind w:right="-57"/>
        <w:jc w:val="both"/>
        <w:rPr>
          <w:spacing w:val="-8"/>
        </w:rPr>
      </w:pPr>
      <w:r w:rsidRPr="00D6392D">
        <w:rPr>
          <w:spacing w:val="-8"/>
          <w:vertAlign w:val="superscript"/>
        </w:rPr>
        <w:t>*</w:t>
      </w:r>
      <w:r w:rsidR="00DD5B66" w:rsidRPr="00D6392D">
        <w:rPr>
          <w:spacing w:val="-8"/>
        </w:rPr>
        <w:t xml:space="preserve"> </w:t>
      </w:r>
      <w:r w:rsidR="004574A2" w:rsidRPr="00646AAE">
        <w:rPr>
          <w:spacing w:val="-8"/>
        </w:rPr>
        <w:t>Привед</w:t>
      </w:r>
      <w:r w:rsidR="004574A2">
        <w:rPr>
          <w:spacing w:val="-8"/>
        </w:rPr>
        <w:t>ены</w:t>
      </w:r>
      <w:r w:rsidRPr="00646AAE">
        <w:rPr>
          <w:spacing w:val="-8"/>
        </w:rPr>
        <w:t xml:space="preserve"> значения вертикальных ускорений в центре масс грузового автомобиля</w:t>
      </w:r>
      <w:r w:rsidR="00DD5B66">
        <w:rPr>
          <w:spacing w:val="-8"/>
        </w:rPr>
        <w:t xml:space="preserve"> </w:t>
      </w:r>
      <w:r w:rsidRPr="00646AAE">
        <w:rPr>
          <w:spacing w:val="-8"/>
        </w:rPr>
        <w:t>(</w:t>
      </w:r>
      <w:r w:rsidRPr="00646AAE">
        <w:rPr>
          <w:spacing w:val="-8"/>
          <w:lang w:val="en-US"/>
        </w:rPr>
        <w:t>g</w:t>
      </w:r>
      <w:r w:rsidRPr="00646AAE">
        <w:rPr>
          <w:spacing w:val="-8"/>
        </w:rPr>
        <w:t xml:space="preserve"> – ускорение свободного пад</w:t>
      </w:r>
      <w:r w:rsidRPr="00646AAE">
        <w:rPr>
          <w:spacing w:val="-8"/>
        </w:rPr>
        <w:t>е</w:t>
      </w:r>
      <w:r w:rsidRPr="00646AAE">
        <w:rPr>
          <w:spacing w:val="-8"/>
        </w:rPr>
        <w:t>ния).</w:t>
      </w:r>
    </w:p>
    <w:p w:rsidR="00441D37" w:rsidRPr="00E06295" w:rsidRDefault="00441D37" w:rsidP="001A25EB">
      <w:pPr>
        <w:pStyle w:val="21"/>
        <w:spacing w:before="240" w:after="0" w:line="240" w:lineRule="auto"/>
        <w:jc w:val="right"/>
        <w:rPr>
          <w:b w:val="0"/>
          <w:sz w:val="28"/>
        </w:rPr>
      </w:pPr>
      <w:r w:rsidRPr="00E06295">
        <w:rPr>
          <w:b w:val="0"/>
          <w:sz w:val="28"/>
        </w:rPr>
        <w:t>Таблица 6П</w:t>
      </w:r>
    </w:p>
    <w:p w:rsidR="00441D37" w:rsidRPr="00EE5E75" w:rsidRDefault="00441D37" w:rsidP="001A25EB">
      <w:pPr>
        <w:spacing w:before="120" w:after="120"/>
        <w:jc w:val="center"/>
        <w:rPr>
          <w:b/>
          <w:bCs/>
          <w:sz w:val="28"/>
          <w:szCs w:val="28"/>
        </w:rPr>
      </w:pPr>
      <w:r w:rsidRPr="00EE5E75">
        <w:rPr>
          <w:b/>
          <w:bCs/>
          <w:sz w:val="28"/>
          <w:szCs w:val="28"/>
        </w:rPr>
        <w:t>Дефекты и износ сопряжения</w:t>
      </w:r>
    </w:p>
    <w:tbl>
      <w:tblPr>
        <w:tblW w:w="9617" w:type="dxa"/>
        <w:tblInd w:w="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51"/>
        <w:gridCol w:w="826"/>
        <w:gridCol w:w="1330"/>
        <w:gridCol w:w="1610"/>
      </w:tblGrid>
      <w:tr w:rsidR="00441D37" w:rsidRPr="00646AAE">
        <w:tblPrEx>
          <w:tblCellMar>
            <w:top w:w="0" w:type="dxa"/>
            <w:bottom w:w="0" w:type="dxa"/>
          </w:tblCellMar>
        </w:tblPrEx>
        <w:tc>
          <w:tcPr>
            <w:tcW w:w="5851" w:type="dxa"/>
            <w:vAlign w:val="center"/>
          </w:tcPr>
          <w:p w:rsidR="00441D37" w:rsidRPr="00646AAE" w:rsidRDefault="00441D37" w:rsidP="000A3D9F">
            <w:pPr>
              <w:jc w:val="center"/>
            </w:pPr>
            <w:r w:rsidRPr="00646AAE">
              <w:t>Повреждения</w:t>
            </w:r>
          </w:p>
        </w:tc>
        <w:tc>
          <w:tcPr>
            <w:tcW w:w="826" w:type="dxa"/>
            <w:vAlign w:val="center"/>
          </w:tcPr>
          <w:p w:rsidR="00441D37" w:rsidRPr="00646AAE" w:rsidRDefault="00441D37" w:rsidP="000A3D9F">
            <w:pPr>
              <w:jc w:val="center"/>
            </w:pPr>
            <w:r w:rsidRPr="00646AAE">
              <w:t>И</w:t>
            </w:r>
            <w:r w:rsidRPr="00646AAE">
              <w:t>з</w:t>
            </w:r>
            <w:r w:rsidRPr="00646AAE">
              <w:t>нос, И, %</w:t>
            </w:r>
          </w:p>
        </w:tc>
        <w:tc>
          <w:tcPr>
            <w:tcW w:w="1330" w:type="dxa"/>
            <w:vAlign w:val="center"/>
          </w:tcPr>
          <w:p w:rsidR="00441D37" w:rsidRPr="00646AAE" w:rsidRDefault="00441D37" w:rsidP="000A3D9F">
            <w:pPr>
              <w:jc w:val="center"/>
            </w:pPr>
            <w:r w:rsidRPr="00646AAE">
              <w:t>Безопа</w:t>
            </w:r>
            <w:r w:rsidRPr="00646AAE">
              <w:t>с</w:t>
            </w:r>
            <w:r w:rsidRPr="00646AAE">
              <w:t>ная</w:t>
            </w:r>
          </w:p>
          <w:p w:rsidR="00441D37" w:rsidRPr="00646AAE" w:rsidRDefault="00441D37" w:rsidP="000A3D9F">
            <w:pPr>
              <w:jc w:val="center"/>
            </w:pPr>
            <w:r w:rsidRPr="00646AAE">
              <w:t>скорость,</w:t>
            </w:r>
          </w:p>
          <w:p w:rsidR="00441D37" w:rsidRPr="00646AAE" w:rsidRDefault="00A745BB" w:rsidP="000A3D9F">
            <w:pPr>
              <w:jc w:val="center"/>
            </w:pPr>
            <w:r>
              <w:t>км/ч</w:t>
            </w:r>
          </w:p>
        </w:tc>
        <w:tc>
          <w:tcPr>
            <w:tcW w:w="1610" w:type="dxa"/>
            <w:vAlign w:val="center"/>
          </w:tcPr>
          <w:p w:rsidR="00441D37" w:rsidRPr="00646AAE" w:rsidRDefault="00441D37" w:rsidP="000A3D9F">
            <w:pPr>
              <w:jc w:val="center"/>
              <w:rPr>
                <w:vertAlign w:val="superscript"/>
              </w:rPr>
            </w:pPr>
            <w:r w:rsidRPr="00646AAE">
              <w:rPr>
                <w:spacing w:val="-4"/>
              </w:rPr>
              <w:t>Обеспечива</w:t>
            </w:r>
            <w:r w:rsidRPr="00646AAE">
              <w:rPr>
                <w:spacing w:val="-4"/>
              </w:rPr>
              <w:t>е</w:t>
            </w:r>
            <w:r w:rsidRPr="00646AAE">
              <w:rPr>
                <w:spacing w:val="-4"/>
              </w:rPr>
              <w:t>мые</w:t>
            </w:r>
            <w:r w:rsidRPr="00646AAE">
              <w:t xml:space="preserve"> условия </w:t>
            </w:r>
            <w:r>
              <w:br/>
            </w:r>
            <w:r w:rsidRPr="00646AAE">
              <w:t>движ</w:t>
            </w:r>
            <w:r w:rsidRPr="00646AAE">
              <w:t>е</w:t>
            </w:r>
            <w:r w:rsidRPr="00646AAE">
              <w:t>ния</w:t>
            </w:r>
            <w:r w:rsidRPr="00D6392D">
              <w:rPr>
                <w:vertAlign w:val="superscript"/>
              </w:rPr>
              <w:t>*</w:t>
            </w:r>
          </w:p>
        </w:tc>
      </w:tr>
    </w:tbl>
    <w:p w:rsidR="00441D37" w:rsidRPr="0074638B" w:rsidRDefault="00441D37" w:rsidP="000A3D9F">
      <w:pPr>
        <w:rPr>
          <w:sz w:val="2"/>
          <w:szCs w:val="2"/>
        </w:rPr>
      </w:pPr>
    </w:p>
    <w:tbl>
      <w:tblPr>
        <w:tblW w:w="9617" w:type="dxa"/>
        <w:tblInd w:w="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51"/>
        <w:gridCol w:w="826"/>
        <w:gridCol w:w="1330"/>
        <w:gridCol w:w="1610"/>
      </w:tblGrid>
      <w:tr w:rsidR="00441D37" w:rsidRPr="0074638B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5851" w:type="dxa"/>
            <w:tcBorders>
              <w:bottom w:val="double" w:sz="4" w:space="0" w:color="auto"/>
            </w:tcBorders>
          </w:tcPr>
          <w:p w:rsidR="00441D37" w:rsidRPr="0074638B" w:rsidRDefault="00441D37" w:rsidP="000A3D9F">
            <w:pPr>
              <w:jc w:val="center"/>
            </w:pPr>
            <w:r w:rsidRPr="0074638B">
              <w:t>1</w:t>
            </w:r>
          </w:p>
        </w:tc>
        <w:tc>
          <w:tcPr>
            <w:tcW w:w="826" w:type="dxa"/>
            <w:tcBorders>
              <w:bottom w:val="double" w:sz="4" w:space="0" w:color="auto"/>
            </w:tcBorders>
          </w:tcPr>
          <w:p w:rsidR="00441D37" w:rsidRPr="0074638B" w:rsidRDefault="00441D37" w:rsidP="000A3D9F">
            <w:pPr>
              <w:jc w:val="center"/>
            </w:pPr>
            <w:r w:rsidRPr="0074638B">
              <w:t>2</w:t>
            </w:r>
          </w:p>
        </w:tc>
        <w:tc>
          <w:tcPr>
            <w:tcW w:w="1330" w:type="dxa"/>
            <w:tcBorders>
              <w:bottom w:val="double" w:sz="4" w:space="0" w:color="auto"/>
            </w:tcBorders>
          </w:tcPr>
          <w:p w:rsidR="00441D37" w:rsidRPr="0074638B" w:rsidRDefault="00441D37" w:rsidP="000A3D9F">
            <w:pPr>
              <w:jc w:val="center"/>
            </w:pPr>
            <w:r w:rsidRPr="0074638B">
              <w:t>3</w:t>
            </w:r>
          </w:p>
        </w:tc>
        <w:tc>
          <w:tcPr>
            <w:tcW w:w="1610" w:type="dxa"/>
            <w:tcBorders>
              <w:bottom w:val="double" w:sz="4" w:space="0" w:color="auto"/>
            </w:tcBorders>
            <w:vAlign w:val="center"/>
          </w:tcPr>
          <w:p w:rsidR="00441D37" w:rsidRPr="0074638B" w:rsidRDefault="00441D37" w:rsidP="000A3D9F">
            <w:pPr>
              <w:jc w:val="center"/>
            </w:pPr>
            <w:r w:rsidRPr="0074638B">
              <w:t>4</w:t>
            </w: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851" w:type="dxa"/>
            <w:tcBorders>
              <w:top w:val="double" w:sz="4" w:space="0" w:color="auto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both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Волны и просадки в проезжей части на подходе гл</w:t>
            </w:r>
            <w:r w:rsidRPr="001F2F71">
              <w:rPr>
                <w:sz w:val="24"/>
                <w:szCs w:val="24"/>
              </w:rPr>
              <w:t>у</w:t>
            </w:r>
            <w:r w:rsidRPr="001F2F71">
              <w:rPr>
                <w:sz w:val="24"/>
                <w:szCs w:val="24"/>
              </w:rPr>
              <w:t xml:space="preserve">биной до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1F2F71">
                <w:rPr>
                  <w:sz w:val="24"/>
                  <w:szCs w:val="24"/>
                </w:rPr>
                <w:t>1</w:t>
              </w:r>
              <w:r>
                <w:rPr>
                  <w:sz w:val="24"/>
                  <w:szCs w:val="24"/>
                </w:rPr>
                <w:t xml:space="preserve"> </w:t>
              </w:r>
              <w:r w:rsidRPr="001F2F71">
                <w:rPr>
                  <w:sz w:val="24"/>
                  <w:szCs w:val="24"/>
                </w:rPr>
                <w:t>см</w:t>
              </w:r>
            </w:smartTag>
            <w:r w:rsidRPr="001F2F71">
              <w:rPr>
                <w:sz w:val="24"/>
                <w:szCs w:val="24"/>
              </w:rPr>
              <w:t xml:space="preserve"> в пределах переходных плит</w:t>
            </w:r>
          </w:p>
        </w:tc>
        <w:tc>
          <w:tcPr>
            <w:tcW w:w="826" w:type="dxa"/>
            <w:tcBorders>
              <w:top w:val="double" w:sz="4" w:space="0" w:color="auto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10</w:t>
            </w:r>
          </w:p>
        </w:tc>
        <w:tc>
          <w:tcPr>
            <w:tcW w:w="1330" w:type="dxa"/>
            <w:tcBorders>
              <w:top w:val="double" w:sz="4" w:space="0" w:color="auto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≥</w:t>
            </w:r>
            <w:r w:rsidR="00D851AE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150</w:t>
            </w:r>
          </w:p>
        </w:tc>
        <w:tc>
          <w:tcPr>
            <w:tcW w:w="1610" w:type="dxa"/>
            <w:tcBorders>
              <w:top w:val="double" w:sz="4" w:space="0" w:color="auto"/>
              <w:bottom w:val="nil"/>
            </w:tcBorders>
            <w:vAlign w:val="center"/>
          </w:tcPr>
          <w:p w:rsidR="00E06295" w:rsidRDefault="00441D37" w:rsidP="001A25EB">
            <w:pPr>
              <w:spacing w:before="120"/>
              <w:ind w:left="-57" w:right="-57"/>
              <w:jc w:val="center"/>
              <w:rPr>
                <w:spacing w:val="-8"/>
                <w:sz w:val="24"/>
                <w:szCs w:val="24"/>
              </w:rPr>
            </w:pPr>
            <w:r w:rsidRPr="006A09FD">
              <w:rPr>
                <w:spacing w:val="-8"/>
                <w:sz w:val="24"/>
                <w:szCs w:val="24"/>
              </w:rPr>
              <w:t>Комфор</w:t>
            </w:r>
            <w:r w:rsidRPr="006A09FD">
              <w:rPr>
                <w:spacing w:val="-8"/>
                <w:sz w:val="24"/>
                <w:szCs w:val="24"/>
              </w:rPr>
              <w:t>т</w:t>
            </w:r>
            <w:r w:rsidRPr="006A09FD">
              <w:rPr>
                <w:spacing w:val="-8"/>
                <w:sz w:val="24"/>
                <w:szCs w:val="24"/>
              </w:rPr>
              <w:t>ность</w:t>
            </w:r>
          </w:p>
          <w:p w:rsidR="00441D37" w:rsidRPr="001F2F71" w:rsidRDefault="00594B44" w:rsidP="001A25EB">
            <w:pPr>
              <w:spacing w:before="120"/>
              <w:ind w:left="-57" w:right="-57"/>
              <w:jc w:val="center"/>
              <w:rPr>
                <w:sz w:val="24"/>
                <w:szCs w:val="24"/>
              </w:rPr>
            </w:pPr>
            <w:r w:rsidRPr="00594B44">
              <w:rPr>
                <w:sz w:val="28"/>
                <w:szCs w:val="28"/>
                <w:lang w:val="en-US"/>
              </w:rPr>
              <w:t>Ż</w:t>
            </w:r>
            <w:r w:rsidRPr="001F2F71">
              <w:rPr>
                <w:sz w:val="24"/>
                <w:szCs w:val="24"/>
              </w:rPr>
              <w:t xml:space="preserve"> </w:t>
            </w:r>
            <w:r w:rsidR="00441D37" w:rsidRPr="001F2F71">
              <w:rPr>
                <w:sz w:val="24"/>
                <w:szCs w:val="24"/>
              </w:rPr>
              <w:t>≤</w:t>
            </w:r>
            <w:r w:rsidR="00177A8A">
              <w:rPr>
                <w:sz w:val="24"/>
                <w:szCs w:val="24"/>
              </w:rPr>
              <w:t xml:space="preserve"> </w:t>
            </w:r>
            <w:r w:rsidR="004574A2">
              <w:rPr>
                <w:sz w:val="24"/>
                <w:szCs w:val="24"/>
              </w:rPr>
              <w:t xml:space="preserve"> </w:t>
            </w:r>
            <w:r w:rsidR="00441D37" w:rsidRPr="001F2F71">
              <w:rPr>
                <w:sz w:val="24"/>
                <w:szCs w:val="24"/>
              </w:rPr>
              <w:t>0,1•</w:t>
            </w:r>
            <w:r w:rsidR="00441D37" w:rsidRPr="001F2F71">
              <w:rPr>
                <w:sz w:val="24"/>
                <w:szCs w:val="24"/>
                <w:lang w:val="en-US"/>
              </w:rPr>
              <w:t>g</w:t>
            </w: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851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both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 xml:space="preserve">То же, глубиной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1F2F71">
                <w:rPr>
                  <w:sz w:val="24"/>
                  <w:szCs w:val="24"/>
                </w:rPr>
                <w:t>3</w:t>
              </w:r>
              <w:r>
                <w:rPr>
                  <w:sz w:val="24"/>
                  <w:szCs w:val="24"/>
                </w:rPr>
                <w:t xml:space="preserve"> </w:t>
              </w:r>
              <w:r w:rsidRPr="001F2F71">
                <w:rPr>
                  <w:sz w:val="24"/>
                  <w:szCs w:val="24"/>
                </w:rPr>
                <w:t>см</w:t>
              </w:r>
            </w:smartTag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20</w:t>
            </w:r>
          </w:p>
        </w:tc>
        <w:tc>
          <w:tcPr>
            <w:tcW w:w="1330" w:type="dxa"/>
            <w:tcBorders>
              <w:top w:val="nil"/>
              <w:bottom w:val="nil"/>
            </w:tcBorders>
          </w:tcPr>
          <w:p w:rsidR="00441D37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1F2F71">
              <w:rPr>
                <w:sz w:val="24"/>
                <w:szCs w:val="24"/>
              </w:rPr>
              <w:t>120</w:t>
            </w:r>
          </w:p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851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 xml:space="preserve">То же, глубиной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1F2F71">
                <w:rPr>
                  <w:sz w:val="24"/>
                  <w:szCs w:val="24"/>
                </w:rPr>
                <w:t>5</w:t>
              </w:r>
              <w:r>
                <w:rPr>
                  <w:sz w:val="24"/>
                  <w:szCs w:val="24"/>
                </w:rPr>
                <w:t xml:space="preserve"> </w:t>
              </w:r>
              <w:r w:rsidRPr="001F2F71">
                <w:rPr>
                  <w:sz w:val="24"/>
                  <w:szCs w:val="24"/>
                </w:rPr>
                <w:t>см</w:t>
              </w:r>
            </w:smartTag>
            <w:r w:rsidRPr="001F2F71">
              <w:rPr>
                <w:sz w:val="24"/>
                <w:szCs w:val="24"/>
              </w:rPr>
              <w:t xml:space="preserve"> или частичное вымывание гру</w:t>
            </w:r>
            <w:r w:rsidRPr="001F2F71">
              <w:rPr>
                <w:sz w:val="24"/>
                <w:szCs w:val="24"/>
              </w:rPr>
              <w:t>н</w:t>
            </w:r>
            <w:r w:rsidRPr="001F2F71">
              <w:rPr>
                <w:sz w:val="24"/>
                <w:szCs w:val="24"/>
              </w:rPr>
              <w:t>та из-под переходной плиты, стимулирующее ее просадку (н</w:t>
            </w:r>
            <w:r w:rsidRPr="001F2F71">
              <w:rPr>
                <w:sz w:val="24"/>
                <w:szCs w:val="24"/>
              </w:rPr>
              <w:t>а</w:t>
            </w:r>
            <w:r w:rsidRPr="001F2F71">
              <w:rPr>
                <w:sz w:val="24"/>
                <w:szCs w:val="24"/>
              </w:rPr>
              <w:t>чальная ста</w:t>
            </w:r>
            <w:r w:rsidRPr="001F2F71">
              <w:rPr>
                <w:sz w:val="24"/>
                <w:szCs w:val="24"/>
              </w:rPr>
              <w:softHyphen/>
              <w:t>дия)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40</w:t>
            </w:r>
          </w:p>
        </w:tc>
        <w:tc>
          <w:tcPr>
            <w:tcW w:w="1330" w:type="dxa"/>
            <w:tcBorders>
              <w:top w:val="nil"/>
              <w:bottom w:val="nil"/>
            </w:tcBorders>
          </w:tcPr>
          <w:p w:rsidR="00441D37" w:rsidRPr="001F2F71" w:rsidRDefault="0026654B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75</w:t>
            </w:r>
          </w:p>
        </w:tc>
        <w:tc>
          <w:tcPr>
            <w:tcW w:w="1610" w:type="dxa"/>
            <w:tcBorders>
              <w:top w:val="nil"/>
              <w:bottom w:val="nil"/>
            </w:tcBorders>
            <w:vAlign w:val="center"/>
          </w:tcPr>
          <w:p w:rsidR="00E06295" w:rsidRDefault="00441D37" w:rsidP="001A25EB">
            <w:pPr>
              <w:spacing w:before="12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Плавность</w:t>
            </w:r>
          </w:p>
          <w:p w:rsidR="00441D37" w:rsidRPr="001F2F71" w:rsidRDefault="00594B44" w:rsidP="001A25EB">
            <w:pPr>
              <w:spacing w:before="120"/>
              <w:jc w:val="center"/>
              <w:rPr>
                <w:sz w:val="24"/>
                <w:szCs w:val="24"/>
              </w:rPr>
            </w:pPr>
            <w:r w:rsidRPr="00594B44">
              <w:rPr>
                <w:sz w:val="28"/>
                <w:szCs w:val="28"/>
                <w:lang w:val="en-US"/>
              </w:rPr>
              <w:t>Ż</w:t>
            </w:r>
            <w:r w:rsidRPr="001F2F71">
              <w:rPr>
                <w:sz w:val="24"/>
                <w:szCs w:val="24"/>
              </w:rPr>
              <w:t xml:space="preserve"> </w:t>
            </w:r>
            <w:r w:rsidR="00441D37" w:rsidRPr="001F2F71">
              <w:rPr>
                <w:sz w:val="24"/>
                <w:szCs w:val="24"/>
              </w:rPr>
              <w:t>≤</w:t>
            </w:r>
            <w:r w:rsidR="004574A2">
              <w:rPr>
                <w:sz w:val="24"/>
                <w:szCs w:val="24"/>
              </w:rPr>
              <w:t xml:space="preserve"> </w:t>
            </w:r>
            <w:r w:rsidR="00177A8A">
              <w:rPr>
                <w:sz w:val="24"/>
                <w:szCs w:val="24"/>
              </w:rPr>
              <w:t xml:space="preserve"> </w:t>
            </w:r>
            <w:r w:rsidR="00441D37" w:rsidRPr="001F2F71">
              <w:rPr>
                <w:sz w:val="24"/>
                <w:szCs w:val="24"/>
              </w:rPr>
              <w:t>0,25•</w:t>
            </w:r>
            <w:r w:rsidR="00441D37" w:rsidRPr="001F2F71">
              <w:rPr>
                <w:sz w:val="24"/>
                <w:szCs w:val="24"/>
                <w:lang w:val="en-US"/>
              </w:rPr>
              <w:t>g</w:t>
            </w: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851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both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 xml:space="preserve">Просадки плиты в проезжей части глубиной до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1F2F71">
                <w:rPr>
                  <w:sz w:val="24"/>
                  <w:szCs w:val="24"/>
                </w:rPr>
                <w:t>10</w:t>
              </w:r>
              <w:r>
                <w:rPr>
                  <w:sz w:val="24"/>
                  <w:szCs w:val="24"/>
                </w:rPr>
                <w:t xml:space="preserve"> </w:t>
              </w:r>
              <w:r w:rsidRPr="001F2F71">
                <w:rPr>
                  <w:sz w:val="24"/>
                  <w:szCs w:val="24"/>
                </w:rPr>
                <w:t>см</w:t>
              </w:r>
            </w:smartTag>
            <w:r w:rsidRPr="001F2F71">
              <w:rPr>
                <w:sz w:val="24"/>
                <w:szCs w:val="24"/>
              </w:rPr>
              <w:t xml:space="preserve"> в пр</w:t>
            </w:r>
            <w:r w:rsidRPr="001F2F71">
              <w:rPr>
                <w:sz w:val="24"/>
                <w:szCs w:val="24"/>
              </w:rPr>
              <w:t>е</w:t>
            </w:r>
            <w:r w:rsidR="00E06295">
              <w:rPr>
                <w:sz w:val="24"/>
                <w:szCs w:val="24"/>
              </w:rPr>
              <w:t>делах переходной плиты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50</w:t>
            </w:r>
          </w:p>
        </w:tc>
        <w:tc>
          <w:tcPr>
            <w:tcW w:w="1330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pStyle w:val="8"/>
              <w:spacing w:before="120" w:line="240" w:lineRule="exact"/>
              <w:rPr>
                <w:b w:val="0"/>
                <w:bCs/>
                <w:sz w:val="24"/>
                <w:szCs w:val="24"/>
              </w:rPr>
            </w:pPr>
            <w:r w:rsidRPr="001F2F71">
              <w:rPr>
                <w:b w:val="0"/>
                <w:bCs/>
                <w:sz w:val="24"/>
                <w:szCs w:val="24"/>
              </w:rPr>
              <w:t>60</w:t>
            </w:r>
          </w:p>
        </w:tc>
        <w:tc>
          <w:tcPr>
            <w:tcW w:w="1610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pStyle w:val="8"/>
              <w:spacing w:before="120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cantSplit/>
          <w:trHeight w:val="215"/>
        </w:trPr>
        <w:tc>
          <w:tcPr>
            <w:tcW w:w="5851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both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Повреждение переходных плит</w:t>
            </w:r>
            <w:r w:rsidR="00E06295">
              <w:rPr>
                <w:sz w:val="24"/>
                <w:szCs w:val="24"/>
              </w:rPr>
              <w:t>:</w:t>
            </w:r>
          </w:p>
          <w:p w:rsidR="00441D37" w:rsidRPr="001F2F71" w:rsidRDefault="00441D37" w:rsidP="001A25EB">
            <w:pPr>
              <w:spacing w:before="120" w:line="240" w:lineRule="exact"/>
              <w:jc w:val="both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- смещение в поперечном направлении</w:t>
            </w:r>
            <w:r w:rsidR="00E06295">
              <w:rPr>
                <w:sz w:val="24"/>
                <w:szCs w:val="24"/>
              </w:rPr>
              <w:t>,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cantSplit/>
          <w:trHeight w:val="209"/>
        </w:trPr>
        <w:tc>
          <w:tcPr>
            <w:tcW w:w="5851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both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- сползание с первоначального места опирания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851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both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Вымывание грунта из-под переходной плиты на длине до 25</w:t>
            </w:r>
            <w:r w:rsidR="003F180B">
              <w:rPr>
                <w:sz w:val="24"/>
                <w:szCs w:val="24"/>
              </w:rPr>
              <w:t> %</w:t>
            </w:r>
            <w:r w:rsidRPr="001F2F71">
              <w:rPr>
                <w:sz w:val="24"/>
                <w:szCs w:val="24"/>
              </w:rPr>
              <w:t xml:space="preserve"> длины плиты (просвет высотой до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1F2F71">
                <w:rPr>
                  <w:sz w:val="24"/>
                  <w:szCs w:val="24"/>
                </w:rPr>
                <w:t>10</w:t>
              </w:r>
              <w:r>
                <w:rPr>
                  <w:sz w:val="24"/>
                  <w:szCs w:val="24"/>
                </w:rPr>
                <w:t xml:space="preserve"> </w:t>
              </w:r>
              <w:r w:rsidRPr="001F2F71">
                <w:rPr>
                  <w:sz w:val="24"/>
                  <w:szCs w:val="24"/>
                </w:rPr>
                <w:t>см</w:t>
              </w:r>
            </w:smartTag>
            <w:r w:rsidRPr="001F2F71">
              <w:rPr>
                <w:sz w:val="24"/>
                <w:szCs w:val="24"/>
              </w:rPr>
              <w:t>)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851" w:type="dxa"/>
            <w:tcBorders>
              <w:top w:val="nil"/>
              <w:bottom w:val="nil"/>
            </w:tcBorders>
          </w:tcPr>
          <w:p w:rsidR="00441D37" w:rsidRPr="006A09FD" w:rsidRDefault="00441D37" w:rsidP="001A25EB">
            <w:pPr>
              <w:spacing w:before="120" w:line="240" w:lineRule="exact"/>
              <w:jc w:val="both"/>
              <w:rPr>
                <w:spacing w:val="-2"/>
                <w:sz w:val="24"/>
                <w:szCs w:val="24"/>
              </w:rPr>
            </w:pPr>
            <w:r w:rsidRPr="006A09FD">
              <w:rPr>
                <w:spacing w:val="-2"/>
                <w:sz w:val="24"/>
                <w:szCs w:val="24"/>
              </w:rPr>
              <w:t>Значительное вымывание грунта из-под пе</w:t>
            </w:r>
            <w:r w:rsidRPr="006A09FD">
              <w:rPr>
                <w:spacing w:val="-2"/>
                <w:sz w:val="24"/>
                <w:szCs w:val="24"/>
              </w:rPr>
              <w:softHyphen/>
              <w:t>реходных плит и ригелей на длине до 50</w:t>
            </w:r>
            <w:r w:rsidR="003F180B">
              <w:rPr>
                <w:spacing w:val="-2"/>
                <w:sz w:val="24"/>
                <w:szCs w:val="24"/>
              </w:rPr>
              <w:t> %</w:t>
            </w:r>
            <w:r w:rsidRPr="006A09FD">
              <w:rPr>
                <w:spacing w:val="-2"/>
                <w:sz w:val="24"/>
                <w:szCs w:val="24"/>
              </w:rPr>
              <w:t xml:space="preserve"> длины плиты при гл</w:t>
            </w:r>
            <w:r w:rsidRPr="006A09FD">
              <w:rPr>
                <w:spacing w:val="-2"/>
                <w:sz w:val="24"/>
                <w:szCs w:val="24"/>
              </w:rPr>
              <w:t>у</w:t>
            </w:r>
            <w:r w:rsidR="00E06295">
              <w:rPr>
                <w:spacing w:val="-2"/>
                <w:sz w:val="24"/>
                <w:szCs w:val="24"/>
              </w:rPr>
              <w:t xml:space="preserve">бине до </w:t>
            </w:r>
            <w:smartTag w:uri="urn:schemas-microsoft-com:office:smarttags" w:element="metricconverter">
              <w:smartTagPr>
                <w:attr w:name="ProductID" w:val="0,5 м"/>
              </w:smartTagPr>
              <w:r w:rsidR="00E06295">
                <w:rPr>
                  <w:spacing w:val="-2"/>
                  <w:sz w:val="24"/>
                  <w:szCs w:val="24"/>
                </w:rPr>
                <w:t>0,5 м</w:t>
              </w:r>
            </w:smartTag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60</w:t>
            </w:r>
          </w:p>
        </w:tc>
        <w:tc>
          <w:tcPr>
            <w:tcW w:w="1330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45</w:t>
            </w:r>
          </w:p>
        </w:tc>
        <w:tc>
          <w:tcPr>
            <w:tcW w:w="1610" w:type="dxa"/>
            <w:tcBorders>
              <w:top w:val="nil"/>
              <w:bottom w:val="nil"/>
            </w:tcBorders>
            <w:vAlign w:val="center"/>
          </w:tcPr>
          <w:p w:rsidR="00E06295" w:rsidRDefault="00441D37" w:rsidP="001A25EB">
            <w:pPr>
              <w:spacing w:before="12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Безопасность</w:t>
            </w:r>
          </w:p>
          <w:p w:rsidR="00441D37" w:rsidRPr="001F2F71" w:rsidRDefault="00594B44" w:rsidP="001A25EB">
            <w:pPr>
              <w:spacing w:before="120"/>
              <w:jc w:val="center"/>
              <w:rPr>
                <w:sz w:val="24"/>
                <w:szCs w:val="24"/>
              </w:rPr>
            </w:pPr>
            <w:r w:rsidRPr="00594B44">
              <w:rPr>
                <w:sz w:val="28"/>
                <w:szCs w:val="28"/>
                <w:lang w:val="en-US"/>
              </w:rPr>
              <w:t>Ż</w:t>
            </w:r>
            <w:r w:rsidRPr="001F2F71">
              <w:rPr>
                <w:sz w:val="24"/>
                <w:szCs w:val="24"/>
              </w:rPr>
              <w:t xml:space="preserve"> </w:t>
            </w:r>
            <w:r w:rsidR="00441D37" w:rsidRPr="001F2F71">
              <w:rPr>
                <w:sz w:val="24"/>
                <w:szCs w:val="24"/>
              </w:rPr>
              <w:t>≤</w:t>
            </w:r>
            <w:r w:rsidR="004574A2">
              <w:rPr>
                <w:sz w:val="24"/>
                <w:szCs w:val="24"/>
              </w:rPr>
              <w:t xml:space="preserve"> </w:t>
            </w:r>
            <w:r w:rsidR="00177A8A">
              <w:rPr>
                <w:sz w:val="24"/>
                <w:szCs w:val="24"/>
              </w:rPr>
              <w:t xml:space="preserve"> </w:t>
            </w:r>
            <w:r w:rsidR="00441D37" w:rsidRPr="001F2F71">
              <w:rPr>
                <w:sz w:val="24"/>
                <w:szCs w:val="24"/>
              </w:rPr>
              <w:t>1,0•</w:t>
            </w:r>
            <w:r w:rsidR="00441D37" w:rsidRPr="001F2F71">
              <w:rPr>
                <w:sz w:val="24"/>
                <w:szCs w:val="24"/>
                <w:lang w:val="en-US"/>
              </w:rPr>
              <w:t>g</w:t>
            </w: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851" w:type="dxa"/>
            <w:tcBorders>
              <w:top w:val="nil"/>
              <w:bottom w:val="single" w:sz="4" w:space="0" w:color="auto"/>
            </w:tcBorders>
          </w:tcPr>
          <w:p w:rsidR="00441D37" w:rsidRPr="001F2F71" w:rsidRDefault="00441D37" w:rsidP="001A25EB">
            <w:pPr>
              <w:spacing w:before="120" w:line="240" w:lineRule="exact"/>
              <w:jc w:val="both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Просадки в сопряжении</w:t>
            </w:r>
            <w:r w:rsidR="00DD5B66">
              <w:rPr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1F2F71">
                <w:rPr>
                  <w:sz w:val="24"/>
                  <w:szCs w:val="24"/>
                </w:rPr>
                <w:t>15</w:t>
              </w:r>
              <w:r>
                <w:rPr>
                  <w:sz w:val="24"/>
                  <w:szCs w:val="24"/>
                </w:rPr>
                <w:t xml:space="preserve"> </w:t>
              </w:r>
              <w:r w:rsidRPr="001F2F71">
                <w:rPr>
                  <w:sz w:val="24"/>
                  <w:szCs w:val="24"/>
                </w:rPr>
                <w:t>см</w:t>
              </w:r>
            </w:smartTag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nil"/>
              <w:bottom w:val="single" w:sz="4" w:space="0" w:color="auto"/>
            </w:tcBorders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nil"/>
              <w:bottom w:val="single" w:sz="4" w:space="0" w:color="auto"/>
            </w:tcBorders>
            <w:vAlign w:val="center"/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851" w:type="dxa"/>
            <w:tcBorders>
              <w:top w:val="single" w:sz="4" w:space="0" w:color="auto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lastRenderedPageBreak/>
              <w:t>Разрушение отдельных плит, сползание отдел</w:t>
            </w:r>
            <w:r w:rsidRPr="001F2F71">
              <w:rPr>
                <w:sz w:val="24"/>
                <w:szCs w:val="24"/>
              </w:rPr>
              <w:t>ь</w:t>
            </w:r>
            <w:r w:rsidRPr="001F2F71">
              <w:rPr>
                <w:sz w:val="24"/>
                <w:szCs w:val="24"/>
              </w:rPr>
              <w:t>ных плит с опорной площадки</w:t>
            </w:r>
          </w:p>
        </w:tc>
        <w:tc>
          <w:tcPr>
            <w:tcW w:w="826" w:type="dxa"/>
            <w:tcBorders>
              <w:top w:val="single" w:sz="4" w:space="0" w:color="auto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bottom w:val="nil"/>
            </w:tcBorders>
            <w:vAlign w:val="center"/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851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both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 xml:space="preserve">Просадка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1F2F71">
                <w:rPr>
                  <w:sz w:val="24"/>
                  <w:szCs w:val="24"/>
                </w:rPr>
                <w:t>20</w:t>
              </w:r>
              <w:r>
                <w:rPr>
                  <w:sz w:val="24"/>
                  <w:szCs w:val="24"/>
                </w:rPr>
                <w:t xml:space="preserve"> </w:t>
              </w:r>
              <w:r w:rsidRPr="001F2F71">
                <w:rPr>
                  <w:sz w:val="24"/>
                  <w:szCs w:val="24"/>
                </w:rPr>
                <w:t>см</w:t>
              </w:r>
            </w:smartTag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spacing w:before="120"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851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both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Обрушение переходных плит или их разрушение, гранич</w:t>
            </w:r>
            <w:r w:rsidRPr="001F2F71">
              <w:rPr>
                <w:sz w:val="24"/>
                <w:szCs w:val="24"/>
              </w:rPr>
              <w:t>а</w:t>
            </w:r>
            <w:r w:rsidRPr="001F2F71">
              <w:rPr>
                <w:sz w:val="24"/>
                <w:szCs w:val="24"/>
              </w:rPr>
              <w:t>щее с обрушением свода одежды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70</w:t>
            </w:r>
          </w:p>
        </w:tc>
        <w:tc>
          <w:tcPr>
            <w:tcW w:w="1330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851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both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Вымывание полностью грунта за устоем с образов</w:t>
            </w:r>
            <w:r w:rsidRPr="001F2F71">
              <w:rPr>
                <w:sz w:val="24"/>
                <w:szCs w:val="24"/>
              </w:rPr>
              <w:t>а</w:t>
            </w:r>
            <w:r w:rsidRPr="001F2F71">
              <w:rPr>
                <w:sz w:val="24"/>
                <w:szCs w:val="24"/>
              </w:rPr>
              <w:t>нием глубоких ниш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80</w:t>
            </w:r>
          </w:p>
        </w:tc>
        <w:tc>
          <w:tcPr>
            <w:tcW w:w="1330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20</w:t>
            </w:r>
          </w:p>
        </w:tc>
        <w:tc>
          <w:tcPr>
            <w:tcW w:w="1610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851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both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Просадк</w:t>
            </w:r>
            <w:r w:rsidR="00A745BB">
              <w:rPr>
                <w:sz w:val="24"/>
                <w:szCs w:val="24"/>
              </w:rPr>
              <w:t>а</w:t>
            </w:r>
            <w:r w:rsidR="00DD5B66">
              <w:rPr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1F2F71">
                <w:rPr>
                  <w:sz w:val="24"/>
                  <w:szCs w:val="24"/>
                </w:rPr>
                <w:t>25 см</w:t>
              </w:r>
            </w:smartTag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851" w:type="dxa"/>
            <w:tcBorders>
              <w:top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both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Более серьезные повреждения (обрушение свода од</w:t>
            </w:r>
            <w:r w:rsidRPr="001F2F71">
              <w:rPr>
                <w:sz w:val="24"/>
                <w:szCs w:val="24"/>
              </w:rPr>
              <w:t>е</w:t>
            </w:r>
            <w:r w:rsidRPr="001F2F71">
              <w:rPr>
                <w:sz w:val="24"/>
                <w:szCs w:val="24"/>
              </w:rPr>
              <w:t>жды – износ 100</w:t>
            </w:r>
            <w:r w:rsidR="003F180B">
              <w:rPr>
                <w:sz w:val="24"/>
                <w:szCs w:val="24"/>
              </w:rPr>
              <w:t> %</w:t>
            </w:r>
            <w:r w:rsidRPr="001F2F71">
              <w:rPr>
                <w:sz w:val="24"/>
                <w:szCs w:val="24"/>
              </w:rPr>
              <w:t>)</w:t>
            </w:r>
          </w:p>
        </w:tc>
        <w:tc>
          <w:tcPr>
            <w:tcW w:w="826" w:type="dxa"/>
            <w:tcBorders>
              <w:top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&gt;</w:t>
            </w:r>
            <w:r w:rsidR="00D851AE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80</w:t>
            </w:r>
          </w:p>
        </w:tc>
        <w:tc>
          <w:tcPr>
            <w:tcW w:w="1330" w:type="dxa"/>
            <w:tcBorders>
              <w:top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10</w:t>
            </w:r>
          </w:p>
        </w:tc>
        <w:tc>
          <w:tcPr>
            <w:tcW w:w="1610" w:type="dxa"/>
            <w:tcBorders>
              <w:top w:val="nil"/>
            </w:tcBorders>
            <w:vAlign w:val="center"/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 xml:space="preserve">Опасные </w:t>
            </w:r>
            <w:r w:rsidRPr="006A09FD">
              <w:rPr>
                <w:sz w:val="24"/>
                <w:szCs w:val="24"/>
              </w:rPr>
              <w:br/>
            </w:r>
            <w:r w:rsidRPr="001F2F71">
              <w:rPr>
                <w:sz w:val="24"/>
                <w:szCs w:val="24"/>
              </w:rPr>
              <w:t>у</w:t>
            </w:r>
            <w:r w:rsidRPr="001F2F71">
              <w:rPr>
                <w:sz w:val="24"/>
                <w:szCs w:val="24"/>
              </w:rPr>
              <w:t>с</w:t>
            </w:r>
            <w:r w:rsidRPr="001F2F71">
              <w:rPr>
                <w:sz w:val="24"/>
                <w:szCs w:val="24"/>
              </w:rPr>
              <w:t>ловия</w:t>
            </w:r>
          </w:p>
        </w:tc>
      </w:tr>
    </w:tbl>
    <w:p w:rsidR="00441D37" w:rsidRPr="00646AAE" w:rsidRDefault="00441D37" w:rsidP="000A3D9F">
      <w:pPr>
        <w:rPr>
          <w:sz w:val="24"/>
          <w:szCs w:val="24"/>
        </w:rPr>
      </w:pPr>
    </w:p>
    <w:p w:rsidR="00441D37" w:rsidRPr="00646AAE" w:rsidRDefault="00441D37" w:rsidP="000A3D9F">
      <w:pPr>
        <w:rPr>
          <w:spacing w:val="-10"/>
        </w:rPr>
      </w:pPr>
      <w:r w:rsidRPr="00D6392D">
        <w:rPr>
          <w:spacing w:val="-10"/>
          <w:vertAlign w:val="superscript"/>
        </w:rPr>
        <w:t>*</w:t>
      </w:r>
      <w:r w:rsidR="00D6392D">
        <w:rPr>
          <w:spacing w:val="-10"/>
        </w:rPr>
        <w:t xml:space="preserve"> </w:t>
      </w:r>
      <w:r w:rsidRPr="00646AAE">
        <w:rPr>
          <w:spacing w:val="-10"/>
        </w:rPr>
        <w:t>Прив</w:t>
      </w:r>
      <w:r w:rsidR="00E06295">
        <w:rPr>
          <w:spacing w:val="-10"/>
        </w:rPr>
        <w:t>едены</w:t>
      </w:r>
      <w:r w:rsidRPr="00646AAE">
        <w:rPr>
          <w:spacing w:val="-10"/>
        </w:rPr>
        <w:t xml:space="preserve"> значения вертикальных ускорений в центре масс грузового автомобиля</w:t>
      </w:r>
      <w:r w:rsidR="00DD5B66">
        <w:rPr>
          <w:spacing w:val="-10"/>
        </w:rPr>
        <w:t xml:space="preserve"> </w:t>
      </w:r>
      <w:r w:rsidRPr="00646AAE">
        <w:rPr>
          <w:spacing w:val="-10"/>
        </w:rPr>
        <w:t>(</w:t>
      </w:r>
      <w:r w:rsidRPr="00646AAE">
        <w:rPr>
          <w:spacing w:val="-10"/>
          <w:lang w:val="en-US"/>
        </w:rPr>
        <w:t>g</w:t>
      </w:r>
      <w:r w:rsidRPr="00646AAE">
        <w:rPr>
          <w:spacing w:val="-10"/>
        </w:rPr>
        <w:t xml:space="preserve"> – ускорение свободного пад</w:t>
      </w:r>
      <w:r w:rsidRPr="00646AAE">
        <w:rPr>
          <w:spacing w:val="-10"/>
        </w:rPr>
        <w:t>е</w:t>
      </w:r>
      <w:r w:rsidRPr="00646AAE">
        <w:rPr>
          <w:spacing w:val="-10"/>
        </w:rPr>
        <w:t>ния).</w:t>
      </w:r>
    </w:p>
    <w:p w:rsidR="00441D37" w:rsidRPr="00646AAE" w:rsidRDefault="00441D37" w:rsidP="001A25EB">
      <w:pPr>
        <w:spacing w:before="240"/>
        <w:jc w:val="right"/>
        <w:rPr>
          <w:sz w:val="28"/>
          <w:szCs w:val="28"/>
        </w:rPr>
      </w:pPr>
      <w:r w:rsidRPr="00646AAE">
        <w:rPr>
          <w:sz w:val="28"/>
          <w:szCs w:val="28"/>
        </w:rPr>
        <w:t>Таблица 7П</w:t>
      </w:r>
    </w:p>
    <w:p w:rsidR="00441D37" w:rsidRPr="00A96160" w:rsidRDefault="00441D37" w:rsidP="001A25EB">
      <w:pPr>
        <w:pStyle w:val="a8"/>
        <w:spacing w:before="120" w:after="120"/>
        <w:ind w:firstLine="0"/>
        <w:jc w:val="center"/>
        <w:rPr>
          <w:b/>
          <w:spacing w:val="-4"/>
          <w:sz w:val="28"/>
          <w:szCs w:val="28"/>
        </w:rPr>
      </w:pPr>
      <w:r w:rsidRPr="00A96160">
        <w:rPr>
          <w:b/>
          <w:spacing w:val="-4"/>
          <w:sz w:val="28"/>
          <w:szCs w:val="28"/>
        </w:rPr>
        <w:t xml:space="preserve">Дефекты и износ деформационных швов </w:t>
      </w:r>
      <w:r w:rsidRPr="00A96160">
        <w:rPr>
          <w:b/>
          <w:spacing w:val="-4"/>
          <w:sz w:val="28"/>
          <w:szCs w:val="28"/>
        </w:rPr>
        <w:br/>
        <w:t xml:space="preserve">по критерию </w:t>
      </w:r>
      <w:r w:rsidR="00723C98">
        <w:rPr>
          <w:b/>
          <w:spacing w:val="-4"/>
          <w:sz w:val="28"/>
          <w:szCs w:val="28"/>
        </w:rPr>
        <w:t>«</w:t>
      </w:r>
      <w:r w:rsidRPr="00A96160">
        <w:rPr>
          <w:b/>
          <w:spacing w:val="-4"/>
          <w:sz w:val="28"/>
          <w:szCs w:val="28"/>
        </w:rPr>
        <w:t>условия движ</w:t>
      </w:r>
      <w:r w:rsidRPr="00A96160">
        <w:rPr>
          <w:b/>
          <w:spacing w:val="-4"/>
          <w:sz w:val="28"/>
          <w:szCs w:val="28"/>
        </w:rPr>
        <w:t>е</w:t>
      </w:r>
      <w:r w:rsidRPr="00A96160">
        <w:rPr>
          <w:b/>
          <w:spacing w:val="-4"/>
          <w:sz w:val="28"/>
          <w:szCs w:val="28"/>
        </w:rPr>
        <w:t>ния</w:t>
      </w:r>
      <w:r w:rsidR="00723C98">
        <w:rPr>
          <w:b/>
          <w:spacing w:val="-4"/>
          <w:sz w:val="28"/>
          <w:szCs w:val="28"/>
        </w:rPr>
        <w:t>»</w:t>
      </w:r>
    </w:p>
    <w:tbl>
      <w:tblPr>
        <w:tblW w:w="9617" w:type="dxa"/>
        <w:tblInd w:w="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51"/>
        <w:gridCol w:w="826"/>
        <w:gridCol w:w="1317"/>
        <w:gridCol w:w="1623"/>
      </w:tblGrid>
      <w:tr w:rsidR="00441D37" w:rsidRPr="00646AAE">
        <w:tblPrEx>
          <w:tblCellMar>
            <w:top w:w="0" w:type="dxa"/>
            <w:bottom w:w="0" w:type="dxa"/>
          </w:tblCellMar>
        </w:tblPrEx>
        <w:tc>
          <w:tcPr>
            <w:tcW w:w="5851" w:type="dxa"/>
            <w:tcBorders>
              <w:bottom w:val="single" w:sz="4" w:space="0" w:color="auto"/>
            </w:tcBorders>
            <w:vAlign w:val="center"/>
          </w:tcPr>
          <w:p w:rsidR="00441D37" w:rsidRPr="00646AAE" w:rsidRDefault="00441D37" w:rsidP="000A3D9F">
            <w:pPr>
              <w:pStyle w:val="8"/>
              <w:rPr>
                <w:b w:val="0"/>
                <w:bCs/>
                <w:sz w:val="20"/>
              </w:rPr>
            </w:pPr>
            <w:r w:rsidRPr="00646AAE">
              <w:rPr>
                <w:b w:val="0"/>
                <w:bCs/>
                <w:sz w:val="20"/>
              </w:rPr>
              <w:t>Повреждения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vAlign w:val="center"/>
          </w:tcPr>
          <w:p w:rsidR="00441D37" w:rsidRPr="00646AAE" w:rsidRDefault="00441D37" w:rsidP="000A3D9F">
            <w:pPr>
              <w:ind w:left="-57" w:right="-57"/>
              <w:jc w:val="center"/>
              <w:rPr>
                <w:bCs/>
              </w:rPr>
            </w:pPr>
            <w:r w:rsidRPr="00DB7AC3">
              <w:rPr>
                <w:bCs/>
                <w:spacing w:val="-6"/>
              </w:rPr>
              <w:t>И</w:t>
            </w:r>
            <w:r w:rsidRPr="00DB7AC3">
              <w:rPr>
                <w:bCs/>
                <w:spacing w:val="-6"/>
              </w:rPr>
              <w:t>з</w:t>
            </w:r>
            <w:r w:rsidRPr="00DB7AC3">
              <w:rPr>
                <w:bCs/>
                <w:spacing w:val="-6"/>
              </w:rPr>
              <w:t>нос, И,</w:t>
            </w:r>
            <w:r w:rsidRPr="00DB7AC3">
              <w:rPr>
                <w:bCs/>
              </w:rPr>
              <w:br/>
            </w:r>
            <w:r w:rsidRPr="00646AAE">
              <w:rPr>
                <w:bCs/>
              </w:rPr>
              <w:t>%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vAlign w:val="center"/>
          </w:tcPr>
          <w:p w:rsidR="00441D37" w:rsidRPr="00646AAE" w:rsidRDefault="00441D37" w:rsidP="000A3D9F">
            <w:pPr>
              <w:pStyle w:val="ad"/>
              <w:ind w:left="0" w:right="0"/>
              <w:rPr>
                <w:bCs/>
                <w:sz w:val="20"/>
              </w:rPr>
            </w:pPr>
            <w:r w:rsidRPr="00646AAE">
              <w:rPr>
                <w:bCs/>
                <w:sz w:val="20"/>
              </w:rPr>
              <w:t>Безопа</w:t>
            </w:r>
            <w:r w:rsidRPr="00646AAE">
              <w:rPr>
                <w:bCs/>
                <w:sz w:val="20"/>
              </w:rPr>
              <w:t>с</w:t>
            </w:r>
            <w:r w:rsidRPr="00646AAE">
              <w:rPr>
                <w:bCs/>
                <w:sz w:val="20"/>
              </w:rPr>
              <w:t>ная</w:t>
            </w:r>
            <w:r w:rsidRPr="00646AAE">
              <w:rPr>
                <w:bCs/>
                <w:sz w:val="20"/>
              </w:rPr>
              <w:br/>
              <w:t>скорость,</w:t>
            </w:r>
            <w:r w:rsidRPr="00646AAE">
              <w:rPr>
                <w:bCs/>
                <w:sz w:val="20"/>
              </w:rPr>
              <w:br/>
              <w:t>км/ч</w:t>
            </w:r>
          </w:p>
        </w:tc>
        <w:tc>
          <w:tcPr>
            <w:tcW w:w="1623" w:type="dxa"/>
            <w:tcBorders>
              <w:bottom w:val="single" w:sz="4" w:space="0" w:color="auto"/>
            </w:tcBorders>
            <w:vAlign w:val="center"/>
          </w:tcPr>
          <w:p w:rsidR="00441D37" w:rsidRPr="00646AAE" w:rsidRDefault="00441D37" w:rsidP="000A3D9F">
            <w:pPr>
              <w:ind w:left="-57" w:right="-57"/>
              <w:jc w:val="center"/>
              <w:rPr>
                <w:bCs/>
                <w:vertAlign w:val="superscript"/>
              </w:rPr>
            </w:pPr>
            <w:r w:rsidRPr="00646AAE">
              <w:rPr>
                <w:bCs/>
                <w:spacing w:val="-4"/>
              </w:rPr>
              <w:t>Обеспечива</w:t>
            </w:r>
            <w:r w:rsidRPr="00646AAE">
              <w:rPr>
                <w:bCs/>
                <w:spacing w:val="-4"/>
              </w:rPr>
              <w:t>е</w:t>
            </w:r>
            <w:r w:rsidRPr="00646AAE">
              <w:rPr>
                <w:bCs/>
                <w:spacing w:val="-4"/>
              </w:rPr>
              <w:t>мые</w:t>
            </w:r>
            <w:r w:rsidRPr="00646AAE">
              <w:rPr>
                <w:bCs/>
              </w:rPr>
              <w:t xml:space="preserve"> у</w:t>
            </w:r>
            <w:r w:rsidRPr="00646AAE">
              <w:rPr>
                <w:bCs/>
              </w:rPr>
              <w:t>с</w:t>
            </w:r>
            <w:r w:rsidRPr="00646AAE">
              <w:rPr>
                <w:bCs/>
              </w:rPr>
              <w:t>ловия</w:t>
            </w:r>
            <w:r w:rsidRPr="00DB7AC3">
              <w:rPr>
                <w:bCs/>
              </w:rPr>
              <w:br/>
            </w:r>
            <w:r w:rsidRPr="00646AAE">
              <w:rPr>
                <w:bCs/>
              </w:rPr>
              <w:t>движения*</w:t>
            </w: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c>
          <w:tcPr>
            <w:tcW w:w="5851" w:type="dxa"/>
            <w:tcBorders>
              <w:top w:val="double" w:sz="4" w:space="0" w:color="auto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Появление трещин в покрытии над дефо</w:t>
            </w:r>
            <w:r w:rsidRPr="001F2F71">
              <w:rPr>
                <w:sz w:val="24"/>
                <w:szCs w:val="24"/>
              </w:rPr>
              <w:t>р</w:t>
            </w:r>
            <w:r w:rsidRPr="001F2F71">
              <w:rPr>
                <w:sz w:val="24"/>
                <w:szCs w:val="24"/>
              </w:rPr>
              <w:t>мационными швами или рядом с окаймлен</w:t>
            </w:r>
            <w:r w:rsidRPr="001F2F71">
              <w:rPr>
                <w:sz w:val="24"/>
                <w:szCs w:val="24"/>
              </w:rPr>
              <w:t>и</w:t>
            </w:r>
            <w:r w:rsidRPr="001F2F71">
              <w:rPr>
                <w:sz w:val="24"/>
                <w:szCs w:val="24"/>
              </w:rPr>
              <w:t xml:space="preserve">ем по всей длине шва </w:t>
            </w:r>
            <w:r w:rsidR="007120FE">
              <w:rPr>
                <w:sz w:val="24"/>
                <w:szCs w:val="24"/>
              </w:rPr>
              <w:br/>
            </w:r>
            <w:r w:rsidRPr="001F2F71">
              <w:rPr>
                <w:sz w:val="24"/>
                <w:szCs w:val="24"/>
              </w:rPr>
              <w:t xml:space="preserve">с разрушением кромок. Неровность до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1F2F71">
                <w:rPr>
                  <w:sz w:val="24"/>
                  <w:szCs w:val="24"/>
                </w:rPr>
                <w:t>5</w:t>
              </w:r>
              <w:r>
                <w:rPr>
                  <w:sz w:val="24"/>
                  <w:szCs w:val="24"/>
                </w:rPr>
                <w:t xml:space="preserve"> </w:t>
              </w:r>
              <w:r w:rsidRPr="001F2F71">
                <w:rPr>
                  <w:sz w:val="24"/>
                  <w:szCs w:val="24"/>
                </w:rPr>
                <w:t>мм</w:t>
              </w:r>
            </w:smartTag>
            <w:r w:rsidRPr="001F2F71">
              <w:rPr>
                <w:sz w:val="24"/>
                <w:szCs w:val="24"/>
              </w:rPr>
              <w:t xml:space="preserve"> в пред</w:t>
            </w:r>
            <w:r w:rsidRPr="001F2F71">
              <w:rPr>
                <w:sz w:val="24"/>
                <w:szCs w:val="24"/>
              </w:rPr>
              <w:t>е</w:t>
            </w:r>
            <w:r w:rsidRPr="001F2F71">
              <w:rPr>
                <w:sz w:val="24"/>
                <w:szCs w:val="24"/>
              </w:rPr>
              <w:t>лах зоны шва</w:t>
            </w:r>
          </w:p>
        </w:tc>
        <w:tc>
          <w:tcPr>
            <w:tcW w:w="826" w:type="dxa"/>
            <w:tcBorders>
              <w:top w:val="double" w:sz="4" w:space="0" w:color="auto"/>
              <w:bottom w:val="nil"/>
            </w:tcBorders>
            <w:vAlign w:val="center"/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20</w:t>
            </w:r>
          </w:p>
        </w:tc>
        <w:tc>
          <w:tcPr>
            <w:tcW w:w="1317" w:type="dxa"/>
            <w:tcBorders>
              <w:top w:val="double" w:sz="4" w:space="0" w:color="auto"/>
              <w:bottom w:val="nil"/>
            </w:tcBorders>
            <w:vAlign w:val="center"/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≥</w:t>
            </w:r>
            <w:r w:rsidR="00D851AE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150</w:t>
            </w:r>
          </w:p>
        </w:tc>
        <w:tc>
          <w:tcPr>
            <w:tcW w:w="1623" w:type="dxa"/>
            <w:tcBorders>
              <w:top w:val="double" w:sz="4" w:space="0" w:color="auto"/>
              <w:bottom w:val="nil"/>
            </w:tcBorders>
            <w:vAlign w:val="center"/>
          </w:tcPr>
          <w:p w:rsidR="00441D37" w:rsidRPr="001F2F71" w:rsidRDefault="00441D37" w:rsidP="001A25EB">
            <w:pPr>
              <w:spacing w:before="120"/>
              <w:ind w:left="-57" w:right="-57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Комфор</w:t>
            </w:r>
            <w:r w:rsidRPr="001F2F71">
              <w:rPr>
                <w:sz w:val="24"/>
                <w:szCs w:val="24"/>
              </w:rPr>
              <w:t>т</w:t>
            </w:r>
            <w:r w:rsidRPr="001F2F71">
              <w:rPr>
                <w:sz w:val="24"/>
                <w:szCs w:val="24"/>
              </w:rPr>
              <w:t>ность</w:t>
            </w:r>
            <w:r w:rsidR="007120FE">
              <w:rPr>
                <w:sz w:val="24"/>
                <w:szCs w:val="24"/>
              </w:rPr>
              <w:br/>
            </w:r>
            <w:r w:rsidR="00594B44" w:rsidRPr="00594B44">
              <w:rPr>
                <w:sz w:val="28"/>
                <w:szCs w:val="28"/>
                <w:lang w:val="en-US"/>
              </w:rPr>
              <w:t>Ż</w:t>
            </w:r>
            <w:r w:rsidR="00594B44" w:rsidRPr="001F2F71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≤</w:t>
            </w:r>
            <w:r w:rsidR="004574A2">
              <w:rPr>
                <w:sz w:val="24"/>
                <w:szCs w:val="24"/>
              </w:rPr>
              <w:t xml:space="preserve"> </w:t>
            </w:r>
            <w:r w:rsidR="00177A8A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0,1•</w:t>
            </w:r>
            <w:r w:rsidRPr="001F2F71">
              <w:rPr>
                <w:sz w:val="24"/>
                <w:szCs w:val="24"/>
                <w:lang w:val="en-US"/>
              </w:rPr>
              <w:t>g</w:t>
            </w: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c>
          <w:tcPr>
            <w:tcW w:w="5851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Разрушение покрытия на отдельных участках</w:t>
            </w:r>
            <w:r w:rsidR="007120FE">
              <w:rPr>
                <w:sz w:val="24"/>
                <w:szCs w:val="24"/>
              </w:rPr>
              <w:br/>
            </w:r>
            <w:r w:rsidRPr="001F2F71">
              <w:rPr>
                <w:sz w:val="24"/>
                <w:szCs w:val="24"/>
              </w:rPr>
              <w:t>(о</w:t>
            </w:r>
            <w:r w:rsidRPr="001F2F71">
              <w:rPr>
                <w:sz w:val="24"/>
                <w:szCs w:val="24"/>
              </w:rPr>
              <w:t>б</w:t>
            </w:r>
            <w:r w:rsidRPr="001F2F71">
              <w:rPr>
                <w:sz w:val="24"/>
                <w:szCs w:val="24"/>
              </w:rPr>
              <w:t>щей длиной</w:t>
            </w:r>
            <w:r w:rsidR="00DD5B66">
              <w:rPr>
                <w:sz w:val="24"/>
                <w:szCs w:val="24"/>
              </w:rPr>
              <w:t xml:space="preserve"> </w:t>
            </w:r>
            <w:r w:rsidR="00E06295">
              <w:rPr>
                <w:sz w:val="24"/>
                <w:szCs w:val="24"/>
              </w:rPr>
              <w:t>50</w:t>
            </w:r>
            <w:r w:rsidR="003F180B">
              <w:rPr>
                <w:sz w:val="24"/>
                <w:szCs w:val="24"/>
              </w:rPr>
              <w:t> %</w:t>
            </w:r>
            <w:r w:rsidR="00E06295">
              <w:rPr>
                <w:sz w:val="24"/>
                <w:szCs w:val="24"/>
              </w:rPr>
              <w:t>) над швом или у окаймления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40</w:t>
            </w:r>
          </w:p>
        </w:tc>
        <w:tc>
          <w:tcPr>
            <w:tcW w:w="1317" w:type="dxa"/>
            <w:tcBorders>
              <w:top w:val="nil"/>
              <w:bottom w:val="nil"/>
            </w:tcBorders>
          </w:tcPr>
          <w:p w:rsidR="00441D37" w:rsidRPr="001F2F71" w:rsidRDefault="00E06295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1623" w:type="dxa"/>
            <w:vMerge w:val="restart"/>
            <w:tcBorders>
              <w:top w:val="nil"/>
            </w:tcBorders>
            <w:vAlign w:val="center"/>
          </w:tcPr>
          <w:p w:rsidR="00441D37" w:rsidRPr="001F2F71" w:rsidRDefault="00441D37" w:rsidP="001A25EB">
            <w:pPr>
              <w:spacing w:before="12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Плавность</w:t>
            </w:r>
            <w:r w:rsidR="007120FE">
              <w:rPr>
                <w:sz w:val="24"/>
                <w:szCs w:val="24"/>
              </w:rPr>
              <w:br/>
            </w:r>
            <w:r w:rsidR="00594B44" w:rsidRPr="00594B44">
              <w:rPr>
                <w:sz w:val="28"/>
                <w:szCs w:val="28"/>
                <w:lang w:val="en-US"/>
              </w:rPr>
              <w:t>Ż</w:t>
            </w:r>
            <w:r w:rsidR="00594B44" w:rsidRPr="001F2F71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≤</w:t>
            </w:r>
            <w:r w:rsidR="004574A2">
              <w:rPr>
                <w:sz w:val="24"/>
                <w:szCs w:val="24"/>
              </w:rPr>
              <w:t xml:space="preserve"> </w:t>
            </w:r>
            <w:r w:rsidR="00177A8A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0,25•</w:t>
            </w:r>
            <w:r w:rsidRPr="001F2F71">
              <w:rPr>
                <w:sz w:val="24"/>
                <w:szCs w:val="24"/>
                <w:lang w:val="en-US"/>
              </w:rPr>
              <w:t>g</w:t>
            </w: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c>
          <w:tcPr>
            <w:tcW w:w="5851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 xml:space="preserve">Неровности в пределах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1F2F71">
                <w:rPr>
                  <w:sz w:val="24"/>
                  <w:szCs w:val="24"/>
                </w:rPr>
                <w:t>20</w:t>
              </w:r>
              <w:r>
                <w:rPr>
                  <w:sz w:val="24"/>
                  <w:szCs w:val="24"/>
                </w:rPr>
                <w:t xml:space="preserve"> </w:t>
              </w:r>
              <w:r w:rsidR="00E06295">
                <w:rPr>
                  <w:sz w:val="24"/>
                  <w:szCs w:val="24"/>
                </w:rPr>
                <w:t>мм</w:t>
              </w:r>
            </w:smartTag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nil"/>
              <w:bottom w:val="nil"/>
            </w:tcBorders>
          </w:tcPr>
          <w:p w:rsidR="00441D37" w:rsidRPr="001F2F71" w:rsidRDefault="00E06295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1623" w:type="dxa"/>
            <w:vMerge/>
            <w:vAlign w:val="center"/>
          </w:tcPr>
          <w:p w:rsidR="00441D37" w:rsidRPr="001F2F71" w:rsidRDefault="00441D37" w:rsidP="001A25EB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c>
          <w:tcPr>
            <w:tcW w:w="5851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Стук металлических элементов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100</w:t>
            </w:r>
          </w:p>
        </w:tc>
        <w:tc>
          <w:tcPr>
            <w:tcW w:w="1623" w:type="dxa"/>
            <w:vMerge/>
            <w:tcBorders>
              <w:bottom w:val="nil"/>
            </w:tcBorders>
            <w:vAlign w:val="center"/>
          </w:tcPr>
          <w:p w:rsidR="00441D37" w:rsidRPr="001F2F71" w:rsidRDefault="00441D37" w:rsidP="001A25EB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c>
          <w:tcPr>
            <w:tcW w:w="5851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Бугры из-за деформации слоев одежды в з</w:t>
            </w:r>
            <w:r w:rsidRPr="001F2F71">
              <w:rPr>
                <w:sz w:val="24"/>
                <w:szCs w:val="24"/>
              </w:rPr>
              <w:t>о</w:t>
            </w:r>
            <w:r w:rsidRPr="001F2F71">
              <w:rPr>
                <w:sz w:val="24"/>
                <w:szCs w:val="24"/>
              </w:rPr>
              <w:t xml:space="preserve">не швов высотой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1F2F71">
                <w:rPr>
                  <w:sz w:val="24"/>
                  <w:szCs w:val="24"/>
                </w:rPr>
                <w:t>50</w:t>
              </w:r>
              <w:r>
                <w:rPr>
                  <w:sz w:val="24"/>
                  <w:szCs w:val="24"/>
                </w:rPr>
                <w:t xml:space="preserve"> </w:t>
              </w:r>
              <w:r w:rsidRPr="001F2F71">
                <w:rPr>
                  <w:sz w:val="24"/>
                  <w:szCs w:val="24"/>
                </w:rPr>
                <w:t>мм</w:t>
              </w:r>
            </w:smartTag>
            <w:r w:rsidRPr="001F2F71">
              <w:rPr>
                <w:sz w:val="24"/>
                <w:szCs w:val="24"/>
              </w:rPr>
              <w:t>. Разрушение пр</w:t>
            </w:r>
            <w:r w:rsidRPr="001F2F71">
              <w:rPr>
                <w:sz w:val="24"/>
                <w:szCs w:val="24"/>
              </w:rPr>
              <w:t>и</w:t>
            </w:r>
            <w:r w:rsidRPr="001F2F71">
              <w:rPr>
                <w:sz w:val="24"/>
                <w:szCs w:val="24"/>
              </w:rPr>
              <w:t>крыт</w:t>
            </w:r>
            <w:r w:rsidR="00E06295">
              <w:rPr>
                <w:sz w:val="24"/>
                <w:szCs w:val="24"/>
              </w:rPr>
              <w:t>ия у шва на большей части длины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60</w:t>
            </w:r>
          </w:p>
        </w:tc>
        <w:tc>
          <w:tcPr>
            <w:tcW w:w="1317" w:type="dxa"/>
            <w:tcBorders>
              <w:top w:val="nil"/>
              <w:bottom w:val="nil"/>
            </w:tcBorders>
          </w:tcPr>
          <w:p w:rsidR="00441D37" w:rsidRPr="001F2F71" w:rsidRDefault="00E06295" w:rsidP="001A25EB">
            <w:pPr>
              <w:pStyle w:val="a8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623" w:type="dxa"/>
            <w:vMerge w:val="restart"/>
            <w:tcBorders>
              <w:top w:val="nil"/>
            </w:tcBorders>
            <w:vAlign w:val="center"/>
          </w:tcPr>
          <w:p w:rsidR="00441D37" w:rsidRPr="001F2F71" w:rsidRDefault="00441D37" w:rsidP="001A25EB">
            <w:pPr>
              <w:spacing w:before="12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Безопа</w:t>
            </w:r>
            <w:r w:rsidRPr="001F2F71">
              <w:rPr>
                <w:sz w:val="24"/>
                <w:szCs w:val="24"/>
              </w:rPr>
              <w:t>с</w:t>
            </w:r>
            <w:r w:rsidRPr="001F2F71">
              <w:rPr>
                <w:sz w:val="24"/>
                <w:szCs w:val="24"/>
              </w:rPr>
              <w:t>ность</w:t>
            </w:r>
            <w:r w:rsidR="007120FE">
              <w:rPr>
                <w:sz w:val="24"/>
                <w:szCs w:val="24"/>
              </w:rPr>
              <w:br/>
            </w:r>
            <w:r w:rsidR="00594B44" w:rsidRPr="00594B44">
              <w:rPr>
                <w:sz w:val="28"/>
                <w:szCs w:val="28"/>
                <w:lang w:val="en-US"/>
              </w:rPr>
              <w:t>Ż</w:t>
            </w:r>
            <w:r w:rsidR="00594B44" w:rsidRPr="001F2F71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≤</w:t>
            </w:r>
            <w:r w:rsidR="004574A2">
              <w:rPr>
                <w:sz w:val="24"/>
                <w:szCs w:val="24"/>
              </w:rPr>
              <w:t xml:space="preserve"> </w:t>
            </w:r>
            <w:r w:rsidR="00177A8A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1,0•</w:t>
            </w:r>
            <w:r w:rsidRPr="001F2F71">
              <w:rPr>
                <w:sz w:val="24"/>
                <w:szCs w:val="24"/>
                <w:lang w:val="en-US"/>
              </w:rPr>
              <w:t>g</w:t>
            </w: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c>
          <w:tcPr>
            <w:tcW w:w="5851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Разрушение заполнения на отдельных учас</w:t>
            </w:r>
            <w:r w:rsidRPr="001F2F71">
              <w:rPr>
                <w:sz w:val="24"/>
                <w:szCs w:val="24"/>
              </w:rPr>
              <w:t>т</w:t>
            </w:r>
            <w:r w:rsidRPr="001F2F71">
              <w:rPr>
                <w:sz w:val="24"/>
                <w:szCs w:val="24"/>
              </w:rPr>
              <w:t>ках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nil"/>
              <w:bottom w:val="nil"/>
            </w:tcBorders>
          </w:tcPr>
          <w:p w:rsidR="00441D37" w:rsidRPr="001F2F71" w:rsidRDefault="00E06295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623" w:type="dxa"/>
            <w:vMerge/>
            <w:vAlign w:val="center"/>
          </w:tcPr>
          <w:p w:rsidR="00441D37" w:rsidRPr="001F2F71" w:rsidRDefault="00441D37" w:rsidP="001A25EB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c>
          <w:tcPr>
            <w:tcW w:w="5851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Нарушение крепления скользящих швов (болты, пр</w:t>
            </w:r>
            <w:r w:rsidRPr="001F2F71">
              <w:rPr>
                <w:sz w:val="24"/>
                <w:szCs w:val="24"/>
              </w:rPr>
              <w:t>у</w:t>
            </w:r>
            <w:r w:rsidRPr="001F2F71">
              <w:rPr>
                <w:sz w:val="24"/>
                <w:szCs w:val="24"/>
              </w:rPr>
              <w:t>жины)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50</w:t>
            </w:r>
          </w:p>
        </w:tc>
        <w:tc>
          <w:tcPr>
            <w:tcW w:w="1623" w:type="dxa"/>
            <w:vMerge/>
            <w:tcBorders>
              <w:bottom w:val="nil"/>
            </w:tcBorders>
            <w:vAlign w:val="center"/>
          </w:tcPr>
          <w:p w:rsidR="00441D37" w:rsidRPr="001F2F71" w:rsidRDefault="00441D37" w:rsidP="001A25EB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c>
          <w:tcPr>
            <w:tcW w:w="5851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Значительные бугры из-за деформации слоев од</w:t>
            </w:r>
            <w:r w:rsidRPr="001F2F71">
              <w:rPr>
                <w:sz w:val="24"/>
                <w:szCs w:val="24"/>
              </w:rPr>
              <w:t>е</w:t>
            </w:r>
            <w:r w:rsidRPr="001F2F71">
              <w:rPr>
                <w:sz w:val="24"/>
                <w:szCs w:val="24"/>
              </w:rPr>
              <w:t>жды в зоне шва высотой</w:t>
            </w:r>
            <w:r w:rsidR="00DD5B66">
              <w:rPr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1F2F71">
                <w:rPr>
                  <w:sz w:val="24"/>
                  <w:szCs w:val="24"/>
                </w:rPr>
                <w:t>100</w:t>
              </w:r>
              <w:r>
                <w:rPr>
                  <w:sz w:val="24"/>
                  <w:szCs w:val="24"/>
                </w:rPr>
                <w:t xml:space="preserve"> </w:t>
              </w:r>
              <w:r w:rsidR="00E06295">
                <w:rPr>
                  <w:sz w:val="24"/>
                  <w:szCs w:val="24"/>
                </w:rPr>
                <w:t>мм</w:t>
              </w:r>
            </w:smartTag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80</w:t>
            </w:r>
          </w:p>
        </w:tc>
        <w:tc>
          <w:tcPr>
            <w:tcW w:w="1317" w:type="dxa"/>
            <w:tcBorders>
              <w:top w:val="nil"/>
              <w:bottom w:val="nil"/>
            </w:tcBorders>
          </w:tcPr>
          <w:p w:rsidR="00441D37" w:rsidRPr="001F2F71" w:rsidRDefault="004574A2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623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c>
          <w:tcPr>
            <w:tcW w:w="5851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Разрушение</w:t>
            </w:r>
            <w:r w:rsidR="00E06295">
              <w:rPr>
                <w:sz w:val="24"/>
                <w:szCs w:val="24"/>
              </w:rPr>
              <w:t xml:space="preserve"> покрытия у швов по всей длине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nil"/>
              <w:bottom w:val="nil"/>
            </w:tcBorders>
          </w:tcPr>
          <w:p w:rsidR="00441D37" w:rsidRPr="001F2F71" w:rsidRDefault="00E06295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623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c>
          <w:tcPr>
            <w:tcW w:w="5851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Ра</w:t>
            </w:r>
            <w:r w:rsidRPr="001F2F71">
              <w:rPr>
                <w:sz w:val="24"/>
                <w:szCs w:val="24"/>
              </w:rPr>
              <w:t>с</w:t>
            </w:r>
            <w:r w:rsidRPr="001F2F71">
              <w:rPr>
                <w:sz w:val="24"/>
                <w:szCs w:val="24"/>
              </w:rPr>
              <w:t>стройство окаймления, отрыв листов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nil"/>
              <w:bottom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25</w:t>
            </w:r>
          </w:p>
        </w:tc>
        <w:tc>
          <w:tcPr>
            <w:tcW w:w="1623" w:type="dxa"/>
            <w:tcBorders>
              <w:top w:val="nil"/>
              <w:bottom w:val="nil"/>
            </w:tcBorders>
            <w:vAlign w:val="center"/>
          </w:tcPr>
          <w:p w:rsidR="00441D37" w:rsidRPr="001F2F71" w:rsidRDefault="00441D37" w:rsidP="001A25EB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441D37" w:rsidRPr="001F2F71">
        <w:tblPrEx>
          <w:tblCellMar>
            <w:top w:w="0" w:type="dxa"/>
            <w:bottom w:w="0" w:type="dxa"/>
          </w:tblCellMar>
        </w:tblPrEx>
        <w:tc>
          <w:tcPr>
            <w:tcW w:w="5851" w:type="dxa"/>
            <w:tcBorders>
              <w:top w:val="nil"/>
            </w:tcBorders>
          </w:tcPr>
          <w:p w:rsidR="00441D37" w:rsidRPr="001F2F71" w:rsidRDefault="00441D37" w:rsidP="001A25EB">
            <w:pPr>
              <w:spacing w:before="120" w:line="260" w:lineRule="exact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Более сильные разрушения швов</w:t>
            </w:r>
          </w:p>
        </w:tc>
        <w:tc>
          <w:tcPr>
            <w:tcW w:w="826" w:type="dxa"/>
            <w:tcBorders>
              <w:top w:val="nil"/>
            </w:tcBorders>
          </w:tcPr>
          <w:p w:rsidR="00441D37" w:rsidRPr="001F2F71" w:rsidRDefault="00441D37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>&gt;</w:t>
            </w:r>
            <w:r w:rsidR="00D851AE">
              <w:rPr>
                <w:sz w:val="24"/>
                <w:szCs w:val="24"/>
              </w:rPr>
              <w:t xml:space="preserve"> </w:t>
            </w:r>
            <w:r w:rsidRPr="001F2F71">
              <w:rPr>
                <w:sz w:val="24"/>
                <w:szCs w:val="24"/>
              </w:rPr>
              <w:t>80</w:t>
            </w:r>
          </w:p>
        </w:tc>
        <w:tc>
          <w:tcPr>
            <w:tcW w:w="1317" w:type="dxa"/>
            <w:tcBorders>
              <w:top w:val="nil"/>
            </w:tcBorders>
          </w:tcPr>
          <w:p w:rsidR="00441D37" w:rsidRPr="001F2F71" w:rsidRDefault="00E06295" w:rsidP="001A25EB">
            <w:pPr>
              <w:spacing w:before="120"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441D37" w:rsidRPr="00646AAE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30</w:t>
            </w:r>
            <w:r w:rsidR="00441D37" w:rsidRPr="00646AAE">
              <w:rPr>
                <w:sz w:val="24"/>
                <w:szCs w:val="24"/>
              </w:rPr>
              <w:br/>
            </w:r>
            <w:r w:rsidR="00441D37" w:rsidRPr="001F2F71">
              <w:rPr>
                <w:sz w:val="24"/>
                <w:szCs w:val="24"/>
              </w:rPr>
              <w:t>10</w:t>
            </w:r>
          </w:p>
        </w:tc>
        <w:tc>
          <w:tcPr>
            <w:tcW w:w="1623" w:type="dxa"/>
            <w:tcBorders>
              <w:top w:val="nil"/>
            </w:tcBorders>
            <w:vAlign w:val="center"/>
          </w:tcPr>
          <w:p w:rsidR="00441D37" w:rsidRPr="001F2F71" w:rsidRDefault="00441D37" w:rsidP="001A25EB">
            <w:pPr>
              <w:spacing w:before="120"/>
              <w:jc w:val="center"/>
              <w:rPr>
                <w:sz w:val="24"/>
                <w:szCs w:val="24"/>
              </w:rPr>
            </w:pPr>
            <w:r w:rsidRPr="001F2F71">
              <w:rPr>
                <w:sz w:val="24"/>
                <w:szCs w:val="24"/>
              </w:rPr>
              <w:t xml:space="preserve">Опасные </w:t>
            </w:r>
            <w:r w:rsidRPr="00646AAE">
              <w:rPr>
                <w:sz w:val="24"/>
                <w:szCs w:val="24"/>
              </w:rPr>
              <w:br/>
            </w:r>
            <w:r w:rsidR="007120FE">
              <w:rPr>
                <w:sz w:val="24"/>
                <w:szCs w:val="24"/>
              </w:rPr>
              <w:t>у</w:t>
            </w:r>
            <w:r w:rsidRPr="001F2F71">
              <w:rPr>
                <w:sz w:val="24"/>
                <w:szCs w:val="24"/>
              </w:rPr>
              <w:t>с</w:t>
            </w:r>
            <w:r w:rsidRPr="001F2F71">
              <w:rPr>
                <w:sz w:val="24"/>
                <w:szCs w:val="24"/>
              </w:rPr>
              <w:t>ловия</w:t>
            </w:r>
          </w:p>
        </w:tc>
      </w:tr>
    </w:tbl>
    <w:p w:rsidR="00441D37" w:rsidRPr="00646AAE" w:rsidRDefault="00441D37" w:rsidP="000A3D9F"/>
    <w:p w:rsidR="00441D37" w:rsidRPr="00646AAE" w:rsidRDefault="00441D37" w:rsidP="000A3D9F">
      <w:r w:rsidRPr="00D6392D">
        <w:rPr>
          <w:vertAlign w:val="superscript"/>
        </w:rPr>
        <w:t>*</w:t>
      </w:r>
      <w:r w:rsidRPr="00646AAE">
        <w:rPr>
          <w:vertAlign w:val="superscript"/>
        </w:rPr>
        <w:t xml:space="preserve"> </w:t>
      </w:r>
      <w:r w:rsidRPr="00646AAE">
        <w:t>Приведенные значения скоростей соответствуют конструкциям деформационных швов на малые (&lt;</w:t>
      </w:r>
      <w:smartTag w:uri="urn:schemas-microsoft-com:office:smarttags" w:element="metricconverter">
        <w:smartTagPr>
          <w:attr w:name="ProductID" w:val="30 мм"/>
        </w:smartTagPr>
        <w:r w:rsidRPr="00646AAE">
          <w:t>30 мм</w:t>
        </w:r>
      </w:smartTag>
      <w:r w:rsidRPr="00646AAE">
        <w:t>),</w:t>
      </w:r>
      <w:r w:rsidR="00DD5B66">
        <w:t xml:space="preserve"> </w:t>
      </w:r>
      <w:r w:rsidRPr="00646AAE">
        <w:t xml:space="preserve">средние (30 – </w:t>
      </w:r>
      <w:smartTag w:uri="urn:schemas-microsoft-com:office:smarttags" w:element="metricconverter">
        <w:smartTagPr>
          <w:attr w:name="ProductID" w:val="100 мм"/>
        </w:smartTagPr>
        <w:r w:rsidRPr="00646AAE">
          <w:t>100 мм</w:t>
        </w:r>
      </w:smartTag>
      <w:r w:rsidRPr="00646AAE">
        <w:t>) и большие перемещения (&gt;</w:t>
      </w:r>
      <w:smartTag w:uri="urn:schemas-microsoft-com:office:smarttags" w:element="metricconverter">
        <w:smartTagPr>
          <w:attr w:name="ProductID" w:val="100 мм"/>
        </w:smartTagPr>
        <w:r w:rsidRPr="00646AAE">
          <w:t>100 мм</w:t>
        </w:r>
      </w:smartTag>
      <w:r w:rsidRPr="00646AAE">
        <w:t>).</w:t>
      </w:r>
    </w:p>
    <w:p w:rsidR="00441D37" w:rsidRPr="007120FE" w:rsidRDefault="00441D37" w:rsidP="00507316">
      <w:pPr>
        <w:jc w:val="right"/>
        <w:rPr>
          <w:sz w:val="28"/>
          <w:szCs w:val="28"/>
        </w:rPr>
      </w:pPr>
      <w:r w:rsidRPr="00646AAE">
        <w:br w:type="page"/>
      </w:r>
      <w:r w:rsidRPr="007120FE">
        <w:rPr>
          <w:sz w:val="28"/>
          <w:szCs w:val="28"/>
        </w:rPr>
        <w:lastRenderedPageBreak/>
        <w:t>Приложение 4</w:t>
      </w:r>
    </w:p>
    <w:p w:rsidR="00441D37" w:rsidRPr="00507316" w:rsidRDefault="00441D37" w:rsidP="00507316">
      <w:pPr>
        <w:pStyle w:val="1"/>
        <w:spacing w:before="240" w:after="360" w:line="240" w:lineRule="auto"/>
        <w:rPr>
          <w:caps w:val="0"/>
          <w:smallCaps/>
          <w:sz w:val="28"/>
          <w:szCs w:val="28"/>
        </w:rPr>
      </w:pPr>
      <w:r w:rsidRPr="00507316">
        <w:rPr>
          <w:caps w:val="0"/>
          <w:smallCaps/>
          <w:sz w:val="28"/>
          <w:szCs w:val="28"/>
        </w:rPr>
        <w:t>Пример</w:t>
      </w:r>
      <w:r w:rsidR="007120FE" w:rsidRPr="00507316">
        <w:rPr>
          <w:caps w:val="0"/>
          <w:smallCaps/>
          <w:sz w:val="28"/>
          <w:szCs w:val="28"/>
        </w:rPr>
        <w:t xml:space="preserve"> </w:t>
      </w:r>
      <w:r w:rsidRPr="00507316">
        <w:rPr>
          <w:caps w:val="0"/>
          <w:smallCaps/>
          <w:sz w:val="28"/>
          <w:szCs w:val="28"/>
        </w:rPr>
        <w:t xml:space="preserve">определения целевых показателей </w:t>
      </w:r>
      <w:r w:rsidRPr="00507316">
        <w:rPr>
          <w:caps w:val="0"/>
          <w:smallCaps/>
          <w:sz w:val="28"/>
          <w:szCs w:val="28"/>
        </w:rPr>
        <w:br/>
        <w:t>для планирования объемов работ</w:t>
      </w:r>
    </w:p>
    <w:p w:rsidR="00441D37" w:rsidRPr="00A96160" w:rsidRDefault="00441D37" w:rsidP="00507316">
      <w:pPr>
        <w:ind w:firstLine="709"/>
        <w:jc w:val="both"/>
        <w:rPr>
          <w:b/>
          <w:sz w:val="28"/>
          <w:szCs w:val="28"/>
          <w:u w:val="single"/>
        </w:rPr>
      </w:pPr>
      <w:r w:rsidRPr="00A96160">
        <w:rPr>
          <w:b/>
          <w:sz w:val="28"/>
          <w:szCs w:val="28"/>
          <w:lang w:val="en-US"/>
        </w:rPr>
        <w:t>A</w:t>
      </w:r>
      <w:r w:rsidRPr="00A96160">
        <w:rPr>
          <w:b/>
          <w:sz w:val="28"/>
          <w:szCs w:val="28"/>
        </w:rPr>
        <w:t>.</w:t>
      </w:r>
      <w:r w:rsidR="00507316">
        <w:rPr>
          <w:b/>
          <w:sz w:val="28"/>
          <w:szCs w:val="28"/>
        </w:rPr>
        <w:t> </w:t>
      </w:r>
      <w:r w:rsidRPr="00A96160">
        <w:rPr>
          <w:b/>
          <w:sz w:val="28"/>
          <w:szCs w:val="28"/>
        </w:rPr>
        <w:t>На примере Республики Молдова</w:t>
      </w:r>
    </w:p>
    <w:p w:rsidR="00441D37" w:rsidRPr="00A96160" w:rsidRDefault="00441D37" w:rsidP="00507316">
      <w:pPr>
        <w:tabs>
          <w:tab w:val="left" w:pos="994"/>
        </w:tabs>
        <w:ind w:firstLine="697"/>
        <w:jc w:val="both"/>
        <w:rPr>
          <w:spacing w:val="-4"/>
          <w:sz w:val="28"/>
          <w:szCs w:val="28"/>
        </w:rPr>
      </w:pPr>
      <w:r w:rsidRPr="00A96160">
        <w:rPr>
          <w:sz w:val="28"/>
          <w:szCs w:val="28"/>
        </w:rPr>
        <w:t>1.</w:t>
      </w:r>
      <w:r w:rsidRPr="00A96160">
        <w:rPr>
          <w:sz w:val="28"/>
          <w:szCs w:val="28"/>
        </w:rPr>
        <w:tab/>
      </w:r>
      <w:r w:rsidRPr="00A96160">
        <w:rPr>
          <w:spacing w:val="-4"/>
          <w:sz w:val="28"/>
          <w:szCs w:val="28"/>
        </w:rPr>
        <w:t>Строятся два графика распространнности мостов на дорогах СНГ (рис.</w:t>
      </w:r>
      <w:r w:rsidR="00507316">
        <w:rPr>
          <w:spacing w:val="-4"/>
          <w:sz w:val="28"/>
          <w:szCs w:val="28"/>
        </w:rPr>
        <w:t> </w:t>
      </w:r>
      <w:r w:rsidRPr="00A96160">
        <w:rPr>
          <w:spacing w:val="-4"/>
          <w:sz w:val="28"/>
          <w:szCs w:val="28"/>
        </w:rPr>
        <w:t>2П):</w:t>
      </w:r>
    </w:p>
    <w:p w:rsidR="00441D37" w:rsidRPr="00A96160" w:rsidRDefault="00441D37" w:rsidP="00507316">
      <w:pPr>
        <w:tabs>
          <w:tab w:val="left" w:pos="994"/>
        </w:tabs>
        <w:ind w:firstLine="697"/>
        <w:jc w:val="both"/>
        <w:rPr>
          <w:sz w:val="28"/>
          <w:szCs w:val="28"/>
        </w:rPr>
      </w:pPr>
      <w:r w:rsidRPr="00A96160">
        <w:rPr>
          <w:sz w:val="28"/>
          <w:szCs w:val="28"/>
        </w:rPr>
        <w:t>–</w:t>
      </w:r>
      <w:r w:rsidR="00507316">
        <w:rPr>
          <w:sz w:val="28"/>
          <w:szCs w:val="28"/>
        </w:rPr>
        <w:t> </w:t>
      </w:r>
      <w:r w:rsidRPr="00A96160">
        <w:rPr>
          <w:sz w:val="28"/>
          <w:szCs w:val="28"/>
        </w:rPr>
        <w:t xml:space="preserve">общей сети без дорог СНГ, относящихся к </w:t>
      </w:r>
      <w:r w:rsidRPr="00A96160">
        <w:rPr>
          <w:sz w:val="28"/>
          <w:szCs w:val="28"/>
          <w:lang w:val="en-US"/>
        </w:rPr>
        <w:t>I</w:t>
      </w:r>
      <w:r w:rsidRPr="00A96160">
        <w:rPr>
          <w:sz w:val="28"/>
          <w:szCs w:val="28"/>
        </w:rPr>
        <w:t xml:space="preserve"> и </w:t>
      </w:r>
      <w:r w:rsidRPr="00A96160">
        <w:rPr>
          <w:sz w:val="28"/>
          <w:szCs w:val="28"/>
          <w:lang w:val="en-US"/>
        </w:rPr>
        <w:t>II</w:t>
      </w:r>
      <w:r w:rsidR="00D6392D">
        <w:rPr>
          <w:sz w:val="28"/>
          <w:szCs w:val="28"/>
        </w:rPr>
        <w:t xml:space="preserve"> группам (линия 1);</w:t>
      </w:r>
    </w:p>
    <w:p w:rsidR="00441D37" w:rsidRPr="00A96160" w:rsidRDefault="00441D37" w:rsidP="00507316">
      <w:pPr>
        <w:tabs>
          <w:tab w:val="left" w:pos="994"/>
        </w:tabs>
        <w:ind w:firstLine="697"/>
        <w:jc w:val="both"/>
        <w:rPr>
          <w:sz w:val="28"/>
          <w:szCs w:val="28"/>
        </w:rPr>
      </w:pPr>
      <w:r w:rsidRPr="00A96160">
        <w:rPr>
          <w:sz w:val="28"/>
          <w:szCs w:val="28"/>
        </w:rPr>
        <w:t>–</w:t>
      </w:r>
      <w:r w:rsidR="00507316">
        <w:rPr>
          <w:sz w:val="28"/>
          <w:szCs w:val="28"/>
        </w:rPr>
        <w:t> </w:t>
      </w:r>
      <w:r w:rsidRPr="00A96160">
        <w:rPr>
          <w:sz w:val="28"/>
          <w:szCs w:val="28"/>
          <w:lang w:val="en-US"/>
        </w:rPr>
        <w:t>I</w:t>
      </w:r>
      <w:r w:rsidRPr="00A96160">
        <w:rPr>
          <w:sz w:val="28"/>
          <w:szCs w:val="28"/>
        </w:rPr>
        <w:t xml:space="preserve"> и </w:t>
      </w:r>
      <w:r w:rsidRPr="00A96160">
        <w:rPr>
          <w:sz w:val="28"/>
          <w:szCs w:val="28"/>
          <w:lang w:val="en-US"/>
        </w:rPr>
        <w:t>II</w:t>
      </w:r>
      <w:r w:rsidRPr="00A96160">
        <w:rPr>
          <w:sz w:val="28"/>
          <w:szCs w:val="28"/>
        </w:rPr>
        <w:t xml:space="preserve"> групп (линия 2).</w:t>
      </w:r>
    </w:p>
    <w:p w:rsidR="00441D37" w:rsidRPr="00A96160" w:rsidRDefault="00441D37" w:rsidP="00507316">
      <w:pPr>
        <w:tabs>
          <w:tab w:val="left" w:pos="994"/>
        </w:tabs>
        <w:ind w:firstLine="697"/>
        <w:jc w:val="both"/>
        <w:rPr>
          <w:sz w:val="28"/>
          <w:szCs w:val="28"/>
        </w:rPr>
      </w:pPr>
      <w:r w:rsidRPr="00A96160">
        <w:rPr>
          <w:sz w:val="28"/>
          <w:szCs w:val="28"/>
        </w:rPr>
        <w:t>2.</w:t>
      </w:r>
      <w:r w:rsidRPr="00A96160">
        <w:rPr>
          <w:sz w:val="28"/>
          <w:szCs w:val="28"/>
        </w:rPr>
        <w:tab/>
        <w:t>Определяется категория состояния мостов в соответствии с принятой си</w:t>
      </w:r>
      <w:r w:rsidRPr="00A96160">
        <w:rPr>
          <w:sz w:val="28"/>
          <w:szCs w:val="28"/>
        </w:rPr>
        <w:t>с</w:t>
      </w:r>
      <w:r w:rsidRPr="00A96160">
        <w:rPr>
          <w:sz w:val="28"/>
          <w:szCs w:val="28"/>
        </w:rPr>
        <w:t>темой оценки состояния. При этом считаем, что принцип отнесения с</w:t>
      </w:r>
      <w:r w:rsidRPr="00A96160">
        <w:rPr>
          <w:sz w:val="28"/>
          <w:szCs w:val="28"/>
        </w:rPr>
        <w:t>о</w:t>
      </w:r>
      <w:r w:rsidRPr="00A96160">
        <w:rPr>
          <w:sz w:val="28"/>
          <w:szCs w:val="28"/>
        </w:rPr>
        <w:t xml:space="preserve">оружений к состояниям, соответствующим оценкам </w:t>
      </w:r>
      <w:r w:rsidR="00D6392D">
        <w:rPr>
          <w:sz w:val="28"/>
          <w:szCs w:val="28"/>
        </w:rPr>
        <w:t>«</w:t>
      </w:r>
      <w:r w:rsidRPr="00A96160">
        <w:rPr>
          <w:sz w:val="28"/>
          <w:szCs w:val="28"/>
        </w:rPr>
        <w:t>хорошо</w:t>
      </w:r>
      <w:r w:rsidR="00D6392D">
        <w:rPr>
          <w:sz w:val="28"/>
          <w:szCs w:val="28"/>
        </w:rPr>
        <w:t>»</w:t>
      </w:r>
      <w:r w:rsidRPr="00A96160">
        <w:rPr>
          <w:sz w:val="28"/>
          <w:szCs w:val="28"/>
        </w:rPr>
        <w:t xml:space="preserve"> и </w:t>
      </w:r>
      <w:r w:rsidR="00D6392D">
        <w:rPr>
          <w:sz w:val="28"/>
          <w:szCs w:val="28"/>
        </w:rPr>
        <w:t>«</w:t>
      </w:r>
      <w:r w:rsidRPr="00A96160">
        <w:rPr>
          <w:sz w:val="28"/>
          <w:szCs w:val="28"/>
        </w:rPr>
        <w:t>удовл</w:t>
      </w:r>
      <w:r w:rsidRPr="00A96160">
        <w:rPr>
          <w:sz w:val="28"/>
          <w:szCs w:val="28"/>
        </w:rPr>
        <w:t>е</w:t>
      </w:r>
      <w:r w:rsidRPr="00A96160">
        <w:rPr>
          <w:sz w:val="28"/>
          <w:szCs w:val="28"/>
        </w:rPr>
        <w:t>творительно</w:t>
      </w:r>
      <w:r w:rsidR="00D6392D">
        <w:rPr>
          <w:sz w:val="28"/>
          <w:szCs w:val="28"/>
        </w:rPr>
        <w:t>»</w:t>
      </w:r>
      <w:r w:rsidR="00E06295">
        <w:rPr>
          <w:sz w:val="28"/>
          <w:szCs w:val="28"/>
        </w:rPr>
        <w:t>,</w:t>
      </w:r>
      <w:r w:rsidRPr="00A96160">
        <w:rPr>
          <w:sz w:val="28"/>
          <w:szCs w:val="28"/>
        </w:rPr>
        <w:t xml:space="preserve"> откорректирован по сравнению с требов</w:t>
      </w:r>
      <w:r w:rsidRPr="00A96160">
        <w:rPr>
          <w:sz w:val="28"/>
          <w:szCs w:val="28"/>
        </w:rPr>
        <w:t>а</w:t>
      </w:r>
      <w:r w:rsidRPr="00A96160">
        <w:rPr>
          <w:sz w:val="28"/>
          <w:szCs w:val="28"/>
        </w:rPr>
        <w:t xml:space="preserve">ниями </w:t>
      </w:r>
      <w:r w:rsidR="00507316">
        <w:rPr>
          <w:sz w:val="28"/>
          <w:szCs w:val="28"/>
        </w:rPr>
        <w:br/>
      </w:r>
      <w:r w:rsidRPr="00A96160">
        <w:rPr>
          <w:sz w:val="28"/>
          <w:szCs w:val="28"/>
        </w:rPr>
        <w:t>ВСН 4-81.</w:t>
      </w:r>
    </w:p>
    <w:p w:rsidR="00441D37" w:rsidRPr="00A96160" w:rsidRDefault="00441D37" w:rsidP="00507316">
      <w:pPr>
        <w:tabs>
          <w:tab w:val="left" w:pos="994"/>
        </w:tabs>
        <w:ind w:firstLine="697"/>
        <w:jc w:val="both"/>
        <w:rPr>
          <w:sz w:val="28"/>
          <w:szCs w:val="28"/>
        </w:rPr>
      </w:pPr>
      <w:r w:rsidRPr="00A96160">
        <w:rPr>
          <w:sz w:val="28"/>
          <w:szCs w:val="28"/>
        </w:rPr>
        <w:t>Из табл. 8П следует, что количество мостов, требующих ремонта и реко</w:t>
      </w:r>
      <w:r w:rsidRPr="00A96160">
        <w:rPr>
          <w:sz w:val="28"/>
          <w:szCs w:val="28"/>
        </w:rPr>
        <w:t>н</w:t>
      </w:r>
      <w:r w:rsidRPr="00A96160">
        <w:rPr>
          <w:sz w:val="28"/>
          <w:szCs w:val="28"/>
        </w:rPr>
        <w:t>стру</w:t>
      </w:r>
      <w:r w:rsidRPr="00A96160">
        <w:rPr>
          <w:sz w:val="28"/>
          <w:szCs w:val="28"/>
        </w:rPr>
        <w:t>к</w:t>
      </w:r>
      <w:r w:rsidRPr="00A96160">
        <w:rPr>
          <w:sz w:val="28"/>
          <w:szCs w:val="28"/>
        </w:rPr>
        <w:t xml:space="preserve">ции (оценки </w:t>
      </w:r>
      <w:r w:rsidR="00D6392D">
        <w:rPr>
          <w:sz w:val="28"/>
          <w:szCs w:val="28"/>
        </w:rPr>
        <w:t>«</w:t>
      </w:r>
      <w:r w:rsidRPr="00A96160">
        <w:rPr>
          <w:sz w:val="28"/>
          <w:szCs w:val="28"/>
        </w:rPr>
        <w:t>неудовлетворительно</w:t>
      </w:r>
      <w:r w:rsidR="00D6392D">
        <w:rPr>
          <w:sz w:val="28"/>
          <w:szCs w:val="28"/>
        </w:rPr>
        <w:t>»</w:t>
      </w:r>
      <w:r w:rsidRPr="00A96160">
        <w:rPr>
          <w:sz w:val="28"/>
          <w:szCs w:val="28"/>
        </w:rPr>
        <w:t xml:space="preserve"> и </w:t>
      </w:r>
      <w:r w:rsidR="00D6392D">
        <w:rPr>
          <w:sz w:val="28"/>
          <w:szCs w:val="28"/>
        </w:rPr>
        <w:t>«</w:t>
      </w:r>
      <w:r w:rsidRPr="00A96160">
        <w:rPr>
          <w:sz w:val="28"/>
          <w:szCs w:val="28"/>
        </w:rPr>
        <w:t>аварийно</w:t>
      </w:r>
      <w:r w:rsidR="00D6392D">
        <w:rPr>
          <w:sz w:val="28"/>
          <w:szCs w:val="28"/>
        </w:rPr>
        <w:t>»</w:t>
      </w:r>
      <w:r w:rsidRPr="00A96160">
        <w:rPr>
          <w:sz w:val="28"/>
          <w:szCs w:val="28"/>
        </w:rPr>
        <w:t>), составляет 45</w:t>
      </w:r>
      <w:r w:rsidR="003F180B">
        <w:rPr>
          <w:sz w:val="28"/>
          <w:szCs w:val="28"/>
        </w:rPr>
        <w:t> %</w:t>
      </w:r>
      <w:r w:rsidRPr="00A96160">
        <w:rPr>
          <w:sz w:val="28"/>
          <w:szCs w:val="28"/>
        </w:rPr>
        <w:t xml:space="preserve"> на дорогах СНГ </w:t>
      </w:r>
      <w:r w:rsidRPr="00A96160">
        <w:rPr>
          <w:sz w:val="28"/>
          <w:szCs w:val="28"/>
          <w:lang w:val="en-US"/>
        </w:rPr>
        <w:t>III</w:t>
      </w:r>
      <w:r w:rsidRPr="00A96160">
        <w:rPr>
          <w:sz w:val="28"/>
          <w:szCs w:val="28"/>
        </w:rPr>
        <w:t xml:space="preserve"> группы и 3,5</w:t>
      </w:r>
      <w:r w:rsidR="003F180B">
        <w:rPr>
          <w:sz w:val="28"/>
          <w:szCs w:val="28"/>
        </w:rPr>
        <w:t> %</w:t>
      </w:r>
      <w:r w:rsidRPr="00A96160">
        <w:rPr>
          <w:sz w:val="28"/>
          <w:szCs w:val="28"/>
        </w:rPr>
        <w:t xml:space="preserve"> – на дорогах </w:t>
      </w:r>
      <w:r w:rsidRPr="00A96160">
        <w:rPr>
          <w:sz w:val="28"/>
          <w:szCs w:val="28"/>
          <w:lang w:val="en-US"/>
        </w:rPr>
        <w:t>I</w:t>
      </w:r>
      <w:r w:rsidRPr="00A96160">
        <w:rPr>
          <w:sz w:val="28"/>
          <w:szCs w:val="28"/>
        </w:rPr>
        <w:t xml:space="preserve"> и </w:t>
      </w:r>
      <w:r w:rsidRPr="00A96160">
        <w:rPr>
          <w:sz w:val="28"/>
          <w:szCs w:val="28"/>
          <w:lang w:val="en-US"/>
        </w:rPr>
        <w:t>II</w:t>
      </w:r>
      <w:r w:rsidRPr="00A96160">
        <w:rPr>
          <w:sz w:val="28"/>
          <w:szCs w:val="28"/>
        </w:rPr>
        <w:t xml:space="preserve"> групп, а количество мостов с нормальным состоянием (оценка </w:t>
      </w:r>
      <w:r w:rsidR="00D6392D">
        <w:rPr>
          <w:sz w:val="28"/>
          <w:szCs w:val="28"/>
        </w:rPr>
        <w:t>«</w:t>
      </w:r>
      <w:r w:rsidRPr="00A96160">
        <w:rPr>
          <w:sz w:val="28"/>
          <w:szCs w:val="28"/>
        </w:rPr>
        <w:t>хорошо</w:t>
      </w:r>
      <w:r w:rsidR="00D6392D">
        <w:rPr>
          <w:sz w:val="28"/>
          <w:szCs w:val="28"/>
        </w:rPr>
        <w:t>»</w:t>
      </w:r>
      <w:r w:rsidRPr="00A96160">
        <w:rPr>
          <w:sz w:val="28"/>
          <w:szCs w:val="28"/>
        </w:rPr>
        <w:t>) – 10 и 26,6</w:t>
      </w:r>
      <w:r w:rsidR="003F180B">
        <w:rPr>
          <w:sz w:val="28"/>
          <w:szCs w:val="28"/>
        </w:rPr>
        <w:t> %</w:t>
      </w:r>
      <w:r w:rsidRPr="00A96160">
        <w:rPr>
          <w:sz w:val="28"/>
          <w:szCs w:val="28"/>
        </w:rPr>
        <w:t xml:space="preserve"> соо</w:t>
      </w:r>
      <w:r w:rsidRPr="00A96160">
        <w:rPr>
          <w:sz w:val="28"/>
          <w:szCs w:val="28"/>
        </w:rPr>
        <w:t>т</w:t>
      </w:r>
      <w:r w:rsidRPr="00A96160">
        <w:rPr>
          <w:sz w:val="28"/>
          <w:szCs w:val="28"/>
        </w:rPr>
        <w:t>ветстве</w:t>
      </w:r>
      <w:r w:rsidRPr="00A96160">
        <w:rPr>
          <w:sz w:val="28"/>
          <w:szCs w:val="28"/>
        </w:rPr>
        <w:t>н</w:t>
      </w:r>
      <w:r w:rsidRPr="00A96160">
        <w:rPr>
          <w:sz w:val="28"/>
          <w:szCs w:val="28"/>
        </w:rPr>
        <w:t>но.</w:t>
      </w:r>
    </w:p>
    <w:p w:rsidR="00441D37" w:rsidRPr="00A96160" w:rsidRDefault="00441D37" w:rsidP="00507316">
      <w:pPr>
        <w:tabs>
          <w:tab w:val="left" w:pos="994"/>
        </w:tabs>
        <w:ind w:firstLine="697"/>
        <w:jc w:val="both"/>
        <w:rPr>
          <w:sz w:val="28"/>
          <w:szCs w:val="28"/>
        </w:rPr>
      </w:pPr>
      <w:r w:rsidRPr="00A96160">
        <w:rPr>
          <w:sz w:val="28"/>
          <w:szCs w:val="28"/>
        </w:rPr>
        <w:t>3.</w:t>
      </w:r>
      <w:r w:rsidRPr="00A96160">
        <w:rPr>
          <w:sz w:val="28"/>
          <w:szCs w:val="28"/>
        </w:rPr>
        <w:tab/>
        <w:t>Определяем фактически достигнутые сроки службы сооружений.</w:t>
      </w:r>
    </w:p>
    <w:p w:rsidR="00441D37" w:rsidRPr="00A96160" w:rsidRDefault="00441D37" w:rsidP="00507316">
      <w:pPr>
        <w:tabs>
          <w:tab w:val="left" w:pos="994"/>
        </w:tabs>
        <w:ind w:firstLine="697"/>
        <w:jc w:val="both"/>
        <w:rPr>
          <w:spacing w:val="-4"/>
          <w:sz w:val="28"/>
          <w:szCs w:val="28"/>
        </w:rPr>
      </w:pPr>
      <w:r w:rsidRPr="00A96160">
        <w:rPr>
          <w:spacing w:val="-4"/>
          <w:sz w:val="28"/>
          <w:szCs w:val="28"/>
        </w:rPr>
        <w:t xml:space="preserve">Откладывая на графиках 1 и 2 рис. 2П количество мостов с оценкой </w:t>
      </w:r>
      <w:r w:rsidR="00D6392D">
        <w:rPr>
          <w:spacing w:val="-4"/>
          <w:sz w:val="28"/>
          <w:szCs w:val="28"/>
        </w:rPr>
        <w:t>«</w:t>
      </w:r>
      <w:r w:rsidRPr="00A96160">
        <w:rPr>
          <w:spacing w:val="-4"/>
          <w:sz w:val="28"/>
          <w:szCs w:val="28"/>
        </w:rPr>
        <w:t>хор</w:t>
      </w:r>
      <w:r w:rsidRPr="00A96160">
        <w:rPr>
          <w:spacing w:val="-4"/>
          <w:sz w:val="28"/>
          <w:szCs w:val="28"/>
        </w:rPr>
        <w:t>о</w:t>
      </w:r>
      <w:r w:rsidRPr="00A96160">
        <w:rPr>
          <w:spacing w:val="-4"/>
          <w:sz w:val="28"/>
          <w:szCs w:val="28"/>
        </w:rPr>
        <w:t>шо</w:t>
      </w:r>
      <w:r w:rsidR="00D6392D">
        <w:rPr>
          <w:spacing w:val="-4"/>
          <w:sz w:val="28"/>
          <w:szCs w:val="28"/>
        </w:rPr>
        <w:t>»</w:t>
      </w:r>
      <w:r w:rsidRPr="00A96160">
        <w:rPr>
          <w:spacing w:val="-4"/>
          <w:sz w:val="28"/>
          <w:szCs w:val="28"/>
        </w:rPr>
        <w:t xml:space="preserve"> (снизу) и </w:t>
      </w:r>
      <w:r w:rsidR="00D6392D">
        <w:rPr>
          <w:spacing w:val="-4"/>
          <w:sz w:val="28"/>
          <w:szCs w:val="28"/>
        </w:rPr>
        <w:t>«</w:t>
      </w:r>
      <w:r w:rsidRPr="00A96160">
        <w:rPr>
          <w:spacing w:val="-4"/>
          <w:sz w:val="28"/>
          <w:szCs w:val="28"/>
        </w:rPr>
        <w:t>неудовлетворительно</w:t>
      </w:r>
      <w:r w:rsidR="00D6392D">
        <w:rPr>
          <w:spacing w:val="-4"/>
          <w:sz w:val="28"/>
          <w:szCs w:val="28"/>
        </w:rPr>
        <w:t>»</w:t>
      </w:r>
      <w:r w:rsidRPr="00A96160">
        <w:rPr>
          <w:spacing w:val="-4"/>
          <w:sz w:val="28"/>
          <w:szCs w:val="28"/>
        </w:rPr>
        <w:t xml:space="preserve"> + </w:t>
      </w:r>
      <w:r w:rsidR="00D6392D">
        <w:rPr>
          <w:spacing w:val="-4"/>
          <w:sz w:val="28"/>
          <w:szCs w:val="28"/>
        </w:rPr>
        <w:t>«</w:t>
      </w:r>
      <w:r w:rsidRPr="00A96160">
        <w:rPr>
          <w:spacing w:val="-4"/>
          <w:sz w:val="28"/>
          <w:szCs w:val="28"/>
        </w:rPr>
        <w:t>аварийно</w:t>
      </w:r>
      <w:r w:rsidR="00D6392D">
        <w:rPr>
          <w:spacing w:val="-4"/>
          <w:sz w:val="28"/>
          <w:szCs w:val="28"/>
        </w:rPr>
        <w:t>»</w:t>
      </w:r>
      <w:r w:rsidRPr="00A96160">
        <w:rPr>
          <w:spacing w:val="-4"/>
          <w:sz w:val="28"/>
          <w:szCs w:val="28"/>
        </w:rPr>
        <w:t xml:space="preserve"> сверху, получаем, что:</w:t>
      </w:r>
    </w:p>
    <w:p w:rsidR="00441D37" w:rsidRPr="00A96160" w:rsidRDefault="00441D37" w:rsidP="00507316">
      <w:pPr>
        <w:pStyle w:val="a8"/>
        <w:tabs>
          <w:tab w:val="left" w:pos="994"/>
        </w:tabs>
        <w:ind w:firstLine="697"/>
        <w:jc w:val="both"/>
        <w:rPr>
          <w:sz w:val="28"/>
          <w:szCs w:val="28"/>
        </w:rPr>
      </w:pPr>
      <w:r w:rsidRPr="00A96160">
        <w:rPr>
          <w:sz w:val="28"/>
          <w:szCs w:val="28"/>
        </w:rPr>
        <w:t>а)</w:t>
      </w:r>
      <w:r w:rsidR="00507316">
        <w:rPr>
          <w:sz w:val="28"/>
          <w:szCs w:val="28"/>
        </w:rPr>
        <w:t> </w:t>
      </w:r>
      <w:r w:rsidRPr="00A96160">
        <w:rPr>
          <w:sz w:val="28"/>
          <w:szCs w:val="28"/>
        </w:rPr>
        <w:t>достигнутые показатели работоспособности для мостов на основных маршрутах (</w:t>
      </w:r>
      <w:r w:rsidRPr="00A96160">
        <w:rPr>
          <w:sz w:val="28"/>
          <w:szCs w:val="28"/>
          <w:lang w:val="en-US"/>
        </w:rPr>
        <w:t>I</w:t>
      </w:r>
      <w:r w:rsidRPr="00A96160">
        <w:rPr>
          <w:sz w:val="28"/>
          <w:szCs w:val="28"/>
        </w:rPr>
        <w:t xml:space="preserve"> и </w:t>
      </w:r>
      <w:r w:rsidRPr="00A96160">
        <w:rPr>
          <w:sz w:val="28"/>
          <w:szCs w:val="28"/>
          <w:lang w:val="en-US"/>
        </w:rPr>
        <w:t>II</w:t>
      </w:r>
      <w:r w:rsidRPr="00A96160">
        <w:rPr>
          <w:sz w:val="28"/>
          <w:szCs w:val="28"/>
        </w:rPr>
        <w:t xml:space="preserve"> </w:t>
      </w:r>
      <w:r w:rsidR="00E06295">
        <w:rPr>
          <w:sz w:val="28"/>
          <w:szCs w:val="28"/>
        </w:rPr>
        <w:t>группы</w:t>
      </w:r>
      <w:r w:rsidR="004574A2">
        <w:rPr>
          <w:sz w:val="28"/>
          <w:szCs w:val="28"/>
        </w:rPr>
        <w:t>)</w:t>
      </w:r>
      <w:r w:rsidR="00E06295">
        <w:rPr>
          <w:sz w:val="28"/>
          <w:szCs w:val="28"/>
        </w:rPr>
        <w:t xml:space="preserve"> </w:t>
      </w:r>
      <w:r w:rsidRPr="00A96160">
        <w:rPr>
          <w:sz w:val="28"/>
          <w:szCs w:val="28"/>
        </w:rPr>
        <w:t>и остальных дорогах (</w:t>
      </w:r>
      <w:r w:rsidRPr="00A96160">
        <w:rPr>
          <w:sz w:val="28"/>
          <w:szCs w:val="28"/>
          <w:lang w:val="en-US"/>
        </w:rPr>
        <w:t>III</w:t>
      </w:r>
      <w:r w:rsidR="00E06295">
        <w:rPr>
          <w:sz w:val="28"/>
          <w:szCs w:val="28"/>
        </w:rPr>
        <w:t xml:space="preserve"> группа) равны 32</w:t>
      </w:r>
      <w:r w:rsidR="00DD5B66">
        <w:rPr>
          <w:sz w:val="28"/>
          <w:szCs w:val="28"/>
        </w:rPr>
        <w:t xml:space="preserve"> </w:t>
      </w:r>
      <w:r w:rsidR="00E06295">
        <w:rPr>
          <w:sz w:val="28"/>
          <w:szCs w:val="28"/>
        </w:rPr>
        <w:t>и 12 </w:t>
      </w:r>
      <w:r w:rsidRPr="00A96160">
        <w:rPr>
          <w:sz w:val="28"/>
          <w:szCs w:val="28"/>
        </w:rPr>
        <w:t>годам соответстве</w:t>
      </w:r>
      <w:r w:rsidRPr="00A96160">
        <w:rPr>
          <w:sz w:val="28"/>
          <w:szCs w:val="28"/>
        </w:rPr>
        <w:t>н</w:t>
      </w:r>
      <w:r w:rsidRPr="00A96160">
        <w:rPr>
          <w:sz w:val="28"/>
          <w:szCs w:val="28"/>
        </w:rPr>
        <w:t>но;</w:t>
      </w:r>
    </w:p>
    <w:p w:rsidR="00441D37" w:rsidRPr="00A96160" w:rsidRDefault="00441D37" w:rsidP="00507316">
      <w:pPr>
        <w:pStyle w:val="a8"/>
        <w:tabs>
          <w:tab w:val="left" w:pos="994"/>
        </w:tabs>
        <w:ind w:firstLine="697"/>
        <w:jc w:val="both"/>
        <w:rPr>
          <w:sz w:val="28"/>
          <w:szCs w:val="28"/>
        </w:rPr>
      </w:pPr>
      <w:r w:rsidRPr="00A96160">
        <w:rPr>
          <w:sz w:val="28"/>
          <w:szCs w:val="28"/>
        </w:rPr>
        <w:t>б)</w:t>
      </w:r>
      <w:r w:rsidR="00507316">
        <w:rPr>
          <w:sz w:val="28"/>
          <w:szCs w:val="28"/>
        </w:rPr>
        <w:t> </w:t>
      </w:r>
      <w:r w:rsidRPr="00A96160">
        <w:rPr>
          <w:sz w:val="28"/>
          <w:szCs w:val="28"/>
        </w:rPr>
        <w:t>достигнутые показатели срока службы мостов на основных маршрутах и остальных дорогах соста</w:t>
      </w:r>
      <w:r w:rsidRPr="00A96160">
        <w:rPr>
          <w:sz w:val="28"/>
          <w:szCs w:val="28"/>
        </w:rPr>
        <w:t>в</w:t>
      </w:r>
      <w:r w:rsidRPr="00A96160">
        <w:rPr>
          <w:sz w:val="28"/>
          <w:szCs w:val="28"/>
        </w:rPr>
        <w:t xml:space="preserve">ляют 59 </w:t>
      </w:r>
      <w:r w:rsidR="00E06295">
        <w:rPr>
          <w:sz w:val="28"/>
          <w:szCs w:val="28"/>
        </w:rPr>
        <w:t xml:space="preserve">лет </w:t>
      </w:r>
      <w:r w:rsidRPr="00A96160">
        <w:rPr>
          <w:sz w:val="28"/>
          <w:szCs w:val="28"/>
        </w:rPr>
        <w:t>и 33 года соответственно.</w:t>
      </w:r>
    </w:p>
    <w:p w:rsidR="00441D37" w:rsidRPr="00A96160" w:rsidRDefault="00441D37" w:rsidP="00507316">
      <w:pPr>
        <w:pStyle w:val="22"/>
        <w:tabs>
          <w:tab w:val="left" w:pos="994"/>
        </w:tabs>
        <w:ind w:left="0" w:firstLine="697"/>
        <w:rPr>
          <w:szCs w:val="28"/>
        </w:rPr>
      </w:pPr>
      <w:r w:rsidRPr="00A96160">
        <w:rPr>
          <w:szCs w:val="28"/>
        </w:rPr>
        <w:t>4.</w:t>
      </w:r>
      <w:r w:rsidRPr="00A96160">
        <w:rPr>
          <w:szCs w:val="28"/>
        </w:rPr>
        <w:tab/>
        <w:t>Определяем намечаемую цель – стратегию совершенствования мостов</w:t>
      </w:r>
      <w:r w:rsidRPr="00A96160">
        <w:rPr>
          <w:szCs w:val="28"/>
        </w:rPr>
        <w:t>о</w:t>
      </w:r>
      <w:r w:rsidRPr="00A96160">
        <w:rPr>
          <w:szCs w:val="28"/>
        </w:rPr>
        <w:t>го хозяйства. Используя в качестве основного критерия – количество мо</w:t>
      </w:r>
      <w:r w:rsidRPr="00A96160">
        <w:rPr>
          <w:szCs w:val="28"/>
        </w:rPr>
        <w:t>с</w:t>
      </w:r>
      <w:r w:rsidRPr="00A96160">
        <w:rPr>
          <w:szCs w:val="28"/>
        </w:rPr>
        <w:t>тов, раб</w:t>
      </w:r>
      <w:r w:rsidRPr="00A96160">
        <w:rPr>
          <w:szCs w:val="28"/>
        </w:rPr>
        <w:t>о</w:t>
      </w:r>
      <w:r w:rsidRPr="00A96160">
        <w:rPr>
          <w:szCs w:val="28"/>
        </w:rPr>
        <w:t xml:space="preserve">тающих в режиме </w:t>
      </w:r>
      <w:r w:rsidR="00D6392D">
        <w:rPr>
          <w:szCs w:val="28"/>
        </w:rPr>
        <w:t>«</w:t>
      </w:r>
      <w:r w:rsidRPr="00A96160">
        <w:rPr>
          <w:szCs w:val="28"/>
        </w:rPr>
        <w:t>перегрузки</w:t>
      </w:r>
      <w:r w:rsidR="00D6392D">
        <w:rPr>
          <w:szCs w:val="28"/>
        </w:rPr>
        <w:t>»</w:t>
      </w:r>
      <w:r w:rsidRPr="00A96160">
        <w:rPr>
          <w:szCs w:val="28"/>
        </w:rPr>
        <w:t xml:space="preserve"> (оценк</w:t>
      </w:r>
      <w:r w:rsidR="00D6392D">
        <w:rPr>
          <w:szCs w:val="28"/>
        </w:rPr>
        <w:t>и</w:t>
      </w:r>
      <w:r w:rsidRPr="00A96160">
        <w:rPr>
          <w:szCs w:val="28"/>
        </w:rPr>
        <w:t xml:space="preserve"> </w:t>
      </w:r>
      <w:r w:rsidR="00D6392D">
        <w:rPr>
          <w:szCs w:val="28"/>
        </w:rPr>
        <w:t>«</w:t>
      </w:r>
      <w:r w:rsidRPr="00A96160">
        <w:rPr>
          <w:szCs w:val="28"/>
        </w:rPr>
        <w:t>неудовлетворительно</w:t>
      </w:r>
      <w:r w:rsidR="00D6392D">
        <w:rPr>
          <w:szCs w:val="28"/>
        </w:rPr>
        <w:t>»</w:t>
      </w:r>
      <w:r w:rsidRPr="00A96160">
        <w:rPr>
          <w:szCs w:val="28"/>
        </w:rPr>
        <w:t xml:space="preserve"> и </w:t>
      </w:r>
      <w:r w:rsidR="00D6392D">
        <w:rPr>
          <w:szCs w:val="28"/>
        </w:rPr>
        <w:t>«</w:t>
      </w:r>
      <w:r w:rsidRPr="00A96160">
        <w:rPr>
          <w:szCs w:val="28"/>
        </w:rPr>
        <w:t>аварийно</w:t>
      </w:r>
      <w:r w:rsidR="00D6392D">
        <w:rPr>
          <w:szCs w:val="28"/>
        </w:rPr>
        <w:t>»</w:t>
      </w:r>
      <w:r w:rsidRPr="00A96160">
        <w:rPr>
          <w:szCs w:val="28"/>
        </w:rPr>
        <w:t>), определяем, что при 45</w:t>
      </w:r>
      <w:r w:rsidR="003F180B">
        <w:rPr>
          <w:szCs w:val="28"/>
        </w:rPr>
        <w:t> %</w:t>
      </w:r>
      <w:r w:rsidRPr="00A96160">
        <w:rPr>
          <w:szCs w:val="28"/>
        </w:rPr>
        <w:t xml:space="preserve"> подобных сооружений наиболее реальной намечаемой целью к 2015 г</w:t>
      </w:r>
      <w:r w:rsidR="00E06295">
        <w:rPr>
          <w:szCs w:val="28"/>
        </w:rPr>
        <w:t>оду</w:t>
      </w:r>
      <w:r w:rsidRPr="00A96160">
        <w:rPr>
          <w:szCs w:val="28"/>
        </w:rPr>
        <w:t xml:space="preserve"> явля</w:t>
      </w:r>
      <w:r w:rsidR="00D6392D">
        <w:rPr>
          <w:szCs w:val="28"/>
        </w:rPr>
        <w:t>ю</w:t>
      </w:r>
      <w:r w:rsidRPr="00A96160">
        <w:rPr>
          <w:szCs w:val="28"/>
        </w:rPr>
        <w:t>тся достижение и стабил</w:t>
      </w:r>
      <w:r w:rsidRPr="00A96160">
        <w:rPr>
          <w:szCs w:val="28"/>
        </w:rPr>
        <w:t>и</w:t>
      </w:r>
      <w:r w:rsidRPr="00A96160">
        <w:rPr>
          <w:szCs w:val="28"/>
        </w:rPr>
        <w:t>зация состояния без накопления недоремонта (цель № 2 в табл. 5). При этом должна проявиться явная тенденция к сниж</w:t>
      </w:r>
      <w:r w:rsidRPr="00A96160">
        <w:rPr>
          <w:szCs w:val="28"/>
        </w:rPr>
        <w:t>е</w:t>
      </w:r>
      <w:r w:rsidRPr="00A96160">
        <w:rPr>
          <w:szCs w:val="28"/>
        </w:rPr>
        <w:t xml:space="preserve">нию </w:t>
      </w:r>
      <w:r w:rsidR="00D6392D">
        <w:rPr>
          <w:szCs w:val="28"/>
        </w:rPr>
        <w:t>«</w:t>
      </w:r>
      <w:r w:rsidRPr="00A96160">
        <w:rPr>
          <w:szCs w:val="28"/>
        </w:rPr>
        <w:t>плохих</w:t>
      </w:r>
      <w:r w:rsidR="00D6392D">
        <w:rPr>
          <w:szCs w:val="28"/>
        </w:rPr>
        <w:t>»</w:t>
      </w:r>
      <w:r w:rsidRPr="00A96160">
        <w:rPr>
          <w:szCs w:val="28"/>
        </w:rPr>
        <w:t xml:space="preserve"> мостов.</w:t>
      </w:r>
    </w:p>
    <w:p w:rsidR="00526746" w:rsidRPr="007120FE" w:rsidRDefault="00441D37" w:rsidP="00507316">
      <w:pPr>
        <w:pStyle w:val="22"/>
        <w:tabs>
          <w:tab w:val="left" w:pos="994"/>
        </w:tabs>
        <w:ind w:left="0" w:firstLine="697"/>
        <w:rPr>
          <w:spacing w:val="-2"/>
          <w:szCs w:val="28"/>
        </w:rPr>
      </w:pPr>
      <w:r w:rsidRPr="00A96160">
        <w:rPr>
          <w:szCs w:val="28"/>
        </w:rPr>
        <w:t>5.</w:t>
      </w:r>
      <w:r w:rsidRPr="00A96160">
        <w:rPr>
          <w:szCs w:val="28"/>
        </w:rPr>
        <w:tab/>
      </w:r>
      <w:r w:rsidRPr="007120FE">
        <w:rPr>
          <w:spacing w:val="-2"/>
          <w:szCs w:val="28"/>
        </w:rPr>
        <w:t xml:space="preserve">Определяем требуемое минимальное количество мостов с ненарушенной работоспособностью (оценка </w:t>
      </w:r>
      <w:r w:rsidR="00D6392D">
        <w:rPr>
          <w:spacing w:val="-2"/>
          <w:szCs w:val="28"/>
        </w:rPr>
        <w:t>«</w:t>
      </w:r>
      <w:r w:rsidRPr="007120FE">
        <w:rPr>
          <w:spacing w:val="-2"/>
          <w:szCs w:val="28"/>
        </w:rPr>
        <w:t>хорошо</w:t>
      </w:r>
      <w:r w:rsidR="00D6392D">
        <w:rPr>
          <w:spacing w:val="-2"/>
          <w:szCs w:val="28"/>
        </w:rPr>
        <w:t>»</w:t>
      </w:r>
      <w:r w:rsidRPr="007120FE">
        <w:rPr>
          <w:spacing w:val="-2"/>
          <w:szCs w:val="28"/>
        </w:rPr>
        <w:t>) по наименьшему периоду требу</w:t>
      </w:r>
      <w:r w:rsidRPr="007120FE">
        <w:rPr>
          <w:spacing w:val="-2"/>
          <w:szCs w:val="28"/>
        </w:rPr>
        <w:t>е</w:t>
      </w:r>
      <w:r w:rsidRPr="007120FE">
        <w:rPr>
          <w:spacing w:val="-2"/>
          <w:szCs w:val="28"/>
        </w:rPr>
        <w:t>мого работоспособного состояния мостов всей сети: Т</w:t>
      </w:r>
      <w:r w:rsidRPr="007120FE">
        <w:rPr>
          <w:spacing w:val="-2"/>
          <w:szCs w:val="28"/>
          <w:vertAlign w:val="subscript"/>
        </w:rPr>
        <w:t>р</w:t>
      </w:r>
      <w:r w:rsidRPr="007120FE">
        <w:rPr>
          <w:spacing w:val="-2"/>
          <w:szCs w:val="28"/>
        </w:rPr>
        <w:t>=30 лет для нам</w:t>
      </w:r>
      <w:r w:rsidRPr="007120FE">
        <w:rPr>
          <w:spacing w:val="-2"/>
          <w:szCs w:val="28"/>
        </w:rPr>
        <w:t>е</w:t>
      </w:r>
      <w:r w:rsidRPr="007120FE">
        <w:rPr>
          <w:spacing w:val="-2"/>
          <w:szCs w:val="28"/>
        </w:rPr>
        <w:t>чаемой цели № 2. По графику 1 рис. 2П устанавливаем, что при Т</w:t>
      </w:r>
      <w:r w:rsidRPr="007120FE">
        <w:rPr>
          <w:spacing w:val="-2"/>
          <w:szCs w:val="28"/>
          <w:vertAlign w:val="subscript"/>
        </w:rPr>
        <w:t>р</w:t>
      </w:r>
      <w:r w:rsidRPr="007120FE">
        <w:rPr>
          <w:spacing w:val="-2"/>
          <w:szCs w:val="28"/>
        </w:rPr>
        <w:t xml:space="preserve">=30 лет минимальное количество мостов с нормальным состоянием (при </w:t>
      </w:r>
      <w:r w:rsidR="00E06295">
        <w:rPr>
          <w:spacing w:val="-2"/>
          <w:szCs w:val="28"/>
        </w:rPr>
        <w:br/>
      </w:r>
      <w:r w:rsidRPr="007120FE">
        <w:rPr>
          <w:spacing w:val="-2"/>
          <w:szCs w:val="28"/>
        </w:rPr>
        <w:t>4-</w:t>
      </w:r>
      <w:r w:rsidR="00E06295">
        <w:rPr>
          <w:spacing w:val="-2"/>
          <w:szCs w:val="28"/>
        </w:rPr>
        <w:t>б</w:t>
      </w:r>
      <w:r w:rsidRPr="007120FE">
        <w:rPr>
          <w:spacing w:val="-2"/>
          <w:szCs w:val="28"/>
        </w:rPr>
        <w:t>алльной системе оце</w:t>
      </w:r>
      <w:r w:rsidR="00D6392D">
        <w:rPr>
          <w:spacing w:val="-2"/>
          <w:szCs w:val="28"/>
        </w:rPr>
        <w:t>нок – мосты с оценкой «хорошо»)</w:t>
      </w:r>
      <w:r w:rsidRPr="007120FE">
        <w:rPr>
          <w:spacing w:val="-2"/>
          <w:szCs w:val="28"/>
        </w:rPr>
        <w:t xml:space="preserve"> должно соста</w:t>
      </w:r>
      <w:r w:rsidRPr="007120FE">
        <w:rPr>
          <w:spacing w:val="-2"/>
          <w:szCs w:val="28"/>
        </w:rPr>
        <w:t>в</w:t>
      </w:r>
      <w:r w:rsidRPr="007120FE">
        <w:rPr>
          <w:spacing w:val="-2"/>
          <w:szCs w:val="28"/>
        </w:rPr>
        <w:t>лять 45</w:t>
      </w:r>
      <w:r w:rsidR="003F180B">
        <w:rPr>
          <w:spacing w:val="-2"/>
          <w:szCs w:val="28"/>
        </w:rPr>
        <w:t> %</w:t>
      </w:r>
      <w:r w:rsidRPr="007120FE">
        <w:rPr>
          <w:spacing w:val="-2"/>
          <w:szCs w:val="28"/>
        </w:rPr>
        <w:t>, что в 4,5 раза больше, чем в 2005 году. Таким образом, опред</w:t>
      </w:r>
      <w:r w:rsidRPr="007120FE">
        <w:rPr>
          <w:spacing w:val="-2"/>
          <w:szCs w:val="28"/>
        </w:rPr>
        <w:t>е</w:t>
      </w:r>
      <w:r w:rsidRPr="007120FE">
        <w:rPr>
          <w:spacing w:val="-2"/>
          <w:szCs w:val="28"/>
        </w:rPr>
        <w:t xml:space="preserve">лили один из целевых показателей для мостов на </w:t>
      </w:r>
      <w:r w:rsidR="00526746" w:rsidRPr="007120FE">
        <w:rPr>
          <w:spacing w:val="-2"/>
          <w:szCs w:val="28"/>
        </w:rPr>
        <w:t>автомобильны</w:t>
      </w:r>
      <w:r w:rsidR="00C03FAF" w:rsidRPr="007120FE">
        <w:rPr>
          <w:spacing w:val="-2"/>
          <w:szCs w:val="28"/>
        </w:rPr>
        <w:t xml:space="preserve">х </w:t>
      </w:r>
      <w:r w:rsidRPr="007120FE">
        <w:rPr>
          <w:spacing w:val="-2"/>
          <w:szCs w:val="28"/>
        </w:rPr>
        <w:t xml:space="preserve">дорогах СНГ </w:t>
      </w:r>
      <w:r w:rsidRPr="007120FE">
        <w:rPr>
          <w:spacing w:val="-2"/>
          <w:szCs w:val="28"/>
          <w:lang w:val="en-US"/>
        </w:rPr>
        <w:t>III</w:t>
      </w:r>
      <w:r w:rsidRPr="007120FE">
        <w:rPr>
          <w:spacing w:val="-2"/>
          <w:szCs w:val="28"/>
        </w:rPr>
        <w:t xml:space="preserve"> группы. Для дорог </w:t>
      </w:r>
      <w:r w:rsidRPr="007120FE">
        <w:rPr>
          <w:spacing w:val="-2"/>
          <w:szCs w:val="28"/>
          <w:lang w:val="en-US"/>
        </w:rPr>
        <w:t>I</w:t>
      </w:r>
      <w:r w:rsidRPr="007120FE">
        <w:rPr>
          <w:spacing w:val="-2"/>
          <w:szCs w:val="28"/>
        </w:rPr>
        <w:t xml:space="preserve"> и </w:t>
      </w:r>
      <w:r w:rsidRPr="007120FE">
        <w:rPr>
          <w:spacing w:val="-2"/>
          <w:szCs w:val="28"/>
          <w:lang w:val="en-US"/>
        </w:rPr>
        <w:t>II</w:t>
      </w:r>
      <w:r w:rsidRPr="007120FE">
        <w:rPr>
          <w:spacing w:val="-2"/>
          <w:szCs w:val="28"/>
        </w:rPr>
        <w:t xml:space="preserve"> групп этот показатель должен быть</w:t>
      </w:r>
      <w:r w:rsidR="00526746" w:rsidRPr="007120FE">
        <w:rPr>
          <w:spacing w:val="-2"/>
          <w:szCs w:val="28"/>
        </w:rPr>
        <w:t xml:space="preserve"> </w:t>
      </w:r>
      <w:r w:rsidRPr="007120FE">
        <w:rPr>
          <w:spacing w:val="-2"/>
          <w:szCs w:val="28"/>
        </w:rPr>
        <w:t>в</w:t>
      </w:r>
      <w:r w:rsidRPr="007120FE">
        <w:rPr>
          <w:spacing w:val="-2"/>
          <w:szCs w:val="28"/>
        </w:rPr>
        <w:t>ы</w:t>
      </w:r>
      <w:r w:rsidRPr="007120FE">
        <w:rPr>
          <w:spacing w:val="-2"/>
          <w:szCs w:val="28"/>
        </w:rPr>
        <w:t>ше:</w:t>
      </w:r>
    </w:p>
    <w:p w:rsidR="00441D37" w:rsidRPr="00A96160" w:rsidRDefault="00441D37" w:rsidP="00507316">
      <w:pPr>
        <w:pStyle w:val="22"/>
        <w:tabs>
          <w:tab w:val="left" w:pos="994"/>
        </w:tabs>
        <w:ind w:left="0" w:firstLine="697"/>
        <w:rPr>
          <w:szCs w:val="28"/>
        </w:rPr>
      </w:pPr>
      <w:r w:rsidRPr="00A96160">
        <w:rPr>
          <w:szCs w:val="28"/>
        </w:rPr>
        <w:t>Т</w:t>
      </w:r>
      <w:r w:rsidRPr="00A96160">
        <w:rPr>
          <w:szCs w:val="28"/>
          <w:vertAlign w:val="subscript"/>
        </w:rPr>
        <w:t>р</w:t>
      </w:r>
      <w:r w:rsidRPr="00A96160">
        <w:rPr>
          <w:szCs w:val="28"/>
        </w:rPr>
        <w:t>=35 лет (колич</w:t>
      </w:r>
      <w:r w:rsidRPr="00A96160">
        <w:rPr>
          <w:szCs w:val="28"/>
        </w:rPr>
        <w:t>е</w:t>
      </w:r>
      <w:r w:rsidRPr="00A96160">
        <w:rPr>
          <w:szCs w:val="28"/>
        </w:rPr>
        <w:t>ство</w:t>
      </w:r>
      <w:r w:rsidR="00E06295">
        <w:rPr>
          <w:szCs w:val="28"/>
        </w:rPr>
        <w:t xml:space="preserve"> мостов с оценкой </w:t>
      </w:r>
      <w:r w:rsidR="00D6392D">
        <w:rPr>
          <w:szCs w:val="28"/>
        </w:rPr>
        <w:t>«</w:t>
      </w:r>
      <w:r w:rsidR="00E06295">
        <w:rPr>
          <w:szCs w:val="28"/>
        </w:rPr>
        <w:t>хорошо</w:t>
      </w:r>
      <w:r w:rsidR="00D6392D">
        <w:rPr>
          <w:szCs w:val="28"/>
        </w:rPr>
        <w:t>»</w:t>
      </w:r>
      <w:r w:rsidR="00E06295">
        <w:rPr>
          <w:szCs w:val="28"/>
        </w:rPr>
        <w:t xml:space="preserve"> – 50</w:t>
      </w:r>
      <w:r w:rsidR="003F180B">
        <w:rPr>
          <w:szCs w:val="28"/>
        </w:rPr>
        <w:t> %</w:t>
      </w:r>
      <w:r w:rsidRPr="00A96160">
        <w:rPr>
          <w:szCs w:val="28"/>
        </w:rPr>
        <w:t>).</w:t>
      </w:r>
    </w:p>
    <w:p w:rsidR="00441D37" w:rsidRPr="00A96160" w:rsidRDefault="00441D37" w:rsidP="00507316">
      <w:pPr>
        <w:pStyle w:val="22"/>
        <w:tabs>
          <w:tab w:val="left" w:pos="994"/>
        </w:tabs>
        <w:ind w:left="0" w:firstLine="697"/>
        <w:rPr>
          <w:szCs w:val="28"/>
        </w:rPr>
      </w:pPr>
      <w:r w:rsidRPr="00A96160">
        <w:rPr>
          <w:szCs w:val="28"/>
        </w:rPr>
        <w:t>6.</w:t>
      </w:r>
      <w:r w:rsidRPr="00A96160">
        <w:rPr>
          <w:szCs w:val="28"/>
        </w:rPr>
        <w:tab/>
        <w:t>Учитывая, что послеремонтный период эксплуатации должен соста</w:t>
      </w:r>
      <w:r w:rsidRPr="00A96160">
        <w:rPr>
          <w:szCs w:val="28"/>
        </w:rPr>
        <w:t>в</w:t>
      </w:r>
      <w:r w:rsidRPr="00A96160">
        <w:rPr>
          <w:szCs w:val="28"/>
        </w:rPr>
        <w:t>лять не менее 70</w:t>
      </w:r>
      <w:r w:rsidR="003F180B">
        <w:rPr>
          <w:szCs w:val="28"/>
        </w:rPr>
        <w:t> %</w:t>
      </w:r>
      <w:r w:rsidRPr="00A96160">
        <w:rPr>
          <w:szCs w:val="28"/>
        </w:rPr>
        <w:t xml:space="preserve"> доремонтного, определяем условный показатель по дости</w:t>
      </w:r>
      <w:r w:rsidRPr="00A96160">
        <w:rPr>
          <w:szCs w:val="28"/>
        </w:rPr>
        <w:t>г</w:t>
      </w:r>
      <w:r w:rsidRPr="00A96160">
        <w:rPr>
          <w:szCs w:val="28"/>
        </w:rPr>
        <w:t>нутому сроку службы для мостов на дорогах СНГ</w:t>
      </w:r>
      <w:r w:rsidR="00DD5B66">
        <w:rPr>
          <w:szCs w:val="28"/>
        </w:rPr>
        <w:t xml:space="preserve"> </w:t>
      </w:r>
      <w:r w:rsidRPr="00A96160">
        <w:rPr>
          <w:szCs w:val="28"/>
          <w:lang w:val="en-US"/>
        </w:rPr>
        <w:t>III</w:t>
      </w:r>
      <w:r w:rsidRPr="00A96160">
        <w:rPr>
          <w:szCs w:val="28"/>
        </w:rPr>
        <w:t xml:space="preserve"> группы:</w:t>
      </w:r>
    </w:p>
    <w:p w:rsidR="00441D37" w:rsidRPr="00A96160" w:rsidRDefault="00441D37" w:rsidP="00507316">
      <w:pPr>
        <w:pStyle w:val="22"/>
        <w:tabs>
          <w:tab w:val="left" w:pos="994"/>
        </w:tabs>
        <w:ind w:left="0" w:firstLine="697"/>
        <w:rPr>
          <w:szCs w:val="28"/>
        </w:rPr>
      </w:pPr>
      <w:r w:rsidRPr="00A96160">
        <w:rPr>
          <w:szCs w:val="28"/>
        </w:rPr>
        <w:t>Т</w:t>
      </w:r>
      <w:r w:rsidR="00D851AE">
        <w:rPr>
          <w:szCs w:val="28"/>
          <w:vertAlign w:val="subscript"/>
        </w:rPr>
        <w:t>сл</w:t>
      </w:r>
      <w:r w:rsidRPr="00A96160">
        <w:rPr>
          <w:szCs w:val="28"/>
        </w:rPr>
        <w:t>=30+20=50 лет.</w:t>
      </w:r>
    </w:p>
    <w:p w:rsidR="00441D37" w:rsidRPr="00A96160" w:rsidRDefault="00441D37" w:rsidP="00507316">
      <w:pPr>
        <w:pStyle w:val="22"/>
        <w:tabs>
          <w:tab w:val="left" w:pos="994"/>
        </w:tabs>
        <w:ind w:left="0" w:firstLine="697"/>
        <w:rPr>
          <w:szCs w:val="28"/>
        </w:rPr>
      </w:pPr>
      <w:r w:rsidRPr="00A96160">
        <w:rPr>
          <w:szCs w:val="28"/>
        </w:rPr>
        <w:t>Для других дорог этот показатель должен быть выше.</w:t>
      </w:r>
    </w:p>
    <w:p w:rsidR="00441D37" w:rsidRPr="00A96160" w:rsidRDefault="00441D37" w:rsidP="00507316">
      <w:pPr>
        <w:pStyle w:val="22"/>
        <w:tabs>
          <w:tab w:val="left" w:pos="994"/>
        </w:tabs>
        <w:ind w:left="0" w:firstLine="697"/>
        <w:rPr>
          <w:szCs w:val="28"/>
        </w:rPr>
      </w:pPr>
      <w:r w:rsidRPr="00A96160">
        <w:rPr>
          <w:szCs w:val="28"/>
        </w:rPr>
        <w:t xml:space="preserve">Учитывая достигнутый высокий уровень для мостов на дорогах </w:t>
      </w:r>
      <w:r w:rsidRPr="00A96160">
        <w:rPr>
          <w:szCs w:val="28"/>
          <w:lang w:val="en-US"/>
        </w:rPr>
        <w:t>I</w:t>
      </w:r>
      <w:r w:rsidRPr="00A96160">
        <w:rPr>
          <w:szCs w:val="28"/>
        </w:rPr>
        <w:t xml:space="preserve"> и</w:t>
      </w:r>
      <w:r w:rsidR="00DD5B66">
        <w:rPr>
          <w:szCs w:val="28"/>
        </w:rPr>
        <w:t xml:space="preserve"> </w:t>
      </w:r>
      <w:r w:rsidRPr="00A96160">
        <w:rPr>
          <w:szCs w:val="28"/>
          <w:lang w:val="en-US"/>
        </w:rPr>
        <w:t>II</w:t>
      </w:r>
      <w:r w:rsidRPr="00A96160">
        <w:rPr>
          <w:szCs w:val="28"/>
        </w:rPr>
        <w:t> групп более 50 лет, целесообразно при планировании работ этот ур</w:t>
      </w:r>
      <w:r w:rsidRPr="00A96160">
        <w:rPr>
          <w:szCs w:val="28"/>
        </w:rPr>
        <w:t>о</w:t>
      </w:r>
      <w:r w:rsidRPr="00A96160">
        <w:rPr>
          <w:szCs w:val="28"/>
        </w:rPr>
        <w:t>вень (70 и 55 лет из табл. 8П) сохранить.</w:t>
      </w:r>
    </w:p>
    <w:p w:rsidR="00441D37" w:rsidRPr="00A96160" w:rsidRDefault="00441D37" w:rsidP="00507316">
      <w:pPr>
        <w:pStyle w:val="22"/>
        <w:tabs>
          <w:tab w:val="left" w:pos="994"/>
        </w:tabs>
        <w:ind w:left="0" w:firstLine="697"/>
        <w:rPr>
          <w:szCs w:val="28"/>
        </w:rPr>
      </w:pPr>
      <w:r w:rsidRPr="00A96160">
        <w:rPr>
          <w:szCs w:val="28"/>
        </w:rPr>
        <w:t>7.</w:t>
      </w:r>
      <w:r w:rsidRPr="00A96160">
        <w:rPr>
          <w:szCs w:val="28"/>
        </w:rPr>
        <w:tab/>
        <w:t>По величине Т</w:t>
      </w:r>
      <w:r w:rsidRPr="00A96160">
        <w:rPr>
          <w:szCs w:val="28"/>
          <w:vertAlign w:val="subscript"/>
        </w:rPr>
        <w:t>сл</w:t>
      </w:r>
      <w:r w:rsidRPr="00A96160">
        <w:rPr>
          <w:szCs w:val="28"/>
        </w:rPr>
        <w:t>=50 лет определяем, пользуясь графиком 1, допуска</w:t>
      </w:r>
      <w:r w:rsidRPr="00A96160">
        <w:rPr>
          <w:szCs w:val="28"/>
        </w:rPr>
        <w:t>е</w:t>
      </w:r>
      <w:r w:rsidRPr="00A96160">
        <w:rPr>
          <w:szCs w:val="28"/>
        </w:rPr>
        <w:t xml:space="preserve">мое количество мостов, работающих в </w:t>
      </w:r>
      <w:r w:rsidR="00D6392D">
        <w:rPr>
          <w:szCs w:val="28"/>
        </w:rPr>
        <w:t>«</w:t>
      </w:r>
      <w:r w:rsidRPr="00A96160">
        <w:rPr>
          <w:szCs w:val="28"/>
        </w:rPr>
        <w:t>режиме перегрузки</w:t>
      </w:r>
      <w:r w:rsidR="00D6392D">
        <w:rPr>
          <w:szCs w:val="28"/>
        </w:rPr>
        <w:t>»</w:t>
      </w:r>
      <w:r w:rsidRPr="00A96160">
        <w:rPr>
          <w:szCs w:val="28"/>
        </w:rPr>
        <w:t>, на дорогах</w:t>
      </w:r>
      <w:r w:rsidR="00DD5B66">
        <w:rPr>
          <w:szCs w:val="28"/>
        </w:rPr>
        <w:t xml:space="preserve"> </w:t>
      </w:r>
      <w:r w:rsidRPr="00A96160">
        <w:rPr>
          <w:szCs w:val="28"/>
          <w:lang w:val="en-US"/>
        </w:rPr>
        <w:t>III</w:t>
      </w:r>
      <w:r w:rsidRPr="00A96160">
        <w:rPr>
          <w:szCs w:val="28"/>
        </w:rPr>
        <w:t xml:space="preserve"> группы – 10</w:t>
      </w:r>
      <w:r w:rsidR="003F180B">
        <w:rPr>
          <w:szCs w:val="28"/>
        </w:rPr>
        <w:t> %</w:t>
      </w:r>
      <w:r w:rsidRPr="00A96160">
        <w:rPr>
          <w:szCs w:val="28"/>
        </w:rPr>
        <w:t xml:space="preserve"> (вместо 45</w:t>
      </w:r>
      <w:r w:rsidR="003F180B">
        <w:rPr>
          <w:szCs w:val="28"/>
        </w:rPr>
        <w:t> %</w:t>
      </w:r>
      <w:r w:rsidRPr="00A96160">
        <w:rPr>
          <w:szCs w:val="28"/>
        </w:rPr>
        <w:t xml:space="preserve"> в 2005 году). Для остальных дорог этот п</w:t>
      </w:r>
      <w:r w:rsidRPr="00A96160">
        <w:rPr>
          <w:szCs w:val="28"/>
        </w:rPr>
        <w:t>о</w:t>
      </w:r>
      <w:r w:rsidRPr="00A96160">
        <w:rPr>
          <w:szCs w:val="28"/>
        </w:rPr>
        <w:t xml:space="preserve">казатель должен быть меньше. Целесообразно сохранить для дорог </w:t>
      </w:r>
      <w:r w:rsidRPr="00A96160">
        <w:rPr>
          <w:szCs w:val="28"/>
          <w:lang w:val="en-US"/>
        </w:rPr>
        <w:t>I</w:t>
      </w:r>
      <w:r w:rsidRPr="00A96160">
        <w:rPr>
          <w:szCs w:val="28"/>
        </w:rPr>
        <w:t xml:space="preserve"> и </w:t>
      </w:r>
      <w:r w:rsidRPr="00A96160">
        <w:rPr>
          <w:szCs w:val="28"/>
          <w:lang w:val="en-US"/>
        </w:rPr>
        <w:t>II</w:t>
      </w:r>
      <w:r w:rsidRPr="00A96160">
        <w:rPr>
          <w:szCs w:val="28"/>
        </w:rPr>
        <w:t xml:space="preserve"> групп дости</w:t>
      </w:r>
      <w:r w:rsidRPr="00A96160">
        <w:rPr>
          <w:szCs w:val="28"/>
        </w:rPr>
        <w:t>г</w:t>
      </w:r>
      <w:r w:rsidRPr="00A96160">
        <w:rPr>
          <w:szCs w:val="28"/>
        </w:rPr>
        <w:t>нутый уровень (0 и 5</w:t>
      </w:r>
      <w:r w:rsidR="003F180B">
        <w:rPr>
          <w:szCs w:val="28"/>
        </w:rPr>
        <w:t> %</w:t>
      </w:r>
      <w:r w:rsidRPr="00A96160">
        <w:rPr>
          <w:szCs w:val="28"/>
        </w:rPr>
        <w:t xml:space="preserve"> из табл. 8П).</w:t>
      </w:r>
    </w:p>
    <w:p w:rsidR="00526746" w:rsidRDefault="00441D37" w:rsidP="00507316">
      <w:pPr>
        <w:pStyle w:val="22"/>
        <w:tabs>
          <w:tab w:val="left" w:pos="994"/>
        </w:tabs>
        <w:ind w:left="0" w:firstLine="697"/>
        <w:rPr>
          <w:spacing w:val="-2"/>
          <w:szCs w:val="28"/>
        </w:rPr>
      </w:pPr>
      <w:r w:rsidRPr="00A96160">
        <w:rPr>
          <w:szCs w:val="28"/>
        </w:rPr>
        <w:t>8.</w:t>
      </w:r>
      <w:r w:rsidRPr="00A96160">
        <w:rPr>
          <w:szCs w:val="28"/>
        </w:rPr>
        <w:tab/>
      </w:r>
      <w:r w:rsidRPr="00A96160">
        <w:rPr>
          <w:spacing w:val="-2"/>
          <w:szCs w:val="28"/>
        </w:rPr>
        <w:t>Используя полученные целевые показатели</w:t>
      </w:r>
      <w:r w:rsidR="00723C98">
        <w:rPr>
          <w:spacing w:val="-2"/>
          <w:szCs w:val="28"/>
        </w:rPr>
        <w:t>,</w:t>
      </w:r>
      <w:r w:rsidRPr="00A96160">
        <w:rPr>
          <w:spacing w:val="-2"/>
          <w:szCs w:val="28"/>
        </w:rPr>
        <w:t xml:space="preserve"> определяем годовые контрол</w:t>
      </w:r>
      <w:r w:rsidRPr="00A96160">
        <w:rPr>
          <w:spacing w:val="-2"/>
          <w:szCs w:val="28"/>
        </w:rPr>
        <w:t>ь</w:t>
      </w:r>
      <w:r w:rsidRPr="00A96160">
        <w:rPr>
          <w:spacing w:val="-2"/>
          <w:szCs w:val="28"/>
        </w:rPr>
        <w:t>ные цифры, необходимые для составления планов работ. При ра</w:t>
      </w:r>
      <w:r w:rsidRPr="00A96160">
        <w:rPr>
          <w:spacing w:val="-2"/>
          <w:szCs w:val="28"/>
        </w:rPr>
        <w:t>в</w:t>
      </w:r>
      <w:r w:rsidRPr="00A96160">
        <w:rPr>
          <w:spacing w:val="-2"/>
          <w:szCs w:val="28"/>
        </w:rPr>
        <w:t xml:space="preserve">номерном распределении по годам объемов работ по ремонту и реконструкции, что уменьшает количество </w:t>
      </w:r>
      <w:r w:rsidR="00D6392D">
        <w:rPr>
          <w:spacing w:val="-2"/>
          <w:szCs w:val="28"/>
        </w:rPr>
        <w:t>«</w:t>
      </w:r>
      <w:r w:rsidRPr="00A96160">
        <w:rPr>
          <w:spacing w:val="-2"/>
          <w:szCs w:val="28"/>
        </w:rPr>
        <w:t>плохих</w:t>
      </w:r>
      <w:r w:rsidR="00D6392D">
        <w:rPr>
          <w:spacing w:val="-2"/>
          <w:szCs w:val="28"/>
        </w:rPr>
        <w:t>»</w:t>
      </w:r>
      <w:r w:rsidRPr="00A96160">
        <w:rPr>
          <w:spacing w:val="-2"/>
          <w:szCs w:val="28"/>
        </w:rPr>
        <w:t xml:space="preserve"> мостов на дорогах СНГ </w:t>
      </w:r>
      <w:r w:rsidRPr="00A96160">
        <w:rPr>
          <w:spacing w:val="-2"/>
          <w:szCs w:val="28"/>
          <w:lang w:val="en-US"/>
        </w:rPr>
        <w:t>III</w:t>
      </w:r>
      <w:r w:rsidRPr="00A96160">
        <w:rPr>
          <w:spacing w:val="-2"/>
          <w:szCs w:val="28"/>
        </w:rPr>
        <w:t> группы, и пр</w:t>
      </w:r>
      <w:r w:rsidRPr="00A96160">
        <w:rPr>
          <w:spacing w:val="-2"/>
          <w:szCs w:val="28"/>
        </w:rPr>
        <w:t>о</w:t>
      </w:r>
      <w:r w:rsidRPr="00A96160">
        <w:rPr>
          <w:spacing w:val="-2"/>
          <w:szCs w:val="28"/>
        </w:rPr>
        <w:t xml:space="preserve">ведение на мостах с оценкой </w:t>
      </w:r>
      <w:r w:rsidR="00D6392D">
        <w:rPr>
          <w:spacing w:val="-2"/>
          <w:szCs w:val="28"/>
        </w:rPr>
        <w:t>«</w:t>
      </w:r>
      <w:r w:rsidRPr="00A96160">
        <w:rPr>
          <w:spacing w:val="-2"/>
          <w:szCs w:val="28"/>
        </w:rPr>
        <w:t>удовлетворительно</w:t>
      </w:r>
      <w:r w:rsidR="00D6392D">
        <w:rPr>
          <w:spacing w:val="-2"/>
          <w:szCs w:val="28"/>
        </w:rPr>
        <w:t>»</w:t>
      </w:r>
      <w:r w:rsidRPr="00A96160">
        <w:rPr>
          <w:spacing w:val="-2"/>
          <w:szCs w:val="28"/>
        </w:rPr>
        <w:t xml:space="preserve"> дополнительных (пр</w:t>
      </w:r>
      <w:r w:rsidRPr="00A96160">
        <w:rPr>
          <w:spacing w:val="-2"/>
          <w:szCs w:val="28"/>
        </w:rPr>
        <w:t>о</w:t>
      </w:r>
      <w:r w:rsidRPr="00A96160">
        <w:rPr>
          <w:spacing w:val="-2"/>
          <w:szCs w:val="28"/>
        </w:rPr>
        <w:t>филактика) и специальных (ППР) работ по содержанию, которые дополн</w:t>
      </w:r>
      <w:r w:rsidRPr="00A96160">
        <w:rPr>
          <w:spacing w:val="-2"/>
          <w:szCs w:val="28"/>
        </w:rPr>
        <w:t>и</w:t>
      </w:r>
      <w:r w:rsidRPr="00A96160">
        <w:rPr>
          <w:spacing w:val="-2"/>
          <w:szCs w:val="28"/>
        </w:rPr>
        <w:t xml:space="preserve">тельно увеличивают количество </w:t>
      </w:r>
      <w:r w:rsidR="00D6392D">
        <w:rPr>
          <w:spacing w:val="-2"/>
          <w:szCs w:val="28"/>
        </w:rPr>
        <w:t>«</w:t>
      </w:r>
      <w:r w:rsidRPr="00A96160">
        <w:rPr>
          <w:spacing w:val="-2"/>
          <w:szCs w:val="28"/>
        </w:rPr>
        <w:t>хороших</w:t>
      </w:r>
      <w:r w:rsidR="00D6392D">
        <w:rPr>
          <w:spacing w:val="-2"/>
          <w:szCs w:val="28"/>
        </w:rPr>
        <w:t>»</w:t>
      </w:r>
      <w:r w:rsidRPr="00A96160">
        <w:rPr>
          <w:spacing w:val="-2"/>
          <w:szCs w:val="28"/>
        </w:rPr>
        <w:t xml:space="preserve"> мостов (за счет увеличения з</w:t>
      </w:r>
      <w:r w:rsidRPr="00A96160">
        <w:rPr>
          <w:spacing w:val="-2"/>
          <w:szCs w:val="28"/>
        </w:rPr>
        <w:t>а</w:t>
      </w:r>
      <w:r w:rsidRPr="00A96160">
        <w:rPr>
          <w:spacing w:val="-2"/>
          <w:szCs w:val="28"/>
        </w:rPr>
        <w:t>трат на содержание), будем иметь дополнительно контрольные цифры для национальной программы, приведенные в табл. 9П.</w:t>
      </w:r>
    </w:p>
    <w:p w:rsidR="00441D37" w:rsidRPr="006444B9" w:rsidRDefault="00441D37" w:rsidP="007120FE">
      <w:pPr>
        <w:pStyle w:val="22"/>
        <w:spacing w:before="240"/>
        <w:ind w:left="709" w:hanging="709"/>
        <w:jc w:val="right"/>
        <w:rPr>
          <w:szCs w:val="28"/>
        </w:rPr>
      </w:pPr>
      <w:r w:rsidRPr="006444B9">
        <w:rPr>
          <w:szCs w:val="28"/>
        </w:rPr>
        <w:t>Таблица 8П</w:t>
      </w:r>
    </w:p>
    <w:p w:rsidR="00441D37" w:rsidRPr="006D5511" w:rsidRDefault="00441D37" w:rsidP="007120FE">
      <w:pPr>
        <w:pStyle w:val="22"/>
        <w:spacing w:before="240"/>
        <w:ind w:left="539"/>
        <w:jc w:val="center"/>
        <w:rPr>
          <w:b/>
          <w:szCs w:val="28"/>
        </w:rPr>
      </w:pPr>
      <w:r w:rsidRPr="006D5511">
        <w:rPr>
          <w:b/>
          <w:szCs w:val="28"/>
        </w:rPr>
        <w:t>Количество мостов с различным состоянием</w:t>
      </w:r>
    </w:p>
    <w:p w:rsidR="00441D37" w:rsidRDefault="00441D37" w:rsidP="000A3D9F">
      <w:pPr>
        <w:pStyle w:val="22"/>
        <w:ind w:left="540"/>
        <w:jc w:val="center"/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8"/>
        <w:gridCol w:w="1428"/>
        <w:gridCol w:w="1777"/>
        <w:gridCol w:w="1400"/>
        <w:gridCol w:w="1317"/>
        <w:gridCol w:w="961"/>
      </w:tblGrid>
      <w:tr w:rsidR="00441D37" w:rsidRPr="006D551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vMerge w:val="restart"/>
            <w:vAlign w:val="center"/>
          </w:tcPr>
          <w:p w:rsidR="00441D37" w:rsidRPr="006D5511" w:rsidRDefault="00441D37" w:rsidP="000A3D9F">
            <w:pPr>
              <w:jc w:val="center"/>
            </w:pPr>
            <w:r w:rsidRPr="006D5511">
              <w:t>Группа</w:t>
            </w:r>
            <w:r>
              <w:rPr>
                <w:lang w:val="en-US"/>
              </w:rPr>
              <w:t xml:space="preserve"> </w:t>
            </w:r>
            <w:r w:rsidRPr="006D5511">
              <w:t>СНГ</w:t>
            </w:r>
          </w:p>
        </w:tc>
        <w:tc>
          <w:tcPr>
            <w:tcW w:w="6883" w:type="dxa"/>
            <w:gridSpan w:val="5"/>
            <w:vAlign w:val="center"/>
          </w:tcPr>
          <w:p w:rsidR="00441D37" w:rsidRPr="006D5511" w:rsidRDefault="00441D37" w:rsidP="000A3D9F">
            <w:pPr>
              <w:jc w:val="center"/>
            </w:pPr>
            <w:r w:rsidRPr="006D5511">
              <w:t>Количество сооружений по категориям состояния, шт. (%)</w:t>
            </w:r>
          </w:p>
        </w:tc>
      </w:tr>
      <w:tr w:rsidR="00441D37" w:rsidRPr="006D5511">
        <w:tblPrEx>
          <w:tblCellMar>
            <w:top w:w="0" w:type="dxa"/>
            <w:bottom w:w="0" w:type="dxa"/>
          </w:tblCellMar>
        </w:tblPrEx>
        <w:trPr>
          <w:cantSplit/>
          <w:trHeight w:val="561"/>
        </w:trPr>
        <w:tc>
          <w:tcPr>
            <w:tcW w:w="2898" w:type="dxa"/>
            <w:vMerge/>
            <w:tcBorders>
              <w:bottom w:val="double" w:sz="4" w:space="0" w:color="auto"/>
            </w:tcBorders>
            <w:vAlign w:val="center"/>
          </w:tcPr>
          <w:p w:rsidR="00441D37" w:rsidRPr="006D5511" w:rsidRDefault="00441D37" w:rsidP="000A3D9F">
            <w:pPr>
              <w:jc w:val="center"/>
            </w:pPr>
          </w:p>
        </w:tc>
        <w:tc>
          <w:tcPr>
            <w:tcW w:w="1428" w:type="dxa"/>
            <w:tcBorders>
              <w:bottom w:val="double" w:sz="4" w:space="0" w:color="auto"/>
            </w:tcBorders>
            <w:vAlign w:val="center"/>
          </w:tcPr>
          <w:p w:rsidR="00441D37" w:rsidRPr="006D5511" w:rsidRDefault="00441D37" w:rsidP="000A3D9F">
            <w:pPr>
              <w:jc w:val="center"/>
            </w:pPr>
            <w:r w:rsidRPr="006D5511">
              <w:t>Оценка</w:t>
            </w:r>
            <w:r w:rsidR="00D6392D">
              <w:t xml:space="preserve"> «</w:t>
            </w:r>
            <w:r w:rsidRPr="006D5511">
              <w:t>хор</w:t>
            </w:r>
            <w:r w:rsidRPr="006D5511">
              <w:t>о</w:t>
            </w:r>
            <w:r w:rsidRPr="006D5511">
              <w:t>шо</w:t>
            </w:r>
            <w:r w:rsidR="00D6392D">
              <w:t>»</w:t>
            </w:r>
          </w:p>
        </w:tc>
        <w:tc>
          <w:tcPr>
            <w:tcW w:w="1777" w:type="dxa"/>
            <w:tcBorders>
              <w:bottom w:val="double" w:sz="4" w:space="0" w:color="auto"/>
            </w:tcBorders>
            <w:vAlign w:val="center"/>
          </w:tcPr>
          <w:p w:rsidR="00441D37" w:rsidRPr="006D5511" w:rsidRDefault="00441D37" w:rsidP="000A3D9F">
            <w:pPr>
              <w:jc w:val="center"/>
            </w:pPr>
            <w:r w:rsidRPr="006D5511">
              <w:t>Оценка</w:t>
            </w:r>
            <w:r w:rsidR="00723C98">
              <w:t xml:space="preserve"> «</w:t>
            </w:r>
            <w:r w:rsidRPr="006D5511">
              <w:t>удовлетвор</w:t>
            </w:r>
            <w:r w:rsidRPr="006D5511">
              <w:t>и</w:t>
            </w:r>
            <w:r w:rsidRPr="006D5511">
              <w:t>тельно</w:t>
            </w:r>
            <w:r w:rsidR="00D6392D">
              <w:t>»</w:t>
            </w:r>
          </w:p>
        </w:tc>
        <w:tc>
          <w:tcPr>
            <w:tcW w:w="1400" w:type="dxa"/>
            <w:tcBorders>
              <w:bottom w:val="double" w:sz="4" w:space="0" w:color="auto"/>
            </w:tcBorders>
            <w:vAlign w:val="center"/>
          </w:tcPr>
          <w:p w:rsidR="00441D37" w:rsidRPr="006D5511" w:rsidRDefault="00441D37" w:rsidP="000A3D9F">
            <w:pPr>
              <w:jc w:val="center"/>
            </w:pPr>
            <w:r w:rsidRPr="006D5511">
              <w:t>Оценка</w:t>
            </w:r>
            <w:r w:rsidR="00D6392D">
              <w:t xml:space="preserve"> «</w:t>
            </w:r>
            <w:r w:rsidRPr="006D5511">
              <w:t>неудовл</w:t>
            </w:r>
            <w:r w:rsidRPr="006D5511">
              <w:t>е</w:t>
            </w:r>
            <w:r w:rsidRPr="006D5511">
              <w:t>творител</w:t>
            </w:r>
            <w:r w:rsidRPr="006D5511">
              <w:t>ь</w:t>
            </w:r>
            <w:r w:rsidRPr="006D5511">
              <w:t>но</w:t>
            </w:r>
            <w:r w:rsidR="00D6392D">
              <w:t>»</w:t>
            </w:r>
          </w:p>
        </w:tc>
        <w:tc>
          <w:tcPr>
            <w:tcW w:w="1317" w:type="dxa"/>
            <w:tcBorders>
              <w:bottom w:val="double" w:sz="4" w:space="0" w:color="auto"/>
            </w:tcBorders>
            <w:vAlign w:val="center"/>
          </w:tcPr>
          <w:p w:rsidR="00441D37" w:rsidRPr="006D5511" w:rsidRDefault="00441D37" w:rsidP="000A3D9F">
            <w:pPr>
              <w:jc w:val="center"/>
            </w:pPr>
            <w:r w:rsidRPr="006D5511">
              <w:t>Оценка</w:t>
            </w:r>
            <w:r w:rsidR="00D6392D">
              <w:t xml:space="preserve"> «</w:t>
            </w:r>
            <w:r w:rsidRPr="006D5511">
              <w:t>авари</w:t>
            </w:r>
            <w:r w:rsidRPr="006D5511">
              <w:t>й</w:t>
            </w:r>
            <w:r w:rsidRPr="006D5511">
              <w:t>но</w:t>
            </w:r>
            <w:r w:rsidR="00D6392D">
              <w:t>»</w:t>
            </w:r>
          </w:p>
        </w:tc>
        <w:tc>
          <w:tcPr>
            <w:tcW w:w="961" w:type="dxa"/>
            <w:tcBorders>
              <w:bottom w:val="double" w:sz="4" w:space="0" w:color="auto"/>
            </w:tcBorders>
            <w:vAlign w:val="center"/>
          </w:tcPr>
          <w:p w:rsidR="00441D37" w:rsidRPr="006D5511" w:rsidRDefault="00B60C2A" w:rsidP="000A3D9F">
            <w:pPr>
              <w:jc w:val="center"/>
            </w:pPr>
            <w:r>
              <w:t>Всего</w:t>
            </w:r>
          </w:p>
        </w:tc>
      </w:tr>
      <w:tr w:rsidR="00441D37" w:rsidRPr="006D551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vMerge w:val="restart"/>
            <w:tcBorders>
              <w:top w:val="double" w:sz="4" w:space="0" w:color="auto"/>
            </w:tcBorders>
          </w:tcPr>
          <w:p w:rsidR="00441D37" w:rsidRPr="006D5511" w:rsidRDefault="00441D37" w:rsidP="00507316">
            <w:pPr>
              <w:spacing w:before="80" w:line="240" w:lineRule="exact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Всего сооруж</w:t>
            </w:r>
            <w:r w:rsidRPr="006D5511">
              <w:rPr>
                <w:sz w:val="24"/>
                <w:szCs w:val="24"/>
              </w:rPr>
              <w:t>е</w:t>
            </w:r>
            <w:r w:rsidRPr="006D5511">
              <w:rPr>
                <w:sz w:val="24"/>
                <w:szCs w:val="24"/>
              </w:rPr>
              <w:t>ний:</w:t>
            </w:r>
          </w:p>
          <w:p w:rsidR="00441D37" w:rsidRPr="006D5511" w:rsidRDefault="00441D37" w:rsidP="00507316">
            <w:pPr>
              <w:spacing w:before="80" w:line="240" w:lineRule="exact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3 г"/>
              </w:smartTagPr>
              <w:r w:rsidRPr="006D5511">
                <w:rPr>
                  <w:sz w:val="24"/>
                  <w:szCs w:val="24"/>
                </w:rPr>
                <w:t>2003 г</w:t>
              </w:r>
            </w:smartTag>
            <w:r w:rsidRPr="006D5511">
              <w:rPr>
                <w:sz w:val="24"/>
                <w:szCs w:val="24"/>
              </w:rPr>
              <w:t>.</w:t>
            </w:r>
          </w:p>
          <w:p w:rsidR="00441D37" w:rsidRPr="006D5511" w:rsidRDefault="00441D37" w:rsidP="00507316">
            <w:pPr>
              <w:spacing w:before="80" w:line="240" w:lineRule="exact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5 г"/>
              </w:smartTagPr>
              <w:r w:rsidRPr="006D5511">
                <w:rPr>
                  <w:sz w:val="24"/>
                  <w:szCs w:val="24"/>
                </w:rPr>
                <w:t>2005 г</w:t>
              </w:r>
            </w:smartTag>
            <w:r w:rsidRPr="006D5511">
              <w:rPr>
                <w:sz w:val="24"/>
                <w:szCs w:val="24"/>
              </w:rPr>
              <w:t>.</w:t>
            </w:r>
          </w:p>
        </w:tc>
        <w:tc>
          <w:tcPr>
            <w:tcW w:w="1428" w:type="dxa"/>
            <w:tcBorders>
              <w:top w:val="double" w:sz="4" w:space="0" w:color="auto"/>
              <w:bottom w:val="nil"/>
            </w:tcBorders>
          </w:tcPr>
          <w:p w:rsidR="00441D37" w:rsidRPr="006D5511" w:rsidRDefault="00441D37" w:rsidP="00507316">
            <w:pPr>
              <w:spacing w:before="80" w:line="240" w:lineRule="exact"/>
              <w:jc w:val="center"/>
              <w:rPr>
                <w:sz w:val="24"/>
                <w:szCs w:val="24"/>
              </w:rPr>
            </w:pPr>
          </w:p>
          <w:p w:rsidR="00441D37" w:rsidRPr="006D5511" w:rsidRDefault="00441D37" w:rsidP="00507316">
            <w:pPr>
              <w:spacing w:before="8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147 (11,8)</w:t>
            </w:r>
          </w:p>
        </w:tc>
        <w:tc>
          <w:tcPr>
            <w:tcW w:w="1777" w:type="dxa"/>
            <w:tcBorders>
              <w:top w:val="double" w:sz="4" w:space="0" w:color="auto"/>
              <w:bottom w:val="nil"/>
            </w:tcBorders>
          </w:tcPr>
          <w:p w:rsidR="00441D37" w:rsidRPr="006D5511" w:rsidRDefault="00441D37" w:rsidP="00507316">
            <w:pPr>
              <w:spacing w:before="80" w:line="240" w:lineRule="exact"/>
              <w:jc w:val="center"/>
              <w:rPr>
                <w:sz w:val="24"/>
                <w:szCs w:val="24"/>
              </w:rPr>
            </w:pPr>
          </w:p>
          <w:p w:rsidR="00441D37" w:rsidRPr="006D5511" w:rsidRDefault="00441D37" w:rsidP="00507316">
            <w:pPr>
              <w:spacing w:before="8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688 (55,1)</w:t>
            </w:r>
          </w:p>
        </w:tc>
        <w:tc>
          <w:tcPr>
            <w:tcW w:w="1400" w:type="dxa"/>
            <w:tcBorders>
              <w:top w:val="double" w:sz="4" w:space="0" w:color="auto"/>
              <w:bottom w:val="nil"/>
            </w:tcBorders>
          </w:tcPr>
          <w:p w:rsidR="00441D37" w:rsidRPr="006D5511" w:rsidRDefault="00441D37" w:rsidP="00507316">
            <w:pPr>
              <w:spacing w:before="80" w:line="240" w:lineRule="exact"/>
              <w:jc w:val="center"/>
              <w:rPr>
                <w:sz w:val="24"/>
                <w:szCs w:val="24"/>
              </w:rPr>
            </w:pPr>
          </w:p>
          <w:p w:rsidR="00441D37" w:rsidRPr="006D5511" w:rsidRDefault="00441D37" w:rsidP="00507316">
            <w:pPr>
              <w:spacing w:before="8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319 (28,0)</w:t>
            </w:r>
          </w:p>
        </w:tc>
        <w:tc>
          <w:tcPr>
            <w:tcW w:w="1317" w:type="dxa"/>
            <w:tcBorders>
              <w:top w:val="double" w:sz="4" w:space="0" w:color="auto"/>
              <w:bottom w:val="nil"/>
            </w:tcBorders>
          </w:tcPr>
          <w:p w:rsidR="00441D37" w:rsidRPr="006D5511" w:rsidRDefault="00441D37" w:rsidP="00507316">
            <w:pPr>
              <w:spacing w:before="80" w:line="240" w:lineRule="exact"/>
              <w:jc w:val="center"/>
              <w:rPr>
                <w:sz w:val="24"/>
                <w:szCs w:val="24"/>
              </w:rPr>
            </w:pPr>
          </w:p>
          <w:p w:rsidR="00441D37" w:rsidRPr="006D5511" w:rsidRDefault="00441D37" w:rsidP="00507316">
            <w:pPr>
              <w:spacing w:before="8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63 (5,1)</w:t>
            </w:r>
          </w:p>
        </w:tc>
        <w:tc>
          <w:tcPr>
            <w:tcW w:w="961" w:type="dxa"/>
            <w:tcBorders>
              <w:top w:val="double" w:sz="4" w:space="0" w:color="auto"/>
              <w:bottom w:val="nil"/>
            </w:tcBorders>
          </w:tcPr>
          <w:p w:rsidR="00441D37" w:rsidRPr="006D5511" w:rsidRDefault="00441D37" w:rsidP="00507316">
            <w:pPr>
              <w:spacing w:before="80" w:line="240" w:lineRule="exact"/>
              <w:jc w:val="center"/>
              <w:rPr>
                <w:sz w:val="24"/>
                <w:szCs w:val="24"/>
              </w:rPr>
            </w:pPr>
          </w:p>
          <w:p w:rsidR="00441D37" w:rsidRPr="006D5511" w:rsidRDefault="00441D37" w:rsidP="00507316">
            <w:pPr>
              <w:spacing w:before="8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1217</w:t>
            </w:r>
          </w:p>
        </w:tc>
      </w:tr>
      <w:tr w:rsidR="00441D37" w:rsidRPr="006D551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vMerge/>
          </w:tcPr>
          <w:p w:rsidR="00441D37" w:rsidRPr="006D5511" w:rsidRDefault="00441D37" w:rsidP="00507316">
            <w:pPr>
              <w:spacing w:before="80" w:line="240" w:lineRule="exact"/>
              <w:rPr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441D37" w:rsidRPr="006D5511" w:rsidRDefault="00441D37" w:rsidP="00507316">
            <w:pPr>
              <w:spacing w:before="8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138 (11,1)</w:t>
            </w:r>
          </w:p>
        </w:tc>
        <w:tc>
          <w:tcPr>
            <w:tcW w:w="1777" w:type="dxa"/>
            <w:tcBorders>
              <w:top w:val="nil"/>
            </w:tcBorders>
          </w:tcPr>
          <w:p w:rsidR="00441D37" w:rsidRPr="006D5511" w:rsidRDefault="00441D37" w:rsidP="00507316">
            <w:pPr>
              <w:spacing w:before="8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587 (47,1)</w:t>
            </w:r>
          </w:p>
        </w:tc>
        <w:tc>
          <w:tcPr>
            <w:tcW w:w="1400" w:type="dxa"/>
            <w:tcBorders>
              <w:top w:val="nil"/>
            </w:tcBorders>
          </w:tcPr>
          <w:p w:rsidR="00441D37" w:rsidRPr="006D5511" w:rsidRDefault="00441D37" w:rsidP="00507316">
            <w:pPr>
              <w:spacing w:before="8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403 (32,5)</w:t>
            </w:r>
          </w:p>
        </w:tc>
        <w:tc>
          <w:tcPr>
            <w:tcW w:w="1317" w:type="dxa"/>
            <w:tcBorders>
              <w:top w:val="nil"/>
            </w:tcBorders>
          </w:tcPr>
          <w:p w:rsidR="00441D37" w:rsidRPr="006D5511" w:rsidRDefault="00441D37" w:rsidP="00507316">
            <w:pPr>
              <w:spacing w:before="8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115 (9,3)</w:t>
            </w:r>
          </w:p>
        </w:tc>
        <w:tc>
          <w:tcPr>
            <w:tcW w:w="961" w:type="dxa"/>
            <w:tcBorders>
              <w:top w:val="nil"/>
            </w:tcBorders>
          </w:tcPr>
          <w:p w:rsidR="00441D37" w:rsidRPr="006D5511" w:rsidRDefault="00441D37" w:rsidP="00507316">
            <w:pPr>
              <w:spacing w:before="8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1240</w:t>
            </w:r>
          </w:p>
        </w:tc>
      </w:tr>
      <w:tr w:rsidR="00441D37" w:rsidRPr="006D5511">
        <w:tblPrEx>
          <w:tblCellMar>
            <w:top w:w="0" w:type="dxa"/>
            <w:bottom w:w="0" w:type="dxa"/>
          </w:tblCellMar>
        </w:tblPrEx>
        <w:tc>
          <w:tcPr>
            <w:tcW w:w="2898" w:type="dxa"/>
          </w:tcPr>
          <w:p w:rsidR="00441D37" w:rsidRPr="006D5511" w:rsidRDefault="00441D37" w:rsidP="00507316">
            <w:pPr>
              <w:spacing w:before="80" w:after="60" w:line="240" w:lineRule="exact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Мосты на дорогах</w:t>
            </w:r>
            <w:r w:rsidR="00723C98">
              <w:rPr>
                <w:sz w:val="24"/>
                <w:szCs w:val="24"/>
              </w:rPr>
              <w:t xml:space="preserve"> </w:t>
            </w:r>
            <w:r w:rsidRPr="006D5511">
              <w:rPr>
                <w:sz w:val="24"/>
                <w:szCs w:val="24"/>
                <w:lang w:val="en-US"/>
              </w:rPr>
              <w:t>I</w:t>
            </w:r>
            <w:r w:rsidR="00723C98">
              <w:rPr>
                <w:sz w:val="24"/>
                <w:szCs w:val="24"/>
              </w:rPr>
              <w:t> </w:t>
            </w:r>
            <w:r w:rsidRPr="006D5511">
              <w:rPr>
                <w:sz w:val="24"/>
                <w:szCs w:val="24"/>
              </w:rPr>
              <w:t>гр</w:t>
            </w:r>
            <w:r w:rsidR="00723C98">
              <w:rPr>
                <w:sz w:val="24"/>
                <w:szCs w:val="24"/>
              </w:rPr>
              <w:t xml:space="preserve">уппы </w:t>
            </w:r>
            <w:r w:rsidRPr="006D5511">
              <w:rPr>
                <w:sz w:val="24"/>
                <w:szCs w:val="24"/>
              </w:rPr>
              <w:t>(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6D5511">
                <w:rPr>
                  <w:sz w:val="24"/>
                  <w:szCs w:val="24"/>
                </w:rPr>
                <w:t>2005 г</w:t>
              </w:r>
            </w:smartTag>
            <w:r w:rsidRPr="006D5511">
              <w:rPr>
                <w:sz w:val="24"/>
                <w:szCs w:val="24"/>
              </w:rPr>
              <w:t>.)</w:t>
            </w:r>
          </w:p>
        </w:tc>
        <w:tc>
          <w:tcPr>
            <w:tcW w:w="1428" w:type="dxa"/>
          </w:tcPr>
          <w:p w:rsidR="00441D37" w:rsidRPr="006D5511" w:rsidRDefault="00441D37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3</w:t>
            </w:r>
          </w:p>
        </w:tc>
        <w:tc>
          <w:tcPr>
            <w:tcW w:w="1777" w:type="dxa"/>
          </w:tcPr>
          <w:p w:rsidR="00441D37" w:rsidRPr="006D5511" w:rsidRDefault="00441D37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17</w:t>
            </w:r>
          </w:p>
        </w:tc>
        <w:tc>
          <w:tcPr>
            <w:tcW w:w="1400" w:type="dxa"/>
          </w:tcPr>
          <w:p w:rsidR="00441D37" w:rsidRPr="006D5511" w:rsidRDefault="00441D37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-</w:t>
            </w:r>
          </w:p>
        </w:tc>
        <w:tc>
          <w:tcPr>
            <w:tcW w:w="1317" w:type="dxa"/>
          </w:tcPr>
          <w:p w:rsidR="00441D37" w:rsidRPr="006D5511" w:rsidRDefault="00441D37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441D37" w:rsidRPr="006D5511" w:rsidRDefault="00441D37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20</w:t>
            </w:r>
          </w:p>
        </w:tc>
      </w:tr>
      <w:tr w:rsidR="00441D37" w:rsidRPr="006D5511">
        <w:tblPrEx>
          <w:tblCellMar>
            <w:top w:w="0" w:type="dxa"/>
            <w:bottom w:w="0" w:type="dxa"/>
          </w:tblCellMar>
        </w:tblPrEx>
        <w:tc>
          <w:tcPr>
            <w:tcW w:w="2898" w:type="dxa"/>
          </w:tcPr>
          <w:p w:rsidR="00441D37" w:rsidRPr="006D5511" w:rsidRDefault="00441D37" w:rsidP="00507316">
            <w:pPr>
              <w:spacing w:before="80" w:after="60" w:line="240" w:lineRule="exact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 xml:space="preserve">Мосты на дорогах </w:t>
            </w:r>
            <w:r w:rsidRPr="006D5511">
              <w:rPr>
                <w:sz w:val="24"/>
                <w:szCs w:val="24"/>
                <w:lang w:val="en-US"/>
              </w:rPr>
              <w:t>II</w:t>
            </w:r>
            <w:r w:rsidR="00723C98">
              <w:rPr>
                <w:sz w:val="24"/>
                <w:szCs w:val="24"/>
              </w:rPr>
              <w:t> </w:t>
            </w:r>
            <w:r w:rsidR="00723C98" w:rsidRPr="006D5511">
              <w:rPr>
                <w:sz w:val="24"/>
                <w:szCs w:val="24"/>
              </w:rPr>
              <w:t>гр</w:t>
            </w:r>
            <w:r w:rsidR="00723C98">
              <w:rPr>
                <w:sz w:val="24"/>
                <w:szCs w:val="24"/>
              </w:rPr>
              <w:t>уппы</w:t>
            </w:r>
          </w:p>
        </w:tc>
        <w:tc>
          <w:tcPr>
            <w:tcW w:w="1428" w:type="dxa"/>
          </w:tcPr>
          <w:p w:rsidR="00441D37" w:rsidRPr="006D5511" w:rsidRDefault="00441D37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20</w:t>
            </w:r>
          </w:p>
        </w:tc>
        <w:tc>
          <w:tcPr>
            <w:tcW w:w="1777" w:type="dxa"/>
          </w:tcPr>
          <w:p w:rsidR="00441D37" w:rsidRPr="006D5511" w:rsidRDefault="00441D37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44</w:t>
            </w:r>
          </w:p>
        </w:tc>
        <w:tc>
          <w:tcPr>
            <w:tcW w:w="1400" w:type="dxa"/>
          </w:tcPr>
          <w:p w:rsidR="00441D37" w:rsidRPr="006D5511" w:rsidRDefault="00441D37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3</w:t>
            </w:r>
          </w:p>
        </w:tc>
        <w:tc>
          <w:tcPr>
            <w:tcW w:w="1317" w:type="dxa"/>
          </w:tcPr>
          <w:p w:rsidR="00441D37" w:rsidRPr="006D5511" w:rsidRDefault="00441D37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441D37" w:rsidRPr="006D5511" w:rsidRDefault="00441D37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67</w:t>
            </w:r>
          </w:p>
        </w:tc>
      </w:tr>
      <w:tr w:rsidR="00441D37" w:rsidRPr="006D5511">
        <w:tblPrEx>
          <w:tblCellMar>
            <w:top w:w="0" w:type="dxa"/>
            <w:bottom w:w="0" w:type="dxa"/>
          </w:tblCellMar>
        </w:tblPrEx>
        <w:tc>
          <w:tcPr>
            <w:tcW w:w="2898" w:type="dxa"/>
          </w:tcPr>
          <w:p w:rsidR="00441D37" w:rsidRPr="006D5511" w:rsidRDefault="00441D37" w:rsidP="00507316">
            <w:pPr>
              <w:spacing w:before="80" w:after="60" w:line="240" w:lineRule="exact"/>
              <w:rPr>
                <w:spacing w:val="-4"/>
                <w:sz w:val="24"/>
                <w:szCs w:val="24"/>
              </w:rPr>
            </w:pPr>
            <w:r w:rsidRPr="006D5511">
              <w:rPr>
                <w:spacing w:val="-4"/>
                <w:sz w:val="24"/>
                <w:szCs w:val="24"/>
              </w:rPr>
              <w:t xml:space="preserve">Мосты на дорогах </w:t>
            </w:r>
            <w:r w:rsidRPr="006D5511">
              <w:rPr>
                <w:spacing w:val="-4"/>
                <w:sz w:val="24"/>
                <w:szCs w:val="24"/>
                <w:lang w:val="en-US"/>
              </w:rPr>
              <w:t>I</w:t>
            </w:r>
            <w:r w:rsidRPr="006D5511">
              <w:rPr>
                <w:spacing w:val="-4"/>
                <w:sz w:val="24"/>
                <w:szCs w:val="24"/>
              </w:rPr>
              <w:t xml:space="preserve"> и </w:t>
            </w:r>
            <w:r w:rsidRPr="006D5511">
              <w:rPr>
                <w:spacing w:val="-4"/>
                <w:sz w:val="24"/>
                <w:szCs w:val="24"/>
                <w:lang w:val="en-US"/>
              </w:rPr>
              <w:t>II</w:t>
            </w:r>
            <w:r w:rsidR="00723C98">
              <w:rPr>
                <w:spacing w:val="-4"/>
                <w:sz w:val="24"/>
                <w:szCs w:val="24"/>
              </w:rPr>
              <w:t> </w:t>
            </w:r>
            <w:r w:rsidR="00723C98" w:rsidRPr="006D5511">
              <w:rPr>
                <w:sz w:val="24"/>
                <w:szCs w:val="24"/>
              </w:rPr>
              <w:t>гр</w:t>
            </w:r>
            <w:r w:rsidR="00723C98">
              <w:rPr>
                <w:sz w:val="24"/>
                <w:szCs w:val="24"/>
              </w:rPr>
              <w:t>упп</w:t>
            </w:r>
          </w:p>
        </w:tc>
        <w:tc>
          <w:tcPr>
            <w:tcW w:w="1428" w:type="dxa"/>
          </w:tcPr>
          <w:p w:rsidR="00441D37" w:rsidRPr="006D5511" w:rsidRDefault="00441D37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23 (26,5)</w:t>
            </w:r>
          </w:p>
        </w:tc>
        <w:tc>
          <w:tcPr>
            <w:tcW w:w="1777" w:type="dxa"/>
          </w:tcPr>
          <w:p w:rsidR="00441D37" w:rsidRPr="006D5511" w:rsidRDefault="00441D37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61 (70,0)</w:t>
            </w:r>
          </w:p>
        </w:tc>
        <w:tc>
          <w:tcPr>
            <w:tcW w:w="1400" w:type="dxa"/>
          </w:tcPr>
          <w:p w:rsidR="00441D37" w:rsidRPr="006D5511" w:rsidRDefault="00441D37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3 (3,5)</w:t>
            </w:r>
          </w:p>
        </w:tc>
        <w:tc>
          <w:tcPr>
            <w:tcW w:w="1317" w:type="dxa"/>
          </w:tcPr>
          <w:p w:rsidR="00441D37" w:rsidRPr="006D5511" w:rsidRDefault="00441D37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441D37" w:rsidRPr="006D5511" w:rsidRDefault="00441D37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87</w:t>
            </w:r>
          </w:p>
        </w:tc>
      </w:tr>
      <w:tr w:rsidR="00441D37" w:rsidRPr="006D5511">
        <w:tblPrEx>
          <w:tblCellMar>
            <w:top w:w="0" w:type="dxa"/>
            <w:bottom w:w="0" w:type="dxa"/>
          </w:tblCellMar>
        </w:tblPrEx>
        <w:tc>
          <w:tcPr>
            <w:tcW w:w="2898" w:type="dxa"/>
          </w:tcPr>
          <w:p w:rsidR="00441D37" w:rsidRPr="006D5511" w:rsidRDefault="00441D37" w:rsidP="00507316">
            <w:pPr>
              <w:spacing w:before="80" w:after="60" w:line="240" w:lineRule="exact"/>
              <w:rPr>
                <w:spacing w:val="-4"/>
                <w:sz w:val="24"/>
                <w:szCs w:val="24"/>
              </w:rPr>
            </w:pPr>
            <w:r w:rsidRPr="006D5511">
              <w:rPr>
                <w:spacing w:val="-4"/>
                <w:sz w:val="24"/>
                <w:szCs w:val="24"/>
              </w:rPr>
              <w:t xml:space="preserve">Мосты на дорогах </w:t>
            </w:r>
            <w:r w:rsidRPr="006D5511">
              <w:rPr>
                <w:spacing w:val="-4"/>
                <w:sz w:val="24"/>
                <w:szCs w:val="24"/>
                <w:lang w:val="en-US"/>
              </w:rPr>
              <w:t>III</w:t>
            </w:r>
            <w:r w:rsidR="00723C98">
              <w:rPr>
                <w:spacing w:val="-4"/>
                <w:sz w:val="24"/>
                <w:szCs w:val="24"/>
              </w:rPr>
              <w:t> </w:t>
            </w:r>
            <w:r w:rsidR="00723C98" w:rsidRPr="006D5511">
              <w:rPr>
                <w:sz w:val="24"/>
                <w:szCs w:val="24"/>
              </w:rPr>
              <w:t>гр</w:t>
            </w:r>
            <w:r w:rsidR="00723C98">
              <w:rPr>
                <w:sz w:val="24"/>
                <w:szCs w:val="24"/>
              </w:rPr>
              <w:t>уппы</w:t>
            </w:r>
          </w:p>
        </w:tc>
        <w:tc>
          <w:tcPr>
            <w:tcW w:w="1428" w:type="dxa"/>
          </w:tcPr>
          <w:p w:rsidR="00441D37" w:rsidRPr="006D5511" w:rsidRDefault="00441D37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115 (10,0)</w:t>
            </w:r>
          </w:p>
        </w:tc>
        <w:tc>
          <w:tcPr>
            <w:tcW w:w="1777" w:type="dxa"/>
          </w:tcPr>
          <w:p w:rsidR="00441D37" w:rsidRPr="006D5511" w:rsidRDefault="00441D37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526 (45,0)</w:t>
            </w:r>
          </w:p>
        </w:tc>
        <w:tc>
          <w:tcPr>
            <w:tcW w:w="1400" w:type="dxa"/>
          </w:tcPr>
          <w:p w:rsidR="00441D37" w:rsidRPr="006D5511" w:rsidRDefault="00441D37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397 (35,0)</w:t>
            </w:r>
          </w:p>
        </w:tc>
        <w:tc>
          <w:tcPr>
            <w:tcW w:w="1317" w:type="dxa"/>
          </w:tcPr>
          <w:p w:rsidR="00441D37" w:rsidRPr="006D5511" w:rsidRDefault="00D851AE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 (10,0)</w:t>
            </w:r>
          </w:p>
        </w:tc>
        <w:tc>
          <w:tcPr>
            <w:tcW w:w="961" w:type="dxa"/>
          </w:tcPr>
          <w:p w:rsidR="00441D37" w:rsidRPr="006D5511" w:rsidRDefault="00441D37" w:rsidP="00507316">
            <w:pPr>
              <w:spacing w:before="80" w:after="60" w:line="240" w:lineRule="exact"/>
              <w:jc w:val="center"/>
              <w:rPr>
                <w:sz w:val="24"/>
                <w:szCs w:val="24"/>
              </w:rPr>
            </w:pPr>
            <w:r w:rsidRPr="006D5511">
              <w:rPr>
                <w:sz w:val="24"/>
                <w:szCs w:val="24"/>
              </w:rPr>
              <w:t>1153</w:t>
            </w:r>
          </w:p>
        </w:tc>
      </w:tr>
    </w:tbl>
    <w:p w:rsidR="00441D37" w:rsidRDefault="00441D37" w:rsidP="000A3D9F">
      <w:pPr>
        <w:ind w:left="540" w:hanging="540"/>
        <w:sectPr w:rsidR="00441D37" w:rsidSect="00441D37">
          <w:pgSz w:w="11906" w:h="16838" w:code="9"/>
          <w:pgMar w:top="1559" w:right="709" w:bottom="1134" w:left="1559" w:header="567" w:footer="397" w:gutter="0"/>
          <w:cols w:space="708"/>
          <w:docGrid w:linePitch="360"/>
        </w:sectPr>
      </w:pPr>
      <w:r>
        <w:rPr>
          <w:sz w:val="28"/>
        </w:rPr>
        <w:tab/>
      </w:r>
    </w:p>
    <w:p w:rsidR="00441D37" w:rsidRDefault="00441D37" w:rsidP="000A3D9F">
      <w:pPr>
        <w:ind w:left="540" w:hanging="540"/>
        <w:jc w:val="right"/>
        <w:rPr>
          <w:sz w:val="28"/>
        </w:rPr>
      </w:pPr>
      <w:r>
        <w:rPr>
          <w:sz w:val="28"/>
        </w:rPr>
        <w:t>Таблица 9П</w:t>
      </w:r>
    </w:p>
    <w:p w:rsidR="00441D37" w:rsidRDefault="00441D37" w:rsidP="000A3D9F">
      <w:pPr>
        <w:jc w:val="center"/>
        <w:rPr>
          <w:sz w:val="28"/>
        </w:rPr>
      </w:pPr>
    </w:p>
    <w:p w:rsidR="00441D37" w:rsidRPr="006D5511" w:rsidRDefault="00441D37" w:rsidP="000A3D9F">
      <w:pPr>
        <w:jc w:val="center"/>
        <w:rPr>
          <w:b/>
          <w:sz w:val="28"/>
        </w:rPr>
      </w:pPr>
      <w:r w:rsidRPr="006D5511">
        <w:rPr>
          <w:b/>
          <w:sz w:val="28"/>
        </w:rPr>
        <w:t>Контрольные</w:t>
      </w:r>
      <w:r w:rsidR="00DD5B66">
        <w:rPr>
          <w:b/>
          <w:sz w:val="28"/>
        </w:rPr>
        <w:t xml:space="preserve"> </w:t>
      </w:r>
      <w:r w:rsidRPr="006D5511">
        <w:rPr>
          <w:b/>
          <w:sz w:val="28"/>
        </w:rPr>
        <w:t xml:space="preserve">цифры для планирования работ </w:t>
      </w:r>
      <w:r>
        <w:rPr>
          <w:b/>
          <w:sz w:val="28"/>
        </w:rPr>
        <w:br/>
      </w:r>
      <w:r w:rsidRPr="006D5511">
        <w:rPr>
          <w:b/>
          <w:sz w:val="28"/>
        </w:rPr>
        <w:t>по содержанию и ремонту мостов по Республике Молдова</w:t>
      </w:r>
    </w:p>
    <w:p w:rsidR="00441D37" w:rsidRDefault="00441D37" w:rsidP="000A3D9F">
      <w:pPr>
        <w:jc w:val="center"/>
        <w:rPr>
          <w:sz w:val="28"/>
        </w:rPr>
      </w:pPr>
    </w:p>
    <w:p w:rsidR="00441D37" w:rsidRDefault="00441D37" w:rsidP="000A3D9F">
      <w:pPr>
        <w:jc w:val="center"/>
        <w:rPr>
          <w:sz w:val="28"/>
        </w:rPr>
      </w:pP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2955"/>
        <w:gridCol w:w="985"/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</w:tblGrid>
      <w:tr w:rsidR="00C30082" w:rsidRPr="00C30082">
        <w:tc>
          <w:tcPr>
            <w:tcW w:w="2955" w:type="dxa"/>
            <w:vMerge w:val="restart"/>
            <w:vAlign w:val="center"/>
          </w:tcPr>
          <w:p w:rsidR="00C30082" w:rsidRPr="00C30082" w:rsidRDefault="00C30082" w:rsidP="00C30082">
            <w:pPr>
              <w:spacing w:before="120" w:after="120"/>
              <w:jc w:val="center"/>
            </w:pPr>
            <w:r>
              <w:t>Характеристика</w:t>
            </w:r>
          </w:p>
        </w:tc>
        <w:tc>
          <w:tcPr>
            <w:tcW w:w="2957" w:type="dxa"/>
            <w:gridSpan w:val="3"/>
            <w:vMerge w:val="restart"/>
            <w:vAlign w:val="center"/>
          </w:tcPr>
          <w:p w:rsidR="00C30082" w:rsidRPr="00C30082" w:rsidRDefault="00C30082" w:rsidP="00C30082">
            <w:pPr>
              <w:spacing w:before="120" w:after="120"/>
              <w:jc w:val="center"/>
            </w:pPr>
            <w:r>
              <w:t>Достигнутый показатель</w:t>
            </w:r>
            <w:r>
              <w:br/>
              <w:t>на 2005 год</w:t>
            </w:r>
          </w:p>
        </w:tc>
        <w:tc>
          <w:tcPr>
            <w:tcW w:w="8874" w:type="dxa"/>
            <w:gridSpan w:val="9"/>
          </w:tcPr>
          <w:p w:rsidR="00C30082" w:rsidRPr="00C30082" w:rsidRDefault="00C30082" w:rsidP="00C30082">
            <w:pPr>
              <w:spacing w:before="120" w:after="120"/>
              <w:jc w:val="center"/>
            </w:pPr>
            <w:r>
              <w:t>Требуемые показатели на годы по группам дорог</w:t>
            </w:r>
          </w:p>
        </w:tc>
      </w:tr>
      <w:tr w:rsidR="00C30082" w:rsidRPr="00C30082">
        <w:tc>
          <w:tcPr>
            <w:tcW w:w="2955" w:type="dxa"/>
            <w:vMerge/>
          </w:tcPr>
          <w:p w:rsidR="00C30082" w:rsidRPr="00C30082" w:rsidRDefault="00C30082" w:rsidP="00C30082">
            <w:pPr>
              <w:spacing w:before="120" w:after="120"/>
              <w:jc w:val="center"/>
            </w:pPr>
          </w:p>
        </w:tc>
        <w:tc>
          <w:tcPr>
            <w:tcW w:w="2957" w:type="dxa"/>
            <w:gridSpan w:val="3"/>
            <w:vMerge/>
            <w:tcBorders>
              <w:bottom w:val="single" w:sz="4" w:space="0" w:color="auto"/>
            </w:tcBorders>
          </w:tcPr>
          <w:p w:rsidR="00C30082" w:rsidRPr="00C30082" w:rsidRDefault="00C30082" w:rsidP="00C30082">
            <w:pPr>
              <w:spacing w:before="120" w:after="120"/>
              <w:jc w:val="center"/>
            </w:pPr>
          </w:p>
        </w:tc>
        <w:tc>
          <w:tcPr>
            <w:tcW w:w="2958" w:type="dxa"/>
            <w:gridSpan w:val="3"/>
            <w:tcBorders>
              <w:bottom w:val="single" w:sz="4" w:space="0" w:color="auto"/>
            </w:tcBorders>
          </w:tcPr>
          <w:p w:rsidR="00C30082" w:rsidRPr="00C30082" w:rsidRDefault="00C30082" w:rsidP="00C30082">
            <w:pPr>
              <w:spacing w:before="120" w:after="120"/>
              <w:jc w:val="center"/>
            </w:pPr>
            <w:r>
              <w:t>2008 г</w:t>
            </w:r>
            <w:r w:rsidR="00A745BB">
              <w:t>од</w:t>
            </w:r>
          </w:p>
        </w:tc>
        <w:tc>
          <w:tcPr>
            <w:tcW w:w="2958" w:type="dxa"/>
            <w:gridSpan w:val="3"/>
            <w:tcBorders>
              <w:bottom w:val="single" w:sz="4" w:space="0" w:color="auto"/>
            </w:tcBorders>
          </w:tcPr>
          <w:p w:rsidR="00C30082" w:rsidRPr="00C30082" w:rsidRDefault="00C30082" w:rsidP="00C30082">
            <w:pPr>
              <w:spacing w:before="120" w:after="120"/>
              <w:jc w:val="center"/>
            </w:pPr>
            <w:r>
              <w:t>2010 г</w:t>
            </w:r>
            <w:r w:rsidR="00A745BB">
              <w:t>од</w:t>
            </w:r>
          </w:p>
        </w:tc>
        <w:tc>
          <w:tcPr>
            <w:tcW w:w="2958" w:type="dxa"/>
            <w:gridSpan w:val="3"/>
            <w:tcBorders>
              <w:bottom w:val="single" w:sz="4" w:space="0" w:color="auto"/>
            </w:tcBorders>
          </w:tcPr>
          <w:p w:rsidR="00C30082" w:rsidRPr="00C30082" w:rsidRDefault="00C30082" w:rsidP="00C30082">
            <w:pPr>
              <w:spacing w:before="120" w:after="120"/>
              <w:jc w:val="center"/>
            </w:pPr>
            <w:r>
              <w:t>2015 г</w:t>
            </w:r>
            <w:r w:rsidR="00A745BB">
              <w:t>од</w:t>
            </w:r>
          </w:p>
        </w:tc>
      </w:tr>
      <w:tr w:rsidR="00723C98" w:rsidRPr="00C30082">
        <w:tc>
          <w:tcPr>
            <w:tcW w:w="2955" w:type="dxa"/>
            <w:vMerge/>
            <w:tcBorders>
              <w:bottom w:val="double" w:sz="4" w:space="0" w:color="auto"/>
            </w:tcBorders>
          </w:tcPr>
          <w:p w:rsidR="00723C98" w:rsidRPr="00C30082" w:rsidRDefault="00723C98" w:rsidP="00C30082">
            <w:pPr>
              <w:spacing w:before="120" w:after="120"/>
              <w:jc w:val="center"/>
            </w:pPr>
          </w:p>
        </w:tc>
        <w:tc>
          <w:tcPr>
            <w:tcW w:w="985" w:type="dxa"/>
            <w:tcBorders>
              <w:bottom w:val="double" w:sz="4" w:space="0" w:color="auto"/>
            </w:tcBorders>
            <w:vAlign w:val="center"/>
          </w:tcPr>
          <w:p w:rsidR="00723C98" w:rsidRPr="00723C98" w:rsidRDefault="00723C98" w:rsidP="00C30082">
            <w:pPr>
              <w:spacing w:before="120" w:after="120"/>
              <w:jc w:val="center"/>
            </w:pPr>
            <w:r w:rsidRPr="00723C98">
              <w:rPr>
                <w:lang w:val="en-US"/>
              </w:rPr>
              <w:t>I</w:t>
            </w:r>
            <w:r w:rsidRPr="00723C98">
              <w:t xml:space="preserve"> группа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</w:pPr>
            <w:r w:rsidRPr="00C30082">
              <w:rPr>
                <w:lang w:val="en-US"/>
              </w:rPr>
              <w:t>II</w:t>
            </w:r>
            <w:r w:rsidRPr="00C30082">
              <w:t xml:space="preserve"> </w:t>
            </w:r>
            <w:r w:rsidRPr="00723C98">
              <w:t>группа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C30082" w:rsidRDefault="00723C98" w:rsidP="00723C98">
            <w:pPr>
              <w:spacing w:before="120" w:after="120"/>
              <w:ind w:left="-68" w:right="-57"/>
              <w:jc w:val="center"/>
            </w:pPr>
            <w:r w:rsidRPr="00C30082">
              <w:rPr>
                <w:lang w:val="en-US"/>
              </w:rPr>
              <w:t>III</w:t>
            </w:r>
            <w:r w:rsidRPr="00C30082">
              <w:t xml:space="preserve"> </w:t>
            </w:r>
            <w:r w:rsidRPr="00723C98">
              <w:t>группа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723C98" w:rsidRDefault="00723C98" w:rsidP="00A83D4C">
            <w:pPr>
              <w:spacing w:before="120" w:after="120"/>
              <w:jc w:val="center"/>
            </w:pPr>
            <w:r w:rsidRPr="00723C98">
              <w:rPr>
                <w:lang w:val="en-US"/>
              </w:rPr>
              <w:t>I</w:t>
            </w:r>
            <w:r w:rsidRPr="00723C98">
              <w:t xml:space="preserve"> группа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C30082" w:rsidRDefault="00723C98" w:rsidP="00A83D4C">
            <w:pPr>
              <w:spacing w:before="120" w:after="120"/>
              <w:jc w:val="center"/>
            </w:pPr>
            <w:r w:rsidRPr="00C30082">
              <w:rPr>
                <w:lang w:val="en-US"/>
              </w:rPr>
              <w:t>II</w:t>
            </w:r>
            <w:r w:rsidRPr="00C30082">
              <w:t xml:space="preserve"> </w:t>
            </w:r>
            <w:r w:rsidRPr="00723C98">
              <w:t>группа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C30082" w:rsidRDefault="00723C98" w:rsidP="00A83D4C">
            <w:pPr>
              <w:spacing w:before="120" w:after="120"/>
              <w:ind w:left="-68" w:right="-57"/>
              <w:jc w:val="center"/>
            </w:pPr>
            <w:r w:rsidRPr="00C30082">
              <w:rPr>
                <w:lang w:val="en-US"/>
              </w:rPr>
              <w:t>III</w:t>
            </w:r>
            <w:r w:rsidRPr="00C30082">
              <w:t xml:space="preserve"> </w:t>
            </w:r>
            <w:r w:rsidRPr="00723C98">
              <w:t>группа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723C98" w:rsidRDefault="00723C98" w:rsidP="00A83D4C">
            <w:pPr>
              <w:spacing w:before="120" w:after="120"/>
              <w:jc w:val="center"/>
            </w:pPr>
            <w:r w:rsidRPr="00723C98">
              <w:rPr>
                <w:lang w:val="en-US"/>
              </w:rPr>
              <w:t>I</w:t>
            </w:r>
            <w:r w:rsidRPr="00723C98">
              <w:t xml:space="preserve"> группа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C30082" w:rsidRDefault="00723C98" w:rsidP="00A83D4C">
            <w:pPr>
              <w:spacing w:before="120" w:after="120"/>
              <w:jc w:val="center"/>
            </w:pPr>
            <w:r w:rsidRPr="00C30082">
              <w:rPr>
                <w:lang w:val="en-US"/>
              </w:rPr>
              <w:t>II</w:t>
            </w:r>
            <w:r w:rsidRPr="00C30082">
              <w:t xml:space="preserve"> </w:t>
            </w:r>
            <w:r w:rsidRPr="00723C98">
              <w:t>группа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C30082" w:rsidRDefault="00723C98" w:rsidP="00A83D4C">
            <w:pPr>
              <w:spacing w:before="120" w:after="120"/>
              <w:ind w:left="-68" w:right="-57"/>
              <w:jc w:val="center"/>
            </w:pPr>
            <w:r w:rsidRPr="00C30082">
              <w:rPr>
                <w:lang w:val="en-US"/>
              </w:rPr>
              <w:t>III</w:t>
            </w:r>
            <w:r w:rsidRPr="00C30082">
              <w:t xml:space="preserve"> </w:t>
            </w:r>
            <w:r w:rsidRPr="00723C98">
              <w:t>группа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723C98" w:rsidRDefault="00723C98" w:rsidP="00A83D4C">
            <w:pPr>
              <w:spacing w:before="120" w:after="120"/>
              <w:jc w:val="center"/>
            </w:pPr>
            <w:r w:rsidRPr="00723C98">
              <w:rPr>
                <w:lang w:val="en-US"/>
              </w:rPr>
              <w:t>I</w:t>
            </w:r>
            <w:r w:rsidRPr="00723C98">
              <w:t xml:space="preserve"> группа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C30082" w:rsidRDefault="00723C98" w:rsidP="00A83D4C">
            <w:pPr>
              <w:spacing w:before="120" w:after="120"/>
              <w:jc w:val="center"/>
            </w:pPr>
            <w:r w:rsidRPr="00C30082">
              <w:rPr>
                <w:lang w:val="en-US"/>
              </w:rPr>
              <w:t>II</w:t>
            </w:r>
            <w:r w:rsidRPr="00C30082">
              <w:t xml:space="preserve"> </w:t>
            </w:r>
            <w:r w:rsidRPr="00723C98">
              <w:t>группа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C30082" w:rsidRDefault="00723C98" w:rsidP="00A83D4C">
            <w:pPr>
              <w:spacing w:before="120" w:after="120"/>
              <w:ind w:left="-68" w:right="-57"/>
              <w:jc w:val="center"/>
            </w:pPr>
            <w:r w:rsidRPr="00C30082">
              <w:rPr>
                <w:lang w:val="en-US"/>
              </w:rPr>
              <w:t>III</w:t>
            </w:r>
            <w:r w:rsidRPr="00C30082">
              <w:t xml:space="preserve"> </w:t>
            </w:r>
            <w:r w:rsidRPr="00723C98">
              <w:t>группа</w:t>
            </w:r>
          </w:p>
        </w:tc>
      </w:tr>
      <w:tr w:rsidR="00723C98" w:rsidRPr="00C30082">
        <w:tc>
          <w:tcPr>
            <w:tcW w:w="2955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C3008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 сохранения</w:t>
            </w:r>
            <w:r>
              <w:rPr>
                <w:sz w:val="24"/>
                <w:szCs w:val="24"/>
              </w:rPr>
              <w:br/>
              <w:t>работоспособного</w:t>
            </w:r>
            <w:r>
              <w:rPr>
                <w:sz w:val="24"/>
                <w:szCs w:val="24"/>
              </w:rPr>
              <w:br/>
              <w:t>состояния Т</w:t>
            </w:r>
            <w:r w:rsidRPr="00C30082">
              <w:rPr>
                <w:sz w:val="24"/>
                <w:szCs w:val="24"/>
                <w:vertAlign w:val="subscript"/>
              </w:rPr>
              <w:t>р</w:t>
            </w:r>
            <w:r>
              <w:rPr>
                <w:sz w:val="24"/>
                <w:szCs w:val="24"/>
              </w:rPr>
              <w:t>, годы</w:t>
            </w:r>
          </w:p>
        </w:tc>
        <w:tc>
          <w:tcPr>
            <w:tcW w:w="985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Pr="00C30082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723C98" w:rsidRPr="00C30082">
        <w:tc>
          <w:tcPr>
            <w:tcW w:w="2955" w:type="dxa"/>
            <w:vAlign w:val="center"/>
          </w:tcPr>
          <w:p w:rsidR="00723C98" w:rsidRPr="00C30082" w:rsidRDefault="00723C98" w:rsidP="00C3008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мостов с оценкой «хорошо», %</w:t>
            </w:r>
          </w:p>
        </w:tc>
        <w:tc>
          <w:tcPr>
            <w:tcW w:w="985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723C98" w:rsidRPr="00C30082">
        <w:tc>
          <w:tcPr>
            <w:tcW w:w="2955" w:type="dxa"/>
            <w:vAlign w:val="center"/>
          </w:tcPr>
          <w:p w:rsidR="00723C98" w:rsidRPr="00C30082" w:rsidRDefault="00723C98" w:rsidP="00C3008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мостов с</w:t>
            </w:r>
            <w:r>
              <w:rPr>
                <w:sz w:val="24"/>
                <w:szCs w:val="24"/>
              </w:rPr>
              <w:br/>
              <w:t>оценками «неудовлетвор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тельно» и «аварийно», %</w:t>
            </w:r>
          </w:p>
        </w:tc>
        <w:tc>
          <w:tcPr>
            <w:tcW w:w="985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C30082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30082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C30082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30082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C30082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30082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723C98" w:rsidRPr="00C30082">
        <w:tc>
          <w:tcPr>
            <w:tcW w:w="2955" w:type="dxa"/>
            <w:vAlign w:val="center"/>
          </w:tcPr>
          <w:p w:rsidR="00723C98" w:rsidRPr="00C30082" w:rsidRDefault="00723C98" w:rsidP="00C3008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Срок службы мостов </w:t>
            </w:r>
            <w:r>
              <w:rPr>
                <w:sz w:val="24"/>
                <w:szCs w:val="24"/>
              </w:rPr>
              <w:br/>
              <w:t>Т</w:t>
            </w:r>
            <w:r w:rsidRPr="00107402">
              <w:rPr>
                <w:sz w:val="24"/>
                <w:szCs w:val="24"/>
                <w:vertAlign w:val="subscript"/>
              </w:rPr>
              <w:t>сл</w:t>
            </w:r>
            <w:r>
              <w:rPr>
                <w:sz w:val="24"/>
                <w:szCs w:val="24"/>
              </w:rPr>
              <w:t>, годы</w:t>
            </w:r>
          </w:p>
        </w:tc>
        <w:tc>
          <w:tcPr>
            <w:tcW w:w="985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Pr="00C30082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Pr="00C30082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Pr="00C30082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Pr="00C30082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Pr="00C30082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55*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C3008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</w:tbl>
    <w:p w:rsidR="008B1D4A" w:rsidRPr="00FB013E" w:rsidRDefault="008B1D4A">
      <w:pPr>
        <w:rPr>
          <w:sz w:val="24"/>
          <w:szCs w:val="24"/>
        </w:rPr>
      </w:pPr>
    </w:p>
    <w:p w:rsidR="00FF681C" w:rsidRDefault="00FF681C" w:rsidP="000A3D9F">
      <w:pPr>
        <w:jc w:val="both"/>
        <w:rPr>
          <w:b/>
          <w:sz w:val="28"/>
          <w:szCs w:val="28"/>
        </w:rPr>
      </w:pPr>
    </w:p>
    <w:p w:rsidR="00FF681C" w:rsidRPr="00617C0B" w:rsidRDefault="00FF681C" w:rsidP="000A3D9F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="00DD5B66">
        <w:rPr>
          <w:sz w:val="24"/>
          <w:szCs w:val="24"/>
        </w:rPr>
        <w:t xml:space="preserve"> </w:t>
      </w:r>
      <w:r>
        <w:rPr>
          <w:sz w:val="24"/>
          <w:szCs w:val="24"/>
        </w:rPr>
        <w:t>Состояние мостов поддерживается на достигнутом уровне.</w:t>
      </w:r>
    </w:p>
    <w:p w:rsidR="00FF681C" w:rsidRPr="00617C0B" w:rsidRDefault="00FF681C" w:rsidP="000A3D9F">
      <w:pPr>
        <w:rPr>
          <w:sz w:val="24"/>
          <w:szCs w:val="24"/>
        </w:rPr>
      </w:pPr>
    </w:p>
    <w:p w:rsidR="00441D37" w:rsidRDefault="00441D37" w:rsidP="000A3D9F">
      <w:pPr>
        <w:spacing w:before="240"/>
        <w:rPr>
          <w:sz w:val="28"/>
        </w:rPr>
      </w:pPr>
    </w:p>
    <w:p w:rsidR="00441D37" w:rsidRDefault="00441D37" w:rsidP="000A3D9F">
      <w:pPr>
        <w:spacing w:before="240"/>
        <w:rPr>
          <w:sz w:val="28"/>
        </w:rPr>
        <w:sectPr w:rsidR="00441D37" w:rsidSect="00441D37">
          <w:pgSz w:w="16838" w:h="11906" w:orient="landscape" w:code="9"/>
          <w:pgMar w:top="1134" w:right="1134" w:bottom="709" w:left="1134" w:header="567" w:footer="397" w:gutter="0"/>
          <w:cols w:space="708"/>
          <w:docGrid w:linePitch="360"/>
        </w:sectPr>
      </w:pPr>
    </w:p>
    <w:p w:rsidR="00441D37" w:rsidRDefault="00D72ACB" w:rsidP="000A3D9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4026535</wp:posOffset>
                </wp:positionV>
                <wp:extent cx="4533900" cy="328295"/>
                <wp:effectExtent l="3175" t="0" r="0" b="0"/>
                <wp:wrapNone/>
                <wp:docPr id="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54B" w:rsidRDefault="0026654B" w:rsidP="008A7795">
                            <w:pPr>
                              <w:ind w:firstLine="851"/>
                              <w:jc w:val="center"/>
                            </w:pPr>
                            <w:r w:rsidRPr="006D551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2</w:t>
                            </w:r>
                            <w:r w:rsidRPr="006D551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П. Распределение </w:t>
                            </w:r>
                            <w:r w:rsidRPr="008A7795">
                              <w:rPr>
                                <w:i/>
                                <w:sz w:val="24"/>
                                <w:szCs w:val="24"/>
                              </w:rPr>
                              <w:t>мостов</w:t>
                            </w:r>
                            <w:r w:rsidRPr="006D551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по возрасту (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Молд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ва)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57" type="#_x0000_t202" style="position:absolute;left:0;text-align:left;margin-left:49pt;margin-top:317.05pt;width:357pt;height:2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TshwIAABk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" stroked="f">
                <v:textbox>
                  <w:txbxContent>
                    <w:p w:rsidR="0026654B" w:rsidRDefault="0026654B" w:rsidP="008A7795">
                      <w:pPr>
                        <w:ind w:firstLine="851"/>
                        <w:jc w:val="center"/>
                      </w:pPr>
                      <w:r w:rsidRPr="006D5511">
                        <w:rPr>
                          <w:i/>
                          <w:sz w:val="24"/>
                          <w:szCs w:val="24"/>
                        </w:rPr>
                        <w:t xml:space="preserve">Рис.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2</w:t>
                      </w:r>
                      <w:r w:rsidRPr="006D5511">
                        <w:rPr>
                          <w:i/>
                          <w:sz w:val="24"/>
                          <w:szCs w:val="24"/>
                        </w:rPr>
                        <w:t xml:space="preserve">П. Распределение </w:t>
                      </w:r>
                      <w:r w:rsidRPr="008A7795">
                        <w:rPr>
                          <w:i/>
                          <w:sz w:val="24"/>
                          <w:szCs w:val="24"/>
                        </w:rPr>
                        <w:t>мостов</w:t>
                      </w:r>
                      <w:r w:rsidRPr="006D5511">
                        <w:rPr>
                          <w:i/>
                          <w:sz w:val="24"/>
                          <w:szCs w:val="24"/>
                        </w:rPr>
                        <w:t xml:space="preserve"> по возрасту (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Молд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ва)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20130" cy="4359275"/>
                <wp:effectExtent l="0" t="0" r="4445" b="3175"/>
                <wp:wrapSquare wrapText="bothSides"/>
                <wp:docPr id="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435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54B" w:rsidRPr="00F15D79" w:rsidRDefault="00D72ACB" w:rsidP="008664D1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57900" cy="4267200"/>
                                  <wp:effectExtent l="0" t="0" r="0" b="0"/>
                                  <wp:docPr id="5" name="Рисунок 5" descr="Рис возраст мост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Рис возраст мост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38" t="3833" r="7484" b="613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7900" cy="426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58" type="#_x0000_t202" style="position:absolute;left:0;text-align:left;margin-left:0;margin-top:0;width:481.9pt;height:343.2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" stroked="f">
                <v:textbox style="mso-fit-shape-to-text:t">
                  <w:txbxContent>
                    <w:p w:rsidR="0026654B" w:rsidRPr="00F15D79" w:rsidRDefault="00D72ACB" w:rsidP="008664D1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57900" cy="4267200"/>
                            <wp:effectExtent l="0" t="0" r="0" b="0"/>
                            <wp:docPr id="5" name="Рисунок 5" descr="Рис возраст мост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Рис возраст мост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38" t="3833" r="7484" b="613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7900" cy="426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41D37" w:rsidRDefault="00441D37" w:rsidP="000A3D9F">
      <w:pPr>
        <w:jc w:val="both"/>
      </w:pPr>
    </w:p>
    <w:p w:rsidR="00441D37" w:rsidRDefault="00441D37" w:rsidP="000A3D9F">
      <w:pPr>
        <w:jc w:val="both"/>
      </w:pPr>
    </w:p>
    <w:p w:rsidR="00441D37" w:rsidRDefault="00441D37" w:rsidP="000A3D9F">
      <w:pPr>
        <w:ind w:firstLine="993"/>
        <w:jc w:val="both"/>
      </w:pPr>
      <w:r>
        <w:object w:dxaOrig="11916" w:dyaOrig="6324">
          <v:shape id="_x0000_i1028" type="#_x0000_t75" style="width:388.45pt;height:293.45pt" o:ole="">
            <v:imagedata r:id="rId20" o:title="" croptop="18213f" cropbottom="11750f" cropleft="24944f" cropright="15590f"/>
          </v:shape>
          <o:OLEObject Type="Embed" ProgID="AutoCAD.Drawing.15" ShapeID="_x0000_i1028" DrawAspect="Content" ObjectID="_1518336869" r:id="rId21"/>
        </w:object>
      </w:r>
    </w:p>
    <w:p w:rsidR="00441D37" w:rsidRDefault="00D72ACB" w:rsidP="000A3D9F">
      <w:pPr>
        <w:ind w:hanging="426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170815</wp:posOffset>
                </wp:positionV>
                <wp:extent cx="4585970" cy="266700"/>
                <wp:effectExtent l="0" t="0" r="0" b="635"/>
                <wp:wrapSquare wrapText="bothSides"/>
                <wp:docPr id="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97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54B" w:rsidRPr="00DB6279" w:rsidRDefault="0026654B" w:rsidP="008664D1">
                            <w:pPr>
                              <w:ind w:firstLine="851"/>
                              <w:jc w:val="center"/>
                              <w:rPr>
                                <w:i/>
                              </w:rPr>
                            </w:pPr>
                            <w:r w:rsidRPr="006D5511">
                              <w:rPr>
                                <w:i/>
                                <w:sz w:val="24"/>
                                <w:szCs w:val="24"/>
                              </w:rPr>
                              <w:t>Рис. 3П. Распределение мостов по возрасту (Кыргы</w:t>
                            </w:r>
                            <w:r w:rsidRPr="006D5511">
                              <w:rPr>
                                <w:i/>
                                <w:sz w:val="24"/>
                                <w:szCs w:val="24"/>
                              </w:rPr>
                              <w:t>з</w:t>
                            </w:r>
                            <w:r w:rsidRPr="006D5511">
                              <w:rPr>
                                <w:i/>
                                <w:sz w:val="24"/>
                                <w:szCs w:val="24"/>
                              </w:rPr>
                              <w:t>стан)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59" type="#_x0000_t202" style="position:absolute;left:0;text-align:left;margin-left:63pt;margin-top:13.45pt;width:361.1pt;height:2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" stroked="f">
                <v:textbox style="mso-fit-shape-to-text:t">
                  <w:txbxContent>
                    <w:p w:rsidR="0026654B" w:rsidRPr="00DB6279" w:rsidRDefault="0026654B" w:rsidP="008664D1">
                      <w:pPr>
                        <w:ind w:firstLine="851"/>
                        <w:jc w:val="center"/>
                        <w:rPr>
                          <w:i/>
                        </w:rPr>
                      </w:pPr>
                      <w:r w:rsidRPr="006D5511">
                        <w:rPr>
                          <w:i/>
                          <w:sz w:val="24"/>
                          <w:szCs w:val="24"/>
                        </w:rPr>
                        <w:t>Рис. 3П. Распределение мостов по возрасту (Кыргы</w:t>
                      </w:r>
                      <w:r w:rsidRPr="006D5511">
                        <w:rPr>
                          <w:i/>
                          <w:sz w:val="24"/>
                          <w:szCs w:val="24"/>
                        </w:rPr>
                        <w:t>з</w:t>
                      </w:r>
                      <w:r w:rsidRPr="006D5511">
                        <w:rPr>
                          <w:i/>
                          <w:sz w:val="24"/>
                          <w:szCs w:val="24"/>
                        </w:rPr>
                        <w:t>стан)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41D37" w:rsidRDefault="00441D37" w:rsidP="000A3D9F">
      <w:pPr>
        <w:ind w:firstLine="851"/>
        <w:jc w:val="center"/>
        <w:rPr>
          <w:sz w:val="28"/>
        </w:rPr>
      </w:pPr>
    </w:p>
    <w:p w:rsidR="00441D37" w:rsidRPr="00723C98" w:rsidRDefault="00441D37" w:rsidP="00507316">
      <w:pPr>
        <w:ind w:firstLine="709"/>
        <w:rPr>
          <w:b/>
          <w:sz w:val="28"/>
          <w:szCs w:val="28"/>
        </w:rPr>
      </w:pPr>
      <w:r w:rsidRPr="00723C98">
        <w:rPr>
          <w:b/>
          <w:sz w:val="28"/>
          <w:szCs w:val="28"/>
        </w:rPr>
        <w:t>Б.</w:t>
      </w:r>
      <w:r w:rsidR="00507316">
        <w:rPr>
          <w:b/>
          <w:sz w:val="28"/>
          <w:szCs w:val="28"/>
        </w:rPr>
        <w:t> </w:t>
      </w:r>
      <w:r w:rsidRPr="00723C98">
        <w:rPr>
          <w:b/>
          <w:sz w:val="28"/>
          <w:szCs w:val="28"/>
        </w:rPr>
        <w:t>На примере Кыргы</w:t>
      </w:r>
      <w:r w:rsidRPr="00723C98">
        <w:rPr>
          <w:b/>
          <w:sz w:val="28"/>
          <w:szCs w:val="28"/>
        </w:rPr>
        <w:t>з</w:t>
      </w:r>
      <w:r w:rsidRPr="00723C98">
        <w:rPr>
          <w:b/>
          <w:sz w:val="28"/>
          <w:szCs w:val="28"/>
        </w:rPr>
        <w:t>ской Республики</w:t>
      </w:r>
    </w:p>
    <w:p w:rsidR="00441D37" w:rsidRDefault="00441D37" w:rsidP="00507316">
      <w:pPr>
        <w:rPr>
          <w:sz w:val="28"/>
          <w:szCs w:val="28"/>
        </w:rPr>
      </w:pPr>
    </w:p>
    <w:p w:rsidR="00441D37" w:rsidRDefault="00441D37" w:rsidP="00507316">
      <w:pPr>
        <w:numPr>
          <w:ilvl w:val="0"/>
          <w:numId w:val="26"/>
        </w:numPr>
        <w:tabs>
          <w:tab w:val="num" w:pos="980"/>
        </w:tabs>
        <w:spacing w:before="60"/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>Строятся два графика распространенности мостов на дорогах СНГ (рис.</w:t>
      </w:r>
      <w:r w:rsidR="008A7795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3П):</w:t>
      </w:r>
    </w:p>
    <w:p w:rsidR="00441D37" w:rsidRDefault="00723C98" w:rsidP="00507316">
      <w:pPr>
        <w:numPr>
          <w:ilvl w:val="0"/>
          <w:numId w:val="27"/>
        </w:numPr>
        <w:tabs>
          <w:tab w:val="clear" w:pos="1440"/>
          <w:tab w:val="num" w:pos="980"/>
          <w:tab w:val="num" w:pos="1276"/>
        </w:tabs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>общей сети (линия 1);</w:t>
      </w:r>
    </w:p>
    <w:p w:rsidR="00441D37" w:rsidRDefault="00441D37" w:rsidP="00507316">
      <w:pPr>
        <w:numPr>
          <w:ilvl w:val="0"/>
          <w:numId w:val="27"/>
        </w:numPr>
        <w:tabs>
          <w:tab w:val="clear" w:pos="1440"/>
          <w:tab w:val="num" w:pos="980"/>
          <w:tab w:val="num" w:pos="1276"/>
        </w:tabs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групп (линия 2).</w:t>
      </w:r>
    </w:p>
    <w:p w:rsidR="00441D37" w:rsidRDefault="00441D37" w:rsidP="00507316">
      <w:pPr>
        <w:numPr>
          <w:ilvl w:val="0"/>
          <w:numId w:val="26"/>
        </w:numPr>
        <w:tabs>
          <w:tab w:val="num" w:pos="980"/>
        </w:tabs>
        <w:spacing w:before="60"/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Определяется категория состояния мостов с использованием </w:t>
      </w:r>
      <w:r w:rsidR="00507316">
        <w:rPr>
          <w:sz w:val="28"/>
          <w:szCs w:val="28"/>
        </w:rPr>
        <w:br/>
      </w:r>
      <w:r>
        <w:rPr>
          <w:sz w:val="28"/>
          <w:szCs w:val="28"/>
        </w:rPr>
        <w:t>5-балл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системы оценок и количество мостов, относящихся к той или иной кат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гории (табл. 10П). Из табл.10П следует, что количество мостов, требу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щих ремонта и реконструкции, на общей сети дорог составляет 77</w:t>
      </w:r>
      <w:r w:rsidR="003F180B">
        <w:rPr>
          <w:sz w:val="28"/>
          <w:szCs w:val="28"/>
        </w:rPr>
        <w:t> %</w:t>
      </w:r>
      <w:r>
        <w:rPr>
          <w:sz w:val="28"/>
          <w:szCs w:val="28"/>
        </w:rPr>
        <w:t xml:space="preserve"> (по количеству мостов с оценк</w:t>
      </w:r>
      <w:r w:rsidR="00723C98">
        <w:rPr>
          <w:sz w:val="28"/>
          <w:szCs w:val="28"/>
        </w:rPr>
        <w:t>ами</w:t>
      </w:r>
      <w:r>
        <w:rPr>
          <w:sz w:val="28"/>
          <w:szCs w:val="28"/>
        </w:rPr>
        <w:t xml:space="preserve"> «неудовлетворительно»</w:t>
      </w:r>
      <w:r w:rsidR="00DD5B66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D5B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«аварийно»), а на дорогах СНГ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групп – 48,7</w:t>
      </w:r>
      <w:r w:rsidR="003F180B">
        <w:rPr>
          <w:sz w:val="28"/>
          <w:szCs w:val="28"/>
        </w:rPr>
        <w:t> %</w:t>
      </w:r>
      <w:r>
        <w:rPr>
          <w:sz w:val="28"/>
          <w:szCs w:val="28"/>
        </w:rPr>
        <w:t>.</w:t>
      </w:r>
    </w:p>
    <w:p w:rsidR="00441D37" w:rsidRDefault="00441D37" w:rsidP="00507316">
      <w:pPr>
        <w:numPr>
          <w:ilvl w:val="0"/>
          <w:numId w:val="26"/>
        </w:numPr>
        <w:tabs>
          <w:tab w:val="num" w:pos="980"/>
        </w:tabs>
        <w:spacing w:before="60"/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>Определяем фактически достигнутые сроки службы сооружений, откл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дывая на графиках 1 и 2 рис. 5П количество «плохих» мостов (откладыв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ем сверху) и «хороших» мостов (оценки 5 и 4; откладываем снизу). В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зультате получ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ем, что:</w:t>
      </w:r>
    </w:p>
    <w:p w:rsidR="00441D37" w:rsidRDefault="00441D37" w:rsidP="00507316">
      <w:pPr>
        <w:numPr>
          <w:ilvl w:val="0"/>
          <w:numId w:val="28"/>
        </w:numPr>
        <w:tabs>
          <w:tab w:val="clear" w:pos="1725"/>
          <w:tab w:val="num" w:pos="980"/>
          <w:tab w:val="num" w:pos="1134"/>
          <w:tab w:val="num" w:pos="1854"/>
        </w:tabs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достигнутые показатели работоспособности мостов на дорогах СНГ по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групп</w:t>
      </w:r>
      <w:r w:rsidR="00AE46D7">
        <w:rPr>
          <w:sz w:val="28"/>
          <w:szCs w:val="28"/>
        </w:rPr>
        <w:t>ам</w:t>
      </w:r>
      <w:r>
        <w:rPr>
          <w:sz w:val="28"/>
          <w:szCs w:val="28"/>
        </w:rPr>
        <w:t xml:space="preserve"> и остальных дорогах (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группа) равны 18 </w:t>
      </w:r>
      <w:r w:rsidR="003F43C5">
        <w:rPr>
          <w:sz w:val="28"/>
          <w:szCs w:val="28"/>
        </w:rPr>
        <w:t xml:space="preserve">лет </w:t>
      </w:r>
      <w:r>
        <w:rPr>
          <w:sz w:val="28"/>
          <w:szCs w:val="28"/>
        </w:rPr>
        <w:t>и 22 года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ветственно;</w:t>
      </w:r>
    </w:p>
    <w:p w:rsidR="00441D37" w:rsidRDefault="00441D37" w:rsidP="00507316">
      <w:pPr>
        <w:numPr>
          <w:ilvl w:val="0"/>
          <w:numId w:val="28"/>
        </w:numPr>
        <w:tabs>
          <w:tab w:val="clear" w:pos="1725"/>
          <w:tab w:val="num" w:pos="980"/>
          <w:tab w:val="num" w:pos="1134"/>
          <w:tab w:val="num" w:pos="1854"/>
        </w:tabs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>достигнутые показатели сроков службы мостов на основных маршр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тах и по всей сети дорог равны 35 и 30 лет соответстве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но.</w:t>
      </w:r>
    </w:p>
    <w:p w:rsidR="00441D37" w:rsidRDefault="00441D37" w:rsidP="00507316">
      <w:pPr>
        <w:numPr>
          <w:ilvl w:val="0"/>
          <w:numId w:val="29"/>
        </w:numPr>
        <w:tabs>
          <w:tab w:val="clear" w:pos="360"/>
          <w:tab w:val="num" w:pos="980"/>
        </w:tabs>
        <w:spacing w:before="60"/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>Определяем намечаемую цель – стратегию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вершенствования мостового хозяйства: при 77</w:t>
      </w:r>
      <w:r w:rsidR="003F180B">
        <w:rPr>
          <w:sz w:val="28"/>
          <w:szCs w:val="28"/>
        </w:rPr>
        <w:t> %</w:t>
      </w:r>
      <w:r>
        <w:rPr>
          <w:sz w:val="28"/>
          <w:szCs w:val="28"/>
        </w:rPr>
        <w:t xml:space="preserve"> мостов сети, работающих в «режиме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грузки», наиболее реальной намечаемой целью к 2015 году является приостано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ление накопл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«недоремонта» (цель № 1 в табл. 5).</w:t>
      </w:r>
    </w:p>
    <w:p w:rsidR="00441D37" w:rsidRDefault="00441D37" w:rsidP="00507316">
      <w:pPr>
        <w:numPr>
          <w:ilvl w:val="0"/>
          <w:numId w:val="29"/>
        </w:numPr>
        <w:tabs>
          <w:tab w:val="clear" w:pos="360"/>
          <w:tab w:val="num" w:pos="980"/>
        </w:tabs>
        <w:spacing w:before="60"/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>Определяем требуемое минимальное количес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во мостов с ненарушенной работоспособностью (оценки «хорошо» и «отлично») по наименьшей 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личине периода требуемого работоспособного состояния: Т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>=25</w:t>
      </w:r>
      <w:r w:rsidR="00BA36E8">
        <w:rPr>
          <w:sz w:val="28"/>
          <w:szCs w:val="28"/>
        </w:rPr>
        <w:t> </w:t>
      </w:r>
      <w:r>
        <w:rPr>
          <w:sz w:val="28"/>
          <w:szCs w:val="28"/>
        </w:rPr>
        <w:t xml:space="preserve">лет для цели № 1. По графику 1 на рис. </w:t>
      </w:r>
      <w:r w:rsidR="00EF52B7">
        <w:rPr>
          <w:sz w:val="28"/>
          <w:szCs w:val="28"/>
        </w:rPr>
        <w:t>3</w:t>
      </w:r>
      <w:r>
        <w:rPr>
          <w:sz w:val="28"/>
          <w:szCs w:val="28"/>
        </w:rPr>
        <w:t>П устанавливаем, что при Т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>=25</w:t>
      </w:r>
      <w:r w:rsidR="00BA36E8">
        <w:rPr>
          <w:sz w:val="28"/>
          <w:szCs w:val="28"/>
        </w:rPr>
        <w:t> </w:t>
      </w:r>
      <w:r>
        <w:rPr>
          <w:sz w:val="28"/>
          <w:szCs w:val="28"/>
        </w:rPr>
        <w:t>лет 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нимальное количество мостов с нормальным состоянием – 35</w:t>
      </w:r>
      <w:r w:rsidR="003F180B">
        <w:rPr>
          <w:sz w:val="28"/>
          <w:szCs w:val="28"/>
        </w:rPr>
        <w:t> %</w:t>
      </w:r>
      <w:r>
        <w:rPr>
          <w:sz w:val="28"/>
          <w:szCs w:val="28"/>
        </w:rPr>
        <w:t>. Для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групп этот показатель должен быть выше – например, 50 и 45</w:t>
      </w:r>
      <w:r w:rsidR="003F180B">
        <w:rPr>
          <w:sz w:val="28"/>
          <w:szCs w:val="28"/>
        </w:rPr>
        <w:t> %</w:t>
      </w:r>
      <w:r>
        <w:rPr>
          <w:sz w:val="28"/>
          <w:szCs w:val="28"/>
        </w:rPr>
        <w:t>, которые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ствуют Т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>=35</w:t>
      </w:r>
      <w:r w:rsidR="00723C98">
        <w:rPr>
          <w:sz w:val="28"/>
          <w:szCs w:val="28"/>
        </w:rPr>
        <w:t xml:space="preserve"> лет</w:t>
      </w:r>
      <w:r>
        <w:rPr>
          <w:sz w:val="28"/>
          <w:szCs w:val="28"/>
        </w:rPr>
        <w:t xml:space="preserve"> и Т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>=30 лет.</w:t>
      </w:r>
    </w:p>
    <w:p w:rsidR="00441D37" w:rsidRDefault="00441D37" w:rsidP="00507316">
      <w:pPr>
        <w:numPr>
          <w:ilvl w:val="0"/>
          <w:numId w:val="29"/>
        </w:numPr>
        <w:tabs>
          <w:tab w:val="clear" w:pos="360"/>
          <w:tab w:val="num" w:pos="980"/>
        </w:tabs>
        <w:spacing w:before="60"/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>Учитывая, что послеремонтный</w:t>
      </w:r>
      <w:r w:rsidR="00DD5B66">
        <w:rPr>
          <w:sz w:val="28"/>
          <w:szCs w:val="28"/>
        </w:rPr>
        <w:t xml:space="preserve"> </w:t>
      </w:r>
      <w:r>
        <w:rPr>
          <w:sz w:val="28"/>
          <w:szCs w:val="28"/>
        </w:rPr>
        <w:t>период эксплуатации должен составлять не менее 70</w:t>
      </w:r>
      <w:r w:rsidR="003F180B">
        <w:rPr>
          <w:sz w:val="28"/>
          <w:szCs w:val="28"/>
        </w:rPr>
        <w:t> %</w:t>
      </w:r>
      <w:r>
        <w:rPr>
          <w:sz w:val="28"/>
          <w:szCs w:val="28"/>
        </w:rPr>
        <w:t xml:space="preserve"> доремонтного, принимаем условный показатель по дости</w:t>
      </w:r>
      <w:r>
        <w:rPr>
          <w:sz w:val="28"/>
          <w:szCs w:val="28"/>
        </w:rPr>
        <w:t>г</w:t>
      </w:r>
      <w:r>
        <w:rPr>
          <w:sz w:val="28"/>
          <w:szCs w:val="28"/>
        </w:rPr>
        <w:t xml:space="preserve">нутому року службы для мостов на дорогах СНГ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группы равным 45 лет. Для мостов на дорогах СНГ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групп показатель по сроку слу</w:t>
      </w:r>
      <w:r>
        <w:rPr>
          <w:sz w:val="28"/>
          <w:szCs w:val="28"/>
        </w:rPr>
        <w:t>ж</w:t>
      </w:r>
      <w:r>
        <w:rPr>
          <w:sz w:val="28"/>
          <w:szCs w:val="28"/>
        </w:rPr>
        <w:t>бы до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жен быть выше – например, 50 и 55 лет соответственно.</w:t>
      </w:r>
    </w:p>
    <w:p w:rsidR="00441D37" w:rsidRDefault="00441D37" w:rsidP="00507316">
      <w:pPr>
        <w:numPr>
          <w:ilvl w:val="0"/>
          <w:numId w:val="29"/>
        </w:numPr>
        <w:tabs>
          <w:tab w:val="clear" w:pos="360"/>
          <w:tab w:val="num" w:pos="980"/>
        </w:tabs>
        <w:spacing w:before="60"/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>По величинам Т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>=45, 50 и 55 лет определяем процент сооружений на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личных дорогах СНГ, требующих ремонта и реконструкции. Из графиков на рис. 3П видно, что могут обеспечиваться целевые показат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ли.</w:t>
      </w:r>
    </w:p>
    <w:p w:rsidR="00441D37" w:rsidRDefault="00441D37" w:rsidP="00507316">
      <w:pPr>
        <w:numPr>
          <w:ilvl w:val="0"/>
          <w:numId w:val="29"/>
        </w:numPr>
        <w:tabs>
          <w:tab w:val="clear" w:pos="360"/>
          <w:tab w:val="num" w:pos="980"/>
        </w:tabs>
        <w:spacing w:before="60"/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>Используя полученные целевые показатели, определяем годовые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трольные цифры, необходимые для составления планов работ (табл. 11П).</w:t>
      </w:r>
    </w:p>
    <w:p w:rsidR="00441D37" w:rsidRDefault="00441D37" w:rsidP="000A3D9F">
      <w:pPr>
        <w:jc w:val="right"/>
        <w:rPr>
          <w:sz w:val="28"/>
          <w:szCs w:val="28"/>
        </w:rPr>
      </w:pPr>
    </w:p>
    <w:p w:rsidR="00441D37" w:rsidRDefault="00441D37" w:rsidP="000A3D9F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10П</w:t>
      </w:r>
    </w:p>
    <w:p w:rsidR="00441D37" w:rsidRDefault="00441D37" w:rsidP="000A3D9F">
      <w:pPr>
        <w:jc w:val="right"/>
        <w:rPr>
          <w:sz w:val="28"/>
          <w:szCs w:val="28"/>
        </w:rPr>
      </w:pPr>
    </w:p>
    <w:p w:rsidR="00441D37" w:rsidRPr="00A20DE8" w:rsidRDefault="00441D37" w:rsidP="000A3D9F">
      <w:pPr>
        <w:jc w:val="center"/>
        <w:rPr>
          <w:b/>
          <w:sz w:val="28"/>
          <w:szCs w:val="28"/>
        </w:rPr>
      </w:pPr>
      <w:r w:rsidRPr="00A20DE8">
        <w:rPr>
          <w:b/>
          <w:sz w:val="28"/>
          <w:szCs w:val="28"/>
        </w:rPr>
        <w:t>Количество мостов с различными состояниями (2005 год)</w:t>
      </w:r>
    </w:p>
    <w:p w:rsidR="00441D37" w:rsidRDefault="00441D37" w:rsidP="000A3D9F">
      <w:pPr>
        <w:jc w:val="center"/>
        <w:rPr>
          <w:sz w:val="28"/>
          <w:szCs w:val="28"/>
        </w:rPr>
      </w:pPr>
    </w:p>
    <w:tbl>
      <w:tblPr>
        <w:tblW w:w="97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4"/>
        <w:gridCol w:w="1131"/>
        <w:gridCol w:w="2064"/>
        <w:gridCol w:w="2260"/>
        <w:gridCol w:w="1303"/>
        <w:gridCol w:w="870"/>
        <w:gridCol w:w="13"/>
      </w:tblGrid>
      <w:tr w:rsidR="00441D37" w:rsidRPr="000B2759">
        <w:trPr>
          <w:gridAfter w:val="1"/>
          <w:wAfter w:w="16" w:type="dxa"/>
          <w:cantSplit/>
        </w:trPr>
        <w:tc>
          <w:tcPr>
            <w:tcW w:w="3010" w:type="dxa"/>
            <w:vMerge w:val="restart"/>
            <w:vAlign w:val="center"/>
          </w:tcPr>
          <w:p w:rsidR="00441D37" w:rsidRPr="000B2759" w:rsidRDefault="00441D37" w:rsidP="00206F8D">
            <w:pPr>
              <w:spacing w:before="60" w:after="60"/>
              <w:jc w:val="center"/>
            </w:pPr>
            <w:r w:rsidRPr="000B2759">
              <w:t>Дороги СНГ</w:t>
            </w:r>
          </w:p>
        </w:tc>
        <w:tc>
          <w:tcPr>
            <w:tcW w:w="6719" w:type="dxa"/>
            <w:gridSpan w:val="5"/>
            <w:vAlign w:val="center"/>
          </w:tcPr>
          <w:p w:rsidR="00441D37" w:rsidRPr="000B2759" w:rsidRDefault="00441D37" w:rsidP="00206F8D">
            <w:pPr>
              <w:spacing w:before="60" w:after="60"/>
              <w:ind w:right="-32"/>
              <w:jc w:val="center"/>
            </w:pPr>
            <w:r w:rsidRPr="000B2759">
              <w:t>Количество сооружений по категориям состо</w:t>
            </w:r>
            <w:r w:rsidRPr="000B2759">
              <w:t>я</w:t>
            </w:r>
            <w:r w:rsidRPr="000B2759">
              <w:t>ния, шт. (%)</w:t>
            </w:r>
          </w:p>
        </w:tc>
      </w:tr>
      <w:tr w:rsidR="00441D37" w:rsidRPr="000B2759">
        <w:trPr>
          <w:cantSplit/>
        </w:trPr>
        <w:tc>
          <w:tcPr>
            <w:tcW w:w="3010" w:type="dxa"/>
            <w:vMerge/>
            <w:tcBorders>
              <w:bottom w:val="double" w:sz="4" w:space="0" w:color="auto"/>
            </w:tcBorders>
            <w:vAlign w:val="center"/>
          </w:tcPr>
          <w:p w:rsidR="00441D37" w:rsidRPr="000B2759" w:rsidRDefault="00441D37" w:rsidP="00206F8D">
            <w:pPr>
              <w:spacing w:before="60" w:after="60"/>
              <w:jc w:val="center"/>
            </w:pPr>
          </w:p>
        </w:tc>
        <w:tc>
          <w:tcPr>
            <w:tcW w:w="1216" w:type="dxa"/>
            <w:tcBorders>
              <w:bottom w:val="double" w:sz="4" w:space="0" w:color="auto"/>
            </w:tcBorders>
            <w:vAlign w:val="center"/>
          </w:tcPr>
          <w:p w:rsidR="00441D37" w:rsidRPr="000B2759" w:rsidRDefault="00441D37" w:rsidP="00206F8D">
            <w:pPr>
              <w:spacing w:before="60" w:after="60"/>
              <w:jc w:val="center"/>
            </w:pPr>
            <w:r w:rsidRPr="000B2759">
              <w:t xml:space="preserve">Оценка </w:t>
            </w:r>
            <w:r w:rsidRPr="000B2759">
              <w:br/>
              <w:t>«х</w:t>
            </w:r>
            <w:r w:rsidRPr="000B2759">
              <w:t>о</w:t>
            </w:r>
            <w:r w:rsidRPr="000B2759">
              <w:t>рошо»</w:t>
            </w:r>
          </w:p>
        </w:tc>
        <w:tc>
          <w:tcPr>
            <w:tcW w:w="1457" w:type="dxa"/>
            <w:tcBorders>
              <w:bottom w:val="double" w:sz="4" w:space="0" w:color="auto"/>
            </w:tcBorders>
            <w:vAlign w:val="center"/>
          </w:tcPr>
          <w:p w:rsidR="00441D37" w:rsidRPr="000B2759" w:rsidRDefault="00441D37" w:rsidP="00206F8D">
            <w:pPr>
              <w:spacing w:before="60" w:after="60"/>
              <w:jc w:val="center"/>
            </w:pPr>
            <w:r w:rsidRPr="000B2759">
              <w:t>Оценка</w:t>
            </w:r>
            <w:r>
              <w:rPr>
                <w:lang w:val="en-US"/>
              </w:rPr>
              <w:br/>
            </w:r>
            <w:r w:rsidRPr="000B2759">
              <w:t>«удовлетв</w:t>
            </w:r>
            <w:r w:rsidRPr="000B2759">
              <w:t>о</w:t>
            </w:r>
            <w:r w:rsidRPr="000B2759">
              <w:t>рительно»</w:t>
            </w:r>
          </w:p>
        </w:tc>
        <w:tc>
          <w:tcPr>
            <w:tcW w:w="1577" w:type="dxa"/>
            <w:tcBorders>
              <w:bottom w:val="double" w:sz="4" w:space="0" w:color="auto"/>
            </w:tcBorders>
            <w:vAlign w:val="center"/>
          </w:tcPr>
          <w:p w:rsidR="00441D37" w:rsidRPr="000B2759" w:rsidRDefault="00441D37" w:rsidP="00206F8D">
            <w:pPr>
              <w:spacing w:before="60" w:after="60"/>
              <w:jc w:val="center"/>
            </w:pPr>
            <w:r w:rsidRPr="000B2759">
              <w:t xml:space="preserve">Оценка </w:t>
            </w:r>
            <w:r w:rsidRPr="000B2759">
              <w:br/>
              <w:t>«неудовлетв</w:t>
            </w:r>
            <w:r w:rsidRPr="000B2759">
              <w:t>о</w:t>
            </w:r>
            <w:r w:rsidRPr="000B2759">
              <w:t>рительно»</w:t>
            </w:r>
          </w:p>
        </w:tc>
        <w:tc>
          <w:tcPr>
            <w:tcW w:w="1434" w:type="dxa"/>
            <w:tcBorders>
              <w:bottom w:val="double" w:sz="4" w:space="0" w:color="auto"/>
            </w:tcBorders>
            <w:vAlign w:val="center"/>
          </w:tcPr>
          <w:p w:rsidR="00441D37" w:rsidRPr="000B2759" w:rsidRDefault="00441D37" w:rsidP="00206F8D">
            <w:pPr>
              <w:spacing w:before="60" w:after="60"/>
              <w:jc w:val="center"/>
            </w:pPr>
            <w:r w:rsidRPr="000B2759">
              <w:t>Оценка</w:t>
            </w:r>
            <w:r w:rsidR="00206F8D">
              <w:br/>
            </w:r>
            <w:r w:rsidRPr="000B2759">
              <w:t xml:space="preserve"> «авари</w:t>
            </w:r>
            <w:r w:rsidRPr="000B2759">
              <w:t>й</w:t>
            </w:r>
            <w:r w:rsidRPr="000B2759">
              <w:t>но»</w:t>
            </w:r>
          </w:p>
        </w:tc>
        <w:tc>
          <w:tcPr>
            <w:tcW w:w="1051" w:type="dxa"/>
            <w:gridSpan w:val="2"/>
            <w:tcBorders>
              <w:bottom w:val="double" w:sz="4" w:space="0" w:color="auto"/>
            </w:tcBorders>
            <w:vAlign w:val="center"/>
          </w:tcPr>
          <w:p w:rsidR="00441D37" w:rsidRPr="003F43C5" w:rsidRDefault="003F43C5" w:rsidP="00206F8D">
            <w:pPr>
              <w:spacing w:before="60" w:after="60"/>
              <w:jc w:val="center"/>
              <w:rPr>
                <w:smallCaps/>
              </w:rPr>
            </w:pPr>
            <w:r w:rsidRPr="003F43C5">
              <w:rPr>
                <w:smallCaps/>
              </w:rPr>
              <w:t>Всего</w:t>
            </w:r>
          </w:p>
        </w:tc>
      </w:tr>
      <w:tr w:rsidR="00441D37" w:rsidRPr="000B2759">
        <w:tc>
          <w:tcPr>
            <w:tcW w:w="3010" w:type="dxa"/>
            <w:tcBorders>
              <w:top w:val="double" w:sz="4" w:space="0" w:color="auto"/>
            </w:tcBorders>
          </w:tcPr>
          <w:p w:rsidR="00441D37" w:rsidRPr="000B2759" w:rsidRDefault="00441D37" w:rsidP="00206F8D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0B2759">
              <w:rPr>
                <w:sz w:val="24"/>
                <w:szCs w:val="24"/>
              </w:rPr>
              <w:t>Всего сооруж</w:t>
            </w:r>
            <w:r w:rsidRPr="000B2759">
              <w:rPr>
                <w:sz w:val="24"/>
                <w:szCs w:val="24"/>
              </w:rPr>
              <w:t>е</w:t>
            </w:r>
            <w:r w:rsidRPr="000B2759">
              <w:rPr>
                <w:sz w:val="24"/>
                <w:szCs w:val="24"/>
              </w:rPr>
              <w:t>ний</w:t>
            </w:r>
          </w:p>
        </w:tc>
        <w:tc>
          <w:tcPr>
            <w:tcW w:w="1216" w:type="dxa"/>
            <w:tcBorders>
              <w:top w:val="double" w:sz="4" w:space="0" w:color="auto"/>
            </w:tcBorders>
            <w:vAlign w:val="center"/>
          </w:tcPr>
          <w:p w:rsidR="00441D37" w:rsidRPr="000B2759" w:rsidRDefault="00441D37" w:rsidP="00206F8D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0B2759">
              <w:rPr>
                <w:sz w:val="24"/>
                <w:szCs w:val="24"/>
              </w:rPr>
              <w:t>14 (8,5)</w:t>
            </w:r>
          </w:p>
        </w:tc>
        <w:tc>
          <w:tcPr>
            <w:tcW w:w="1457" w:type="dxa"/>
            <w:tcBorders>
              <w:top w:val="double" w:sz="4" w:space="0" w:color="auto"/>
            </w:tcBorders>
            <w:vAlign w:val="center"/>
          </w:tcPr>
          <w:p w:rsidR="00441D37" w:rsidRPr="000B2759" w:rsidRDefault="00441D37" w:rsidP="00206F8D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0B2759">
              <w:rPr>
                <w:sz w:val="24"/>
                <w:szCs w:val="24"/>
              </w:rPr>
              <w:t>243 (14,5)</w:t>
            </w:r>
          </w:p>
        </w:tc>
        <w:tc>
          <w:tcPr>
            <w:tcW w:w="1577" w:type="dxa"/>
            <w:tcBorders>
              <w:top w:val="double" w:sz="4" w:space="0" w:color="auto"/>
            </w:tcBorders>
            <w:vAlign w:val="center"/>
          </w:tcPr>
          <w:p w:rsidR="00441D37" w:rsidRPr="000B2759" w:rsidRDefault="00441D37" w:rsidP="00206F8D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0B2759">
              <w:rPr>
                <w:sz w:val="24"/>
                <w:szCs w:val="24"/>
              </w:rPr>
              <w:t>830 (49,6)</w:t>
            </w:r>
          </w:p>
        </w:tc>
        <w:tc>
          <w:tcPr>
            <w:tcW w:w="1434" w:type="dxa"/>
            <w:tcBorders>
              <w:top w:val="double" w:sz="4" w:space="0" w:color="auto"/>
            </w:tcBorders>
            <w:vAlign w:val="center"/>
          </w:tcPr>
          <w:p w:rsidR="00441D37" w:rsidRPr="000B2759" w:rsidRDefault="00441D37" w:rsidP="00206F8D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0B2759">
              <w:rPr>
                <w:sz w:val="24"/>
                <w:szCs w:val="24"/>
              </w:rPr>
              <w:t>457 (27,4)</w:t>
            </w:r>
          </w:p>
        </w:tc>
        <w:tc>
          <w:tcPr>
            <w:tcW w:w="1051" w:type="dxa"/>
            <w:gridSpan w:val="2"/>
            <w:tcBorders>
              <w:top w:val="double" w:sz="4" w:space="0" w:color="auto"/>
            </w:tcBorders>
            <w:vAlign w:val="center"/>
          </w:tcPr>
          <w:p w:rsidR="00441D37" w:rsidRPr="000B2759" w:rsidRDefault="00441D37" w:rsidP="00206F8D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0B2759">
              <w:rPr>
                <w:sz w:val="24"/>
                <w:szCs w:val="24"/>
              </w:rPr>
              <w:t>1 672</w:t>
            </w:r>
          </w:p>
        </w:tc>
      </w:tr>
      <w:tr w:rsidR="00441D37" w:rsidRPr="000B2759">
        <w:tc>
          <w:tcPr>
            <w:tcW w:w="3010" w:type="dxa"/>
          </w:tcPr>
          <w:p w:rsidR="00441D37" w:rsidRPr="000B2759" w:rsidRDefault="00441D37" w:rsidP="00206F8D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0B2759">
              <w:rPr>
                <w:sz w:val="24"/>
                <w:szCs w:val="24"/>
              </w:rPr>
              <w:t>Мосты на дор</w:t>
            </w:r>
            <w:r w:rsidRPr="000B2759">
              <w:rPr>
                <w:sz w:val="24"/>
                <w:szCs w:val="24"/>
              </w:rPr>
              <w:t>о</w:t>
            </w:r>
            <w:r w:rsidRPr="000B2759">
              <w:rPr>
                <w:sz w:val="24"/>
                <w:szCs w:val="24"/>
              </w:rPr>
              <w:t xml:space="preserve">гах </w:t>
            </w:r>
            <w:r w:rsidRPr="000B2759">
              <w:rPr>
                <w:sz w:val="24"/>
                <w:szCs w:val="24"/>
                <w:lang w:val="en-US"/>
              </w:rPr>
              <w:t>I</w:t>
            </w:r>
            <w:r w:rsidRPr="000B2759">
              <w:rPr>
                <w:sz w:val="24"/>
                <w:szCs w:val="24"/>
              </w:rPr>
              <w:t xml:space="preserve"> и </w:t>
            </w:r>
            <w:r w:rsidRPr="000B2759">
              <w:rPr>
                <w:sz w:val="24"/>
                <w:szCs w:val="24"/>
                <w:lang w:val="en-US"/>
              </w:rPr>
              <w:t>II</w:t>
            </w:r>
            <w:r w:rsidRPr="000B2759">
              <w:rPr>
                <w:sz w:val="24"/>
                <w:szCs w:val="24"/>
              </w:rPr>
              <w:t xml:space="preserve"> гр</w:t>
            </w:r>
            <w:r w:rsidR="00723C98">
              <w:rPr>
                <w:sz w:val="24"/>
                <w:szCs w:val="24"/>
              </w:rPr>
              <w:t>упп</w:t>
            </w:r>
          </w:p>
        </w:tc>
        <w:tc>
          <w:tcPr>
            <w:tcW w:w="1216" w:type="dxa"/>
            <w:vAlign w:val="center"/>
          </w:tcPr>
          <w:p w:rsidR="00441D37" w:rsidRPr="000B2759" w:rsidRDefault="00441D37" w:rsidP="00206F8D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0B2759">
              <w:rPr>
                <w:sz w:val="24"/>
                <w:szCs w:val="24"/>
              </w:rPr>
              <w:t>46 (14,5)</w:t>
            </w:r>
          </w:p>
        </w:tc>
        <w:tc>
          <w:tcPr>
            <w:tcW w:w="1457" w:type="dxa"/>
            <w:vAlign w:val="center"/>
          </w:tcPr>
          <w:p w:rsidR="00441D37" w:rsidRPr="000B2759" w:rsidRDefault="00441D37" w:rsidP="00206F8D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0B2759">
              <w:rPr>
                <w:sz w:val="24"/>
                <w:szCs w:val="24"/>
              </w:rPr>
              <w:t>116 (36,8)</w:t>
            </w:r>
          </w:p>
        </w:tc>
        <w:tc>
          <w:tcPr>
            <w:tcW w:w="1577" w:type="dxa"/>
            <w:vAlign w:val="center"/>
          </w:tcPr>
          <w:p w:rsidR="00441D37" w:rsidRPr="000B2759" w:rsidRDefault="00441D37" w:rsidP="00206F8D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0B2759">
              <w:rPr>
                <w:sz w:val="24"/>
                <w:szCs w:val="24"/>
              </w:rPr>
              <w:t>65 (30,0)</w:t>
            </w:r>
          </w:p>
        </w:tc>
        <w:tc>
          <w:tcPr>
            <w:tcW w:w="1434" w:type="dxa"/>
            <w:vAlign w:val="center"/>
          </w:tcPr>
          <w:p w:rsidR="00441D37" w:rsidRPr="000B2759" w:rsidRDefault="00441D37" w:rsidP="00206F8D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0B2759">
              <w:rPr>
                <w:sz w:val="24"/>
                <w:szCs w:val="24"/>
              </w:rPr>
              <w:t>59 (18,7)</w:t>
            </w:r>
          </w:p>
        </w:tc>
        <w:tc>
          <w:tcPr>
            <w:tcW w:w="1051" w:type="dxa"/>
            <w:gridSpan w:val="2"/>
            <w:vAlign w:val="center"/>
          </w:tcPr>
          <w:p w:rsidR="00441D37" w:rsidRPr="000B2759" w:rsidRDefault="00441D37" w:rsidP="00206F8D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0B2759">
              <w:rPr>
                <w:sz w:val="24"/>
                <w:szCs w:val="24"/>
              </w:rPr>
              <w:t>316</w:t>
            </w:r>
          </w:p>
        </w:tc>
      </w:tr>
      <w:tr w:rsidR="00441D37" w:rsidRPr="000B2759">
        <w:tc>
          <w:tcPr>
            <w:tcW w:w="3010" w:type="dxa"/>
          </w:tcPr>
          <w:p w:rsidR="00441D37" w:rsidRPr="000B2759" w:rsidRDefault="00441D37" w:rsidP="00206F8D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0B2759">
              <w:rPr>
                <w:sz w:val="24"/>
                <w:szCs w:val="24"/>
              </w:rPr>
              <w:t>Мосты на дор</w:t>
            </w:r>
            <w:r w:rsidRPr="000B2759">
              <w:rPr>
                <w:sz w:val="24"/>
                <w:szCs w:val="24"/>
              </w:rPr>
              <w:t>о</w:t>
            </w:r>
            <w:r w:rsidRPr="000B2759">
              <w:rPr>
                <w:sz w:val="24"/>
                <w:szCs w:val="24"/>
              </w:rPr>
              <w:t>гах</w:t>
            </w:r>
            <w:r w:rsidR="00DD5B66">
              <w:rPr>
                <w:sz w:val="24"/>
                <w:szCs w:val="24"/>
              </w:rPr>
              <w:t xml:space="preserve"> </w:t>
            </w:r>
            <w:r w:rsidRPr="000B2759">
              <w:rPr>
                <w:sz w:val="24"/>
                <w:szCs w:val="24"/>
                <w:lang w:val="en-US"/>
              </w:rPr>
              <w:t>III</w:t>
            </w:r>
            <w:r w:rsidRPr="000B2759">
              <w:rPr>
                <w:sz w:val="24"/>
                <w:szCs w:val="24"/>
              </w:rPr>
              <w:t xml:space="preserve"> гр</w:t>
            </w:r>
            <w:r w:rsidR="00723C98">
              <w:rPr>
                <w:sz w:val="24"/>
                <w:szCs w:val="24"/>
              </w:rPr>
              <w:t>уппы</w:t>
            </w:r>
          </w:p>
        </w:tc>
        <w:tc>
          <w:tcPr>
            <w:tcW w:w="1216" w:type="dxa"/>
            <w:vAlign w:val="center"/>
          </w:tcPr>
          <w:p w:rsidR="00441D37" w:rsidRPr="000B2759" w:rsidRDefault="00441D37" w:rsidP="00206F8D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0B2759">
              <w:rPr>
                <w:sz w:val="24"/>
                <w:szCs w:val="24"/>
              </w:rPr>
              <w:t>38 (23,0)</w:t>
            </w:r>
          </w:p>
        </w:tc>
        <w:tc>
          <w:tcPr>
            <w:tcW w:w="1457" w:type="dxa"/>
            <w:vAlign w:val="center"/>
          </w:tcPr>
          <w:p w:rsidR="00441D37" w:rsidRPr="000B2759" w:rsidRDefault="00441D37" w:rsidP="00206F8D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0B2759">
              <w:rPr>
                <w:sz w:val="24"/>
                <w:szCs w:val="24"/>
              </w:rPr>
              <w:t>51 (29,6)</w:t>
            </w:r>
          </w:p>
        </w:tc>
        <w:tc>
          <w:tcPr>
            <w:tcW w:w="1577" w:type="dxa"/>
            <w:vAlign w:val="center"/>
          </w:tcPr>
          <w:p w:rsidR="00441D37" w:rsidRPr="000B2759" w:rsidRDefault="00441D37" w:rsidP="00206F8D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0B2759">
              <w:rPr>
                <w:sz w:val="24"/>
                <w:szCs w:val="24"/>
              </w:rPr>
              <w:t>40 (23,7)</w:t>
            </w:r>
          </w:p>
        </w:tc>
        <w:tc>
          <w:tcPr>
            <w:tcW w:w="1434" w:type="dxa"/>
            <w:vAlign w:val="center"/>
          </w:tcPr>
          <w:p w:rsidR="00441D37" w:rsidRPr="000B2759" w:rsidRDefault="00441D37" w:rsidP="00206F8D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0B2759">
              <w:rPr>
                <w:sz w:val="24"/>
                <w:szCs w:val="24"/>
              </w:rPr>
              <w:t>40 (23,7)</w:t>
            </w:r>
          </w:p>
        </w:tc>
        <w:tc>
          <w:tcPr>
            <w:tcW w:w="1051" w:type="dxa"/>
            <w:gridSpan w:val="2"/>
            <w:vAlign w:val="center"/>
          </w:tcPr>
          <w:p w:rsidR="00441D37" w:rsidRPr="000B2759" w:rsidRDefault="00441D37" w:rsidP="00206F8D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0B2759">
              <w:rPr>
                <w:sz w:val="24"/>
                <w:szCs w:val="24"/>
              </w:rPr>
              <w:t>169</w:t>
            </w:r>
          </w:p>
        </w:tc>
      </w:tr>
    </w:tbl>
    <w:p w:rsidR="00F86F2D" w:rsidRDefault="00F86F2D" w:rsidP="000A3D9F">
      <w:pPr>
        <w:jc w:val="both"/>
        <w:rPr>
          <w:sz w:val="28"/>
          <w:szCs w:val="28"/>
        </w:rPr>
        <w:sectPr w:rsidR="00F86F2D" w:rsidSect="00441D37">
          <w:pgSz w:w="11906" w:h="16838" w:code="9"/>
          <w:pgMar w:top="1559" w:right="709" w:bottom="1134" w:left="1559" w:header="567" w:footer="397" w:gutter="0"/>
          <w:cols w:space="708"/>
          <w:docGrid w:linePitch="360"/>
        </w:sectPr>
      </w:pPr>
    </w:p>
    <w:p w:rsidR="00063C08" w:rsidRDefault="00063C08" w:rsidP="000A3D9F">
      <w:pPr>
        <w:jc w:val="right"/>
        <w:rPr>
          <w:sz w:val="28"/>
          <w:szCs w:val="28"/>
        </w:rPr>
      </w:pPr>
    </w:p>
    <w:p w:rsidR="00F86F2D" w:rsidRDefault="00F86F2D" w:rsidP="000A3D9F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11П</w:t>
      </w:r>
    </w:p>
    <w:p w:rsidR="00F86F2D" w:rsidRDefault="00F86F2D" w:rsidP="000A3D9F">
      <w:pPr>
        <w:jc w:val="right"/>
        <w:rPr>
          <w:sz w:val="28"/>
          <w:szCs w:val="28"/>
        </w:rPr>
      </w:pPr>
    </w:p>
    <w:p w:rsidR="00441D37" w:rsidRDefault="00F86F2D" w:rsidP="000A3D9F">
      <w:pPr>
        <w:jc w:val="center"/>
        <w:rPr>
          <w:b/>
          <w:sz w:val="28"/>
          <w:szCs w:val="28"/>
        </w:rPr>
      </w:pPr>
      <w:r w:rsidRPr="00A20DE8">
        <w:rPr>
          <w:b/>
          <w:sz w:val="28"/>
          <w:szCs w:val="28"/>
        </w:rPr>
        <w:t xml:space="preserve">Контрольные цифры для планирования работ </w:t>
      </w:r>
      <w:r>
        <w:rPr>
          <w:b/>
          <w:sz w:val="28"/>
          <w:szCs w:val="28"/>
        </w:rPr>
        <w:br/>
      </w:r>
      <w:r w:rsidRPr="00A20DE8">
        <w:rPr>
          <w:b/>
          <w:sz w:val="28"/>
          <w:szCs w:val="28"/>
        </w:rPr>
        <w:t>по содержанию и ремонту мостов по Кыргызской Республике</w:t>
      </w:r>
    </w:p>
    <w:p w:rsidR="00F86F2D" w:rsidRDefault="00F86F2D" w:rsidP="000A3D9F">
      <w:pPr>
        <w:jc w:val="both"/>
        <w:rPr>
          <w:b/>
          <w:sz w:val="28"/>
          <w:szCs w:val="28"/>
        </w:rPr>
      </w:pPr>
    </w:p>
    <w:p w:rsidR="00063C08" w:rsidRDefault="00063C08" w:rsidP="000A3D9F">
      <w:pPr>
        <w:jc w:val="both"/>
        <w:rPr>
          <w:b/>
          <w:sz w:val="28"/>
          <w:szCs w:val="28"/>
        </w:rPr>
      </w:pPr>
    </w:p>
    <w:p w:rsidR="008B1D4A" w:rsidRPr="00FB013E" w:rsidRDefault="008B1D4A">
      <w:pPr>
        <w:rPr>
          <w:sz w:val="24"/>
          <w:szCs w:val="24"/>
        </w:rPr>
      </w:pP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3572"/>
        <w:gridCol w:w="1156"/>
        <w:gridCol w:w="1184"/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</w:tblGrid>
      <w:tr w:rsidR="001C3DFB" w:rsidRPr="00C30082">
        <w:tc>
          <w:tcPr>
            <w:tcW w:w="3572" w:type="dxa"/>
            <w:vMerge w:val="restart"/>
            <w:vAlign w:val="center"/>
          </w:tcPr>
          <w:p w:rsidR="001C3DFB" w:rsidRPr="00C30082" w:rsidRDefault="001C3DFB" w:rsidP="00282114">
            <w:pPr>
              <w:spacing w:before="120" w:after="120"/>
              <w:jc w:val="center"/>
            </w:pPr>
            <w:r>
              <w:t>Характеристика</w:t>
            </w:r>
          </w:p>
        </w:tc>
        <w:tc>
          <w:tcPr>
            <w:tcW w:w="2340" w:type="dxa"/>
            <w:gridSpan w:val="2"/>
            <w:vMerge w:val="restart"/>
            <w:vAlign w:val="center"/>
          </w:tcPr>
          <w:p w:rsidR="001C3DFB" w:rsidRPr="00C30082" w:rsidRDefault="001C3DFB" w:rsidP="00282114">
            <w:pPr>
              <w:spacing w:before="120" w:after="120"/>
              <w:jc w:val="center"/>
            </w:pPr>
            <w:r>
              <w:t>Достигнутый показ</w:t>
            </w:r>
            <w:r>
              <w:t>а</w:t>
            </w:r>
            <w:r>
              <w:t>тель</w:t>
            </w:r>
            <w:r>
              <w:br/>
              <w:t>на 2005 год</w:t>
            </w:r>
          </w:p>
        </w:tc>
        <w:tc>
          <w:tcPr>
            <w:tcW w:w="8874" w:type="dxa"/>
            <w:gridSpan w:val="9"/>
          </w:tcPr>
          <w:p w:rsidR="001C3DFB" w:rsidRPr="00C30082" w:rsidRDefault="001C3DFB" w:rsidP="00282114">
            <w:pPr>
              <w:spacing w:before="120" w:after="120"/>
              <w:jc w:val="center"/>
            </w:pPr>
            <w:r>
              <w:t>Требуемые показатели на годы по группам дорог</w:t>
            </w:r>
          </w:p>
        </w:tc>
      </w:tr>
      <w:tr w:rsidR="001C3DFB" w:rsidRPr="00C30082">
        <w:tc>
          <w:tcPr>
            <w:tcW w:w="3572" w:type="dxa"/>
            <w:vMerge/>
          </w:tcPr>
          <w:p w:rsidR="001C3DFB" w:rsidRPr="00C30082" w:rsidRDefault="001C3DFB" w:rsidP="00282114">
            <w:pPr>
              <w:spacing w:before="120" w:after="120"/>
              <w:jc w:val="center"/>
            </w:pPr>
          </w:p>
        </w:tc>
        <w:tc>
          <w:tcPr>
            <w:tcW w:w="2340" w:type="dxa"/>
            <w:gridSpan w:val="2"/>
            <w:vMerge/>
            <w:tcBorders>
              <w:bottom w:val="single" w:sz="4" w:space="0" w:color="auto"/>
            </w:tcBorders>
          </w:tcPr>
          <w:p w:rsidR="001C3DFB" w:rsidRPr="00C30082" w:rsidRDefault="001C3DFB" w:rsidP="00282114">
            <w:pPr>
              <w:spacing w:before="120" w:after="120"/>
              <w:jc w:val="center"/>
            </w:pPr>
          </w:p>
        </w:tc>
        <w:tc>
          <w:tcPr>
            <w:tcW w:w="2958" w:type="dxa"/>
            <w:gridSpan w:val="3"/>
            <w:tcBorders>
              <w:bottom w:val="single" w:sz="4" w:space="0" w:color="auto"/>
            </w:tcBorders>
          </w:tcPr>
          <w:p w:rsidR="001C3DFB" w:rsidRPr="00C30082" w:rsidRDefault="001C3DFB" w:rsidP="00282114">
            <w:pPr>
              <w:spacing w:before="120" w:after="120"/>
              <w:jc w:val="center"/>
            </w:pPr>
            <w:r>
              <w:t>2008 г</w:t>
            </w:r>
            <w:r w:rsidR="00AE46D7">
              <w:t>од</w:t>
            </w:r>
          </w:p>
        </w:tc>
        <w:tc>
          <w:tcPr>
            <w:tcW w:w="2958" w:type="dxa"/>
            <w:gridSpan w:val="3"/>
            <w:tcBorders>
              <w:bottom w:val="single" w:sz="4" w:space="0" w:color="auto"/>
            </w:tcBorders>
          </w:tcPr>
          <w:p w:rsidR="001C3DFB" w:rsidRPr="00C30082" w:rsidRDefault="001C3DFB" w:rsidP="00282114">
            <w:pPr>
              <w:spacing w:before="120" w:after="120"/>
              <w:jc w:val="center"/>
            </w:pPr>
            <w:r>
              <w:t>2010 г</w:t>
            </w:r>
            <w:r w:rsidR="00AE46D7">
              <w:t>од</w:t>
            </w:r>
          </w:p>
        </w:tc>
        <w:tc>
          <w:tcPr>
            <w:tcW w:w="2958" w:type="dxa"/>
            <w:gridSpan w:val="3"/>
            <w:tcBorders>
              <w:bottom w:val="single" w:sz="4" w:space="0" w:color="auto"/>
            </w:tcBorders>
          </w:tcPr>
          <w:p w:rsidR="001C3DFB" w:rsidRPr="00C30082" w:rsidRDefault="001C3DFB" w:rsidP="00282114">
            <w:pPr>
              <w:spacing w:before="120" w:after="120"/>
              <w:jc w:val="center"/>
            </w:pPr>
            <w:r>
              <w:t>2015 г</w:t>
            </w:r>
            <w:r w:rsidR="00AE46D7">
              <w:t>од</w:t>
            </w:r>
          </w:p>
        </w:tc>
      </w:tr>
      <w:tr w:rsidR="00723C98" w:rsidRPr="00C30082">
        <w:tc>
          <w:tcPr>
            <w:tcW w:w="3572" w:type="dxa"/>
            <w:vMerge/>
            <w:tcBorders>
              <w:bottom w:val="double" w:sz="4" w:space="0" w:color="auto"/>
            </w:tcBorders>
          </w:tcPr>
          <w:p w:rsidR="00723C98" w:rsidRPr="00C30082" w:rsidRDefault="00723C98" w:rsidP="00282114">
            <w:pPr>
              <w:spacing w:before="120" w:after="120"/>
              <w:jc w:val="center"/>
            </w:pPr>
          </w:p>
        </w:tc>
        <w:tc>
          <w:tcPr>
            <w:tcW w:w="1156" w:type="dxa"/>
            <w:tcBorders>
              <w:bottom w:val="double" w:sz="4" w:space="0" w:color="auto"/>
            </w:tcBorders>
            <w:vAlign w:val="center"/>
          </w:tcPr>
          <w:p w:rsidR="00723C98" w:rsidRPr="00C30082" w:rsidRDefault="00723C98" w:rsidP="00723C98">
            <w:pPr>
              <w:spacing w:before="120" w:after="120"/>
              <w:ind w:left="-114" w:right="-108"/>
              <w:jc w:val="center"/>
            </w:pPr>
            <w:r w:rsidRPr="00C30082">
              <w:rPr>
                <w:lang w:val="en-US"/>
              </w:rPr>
              <w:t>I</w:t>
            </w:r>
            <w:r w:rsidRPr="00C30082">
              <w:t xml:space="preserve"> </w:t>
            </w:r>
            <w:r>
              <w:t xml:space="preserve">и </w:t>
            </w:r>
            <w:r w:rsidRPr="00C30082">
              <w:rPr>
                <w:lang w:val="en-US"/>
              </w:rPr>
              <w:t>II</w:t>
            </w:r>
            <w:r w:rsidRPr="00C30082">
              <w:t xml:space="preserve"> гр</w:t>
            </w:r>
            <w:r>
              <w:t>упп</w:t>
            </w:r>
            <w:r w:rsidR="00D851AE">
              <w:t>ы</w:t>
            </w:r>
          </w:p>
        </w:tc>
        <w:tc>
          <w:tcPr>
            <w:tcW w:w="1184" w:type="dxa"/>
            <w:tcBorders>
              <w:bottom w:val="double" w:sz="4" w:space="0" w:color="auto"/>
            </w:tcBorders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</w:pPr>
            <w:r w:rsidRPr="00C30082">
              <w:rPr>
                <w:lang w:val="en-US"/>
              </w:rPr>
              <w:t>III</w:t>
            </w:r>
            <w:r w:rsidRPr="00C30082">
              <w:t xml:space="preserve"> гр</w:t>
            </w:r>
            <w:r>
              <w:t>упп</w:t>
            </w:r>
            <w:r w:rsidR="00D851AE">
              <w:t>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</w:pPr>
            <w:r w:rsidRPr="00C30082">
              <w:rPr>
                <w:lang w:val="en-US"/>
              </w:rPr>
              <w:t>I</w:t>
            </w:r>
            <w:r w:rsidRPr="00C30082">
              <w:t xml:space="preserve"> гр</w:t>
            </w:r>
            <w:r>
              <w:t>упп</w:t>
            </w:r>
            <w:r w:rsidR="00D851AE">
              <w:t>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C30082" w:rsidRDefault="00723C98" w:rsidP="00723C98">
            <w:pPr>
              <w:spacing w:before="120" w:after="120"/>
              <w:ind w:left="-109" w:right="-87"/>
              <w:jc w:val="center"/>
            </w:pPr>
            <w:r w:rsidRPr="00C30082">
              <w:rPr>
                <w:lang w:val="en-US"/>
              </w:rPr>
              <w:t>II</w:t>
            </w:r>
            <w:r w:rsidRPr="00C30082">
              <w:t xml:space="preserve"> гр</w:t>
            </w:r>
            <w:r>
              <w:t>упп</w:t>
            </w:r>
            <w:r w:rsidR="00D851AE">
              <w:t>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C30082" w:rsidRDefault="00723C98" w:rsidP="00723C98">
            <w:pPr>
              <w:spacing w:before="120" w:after="120"/>
              <w:ind w:left="-101" w:right="-109"/>
              <w:jc w:val="center"/>
            </w:pPr>
            <w:r w:rsidRPr="00C30082">
              <w:rPr>
                <w:lang w:val="en-US"/>
              </w:rPr>
              <w:t>III</w:t>
            </w:r>
            <w:r w:rsidRPr="00C30082">
              <w:t xml:space="preserve"> гр</w:t>
            </w:r>
            <w:r>
              <w:t>упп</w:t>
            </w:r>
            <w:r w:rsidR="00D851AE">
              <w:t>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C30082" w:rsidRDefault="00723C98" w:rsidP="00A83D4C">
            <w:pPr>
              <w:spacing w:before="120" w:after="120"/>
              <w:jc w:val="center"/>
            </w:pPr>
            <w:r w:rsidRPr="00C30082">
              <w:rPr>
                <w:lang w:val="en-US"/>
              </w:rPr>
              <w:t>I</w:t>
            </w:r>
            <w:r w:rsidRPr="00C30082">
              <w:t xml:space="preserve"> гр</w:t>
            </w:r>
            <w:r>
              <w:t>упп</w:t>
            </w:r>
            <w:r w:rsidR="00D851AE">
              <w:t>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C30082" w:rsidRDefault="00723C98" w:rsidP="00A83D4C">
            <w:pPr>
              <w:spacing w:before="120" w:after="120"/>
              <w:ind w:left="-109" w:right="-87"/>
              <w:jc w:val="center"/>
            </w:pPr>
            <w:r w:rsidRPr="00C30082">
              <w:rPr>
                <w:lang w:val="en-US"/>
              </w:rPr>
              <w:t>II</w:t>
            </w:r>
            <w:r w:rsidRPr="00C30082">
              <w:t xml:space="preserve"> гр</w:t>
            </w:r>
            <w:r>
              <w:t>упп</w:t>
            </w:r>
            <w:r w:rsidR="00D851AE">
              <w:t>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C30082" w:rsidRDefault="00723C98" w:rsidP="00A83D4C">
            <w:pPr>
              <w:spacing w:before="120" w:after="120"/>
              <w:ind w:left="-101" w:right="-109"/>
              <w:jc w:val="center"/>
            </w:pPr>
            <w:r w:rsidRPr="00C30082">
              <w:rPr>
                <w:lang w:val="en-US"/>
              </w:rPr>
              <w:t>III</w:t>
            </w:r>
            <w:r w:rsidRPr="00C30082">
              <w:t xml:space="preserve"> гр</w:t>
            </w:r>
            <w:r>
              <w:t>упп</w:t>
            </w:r>
            <w:r w:rsidR="00D851AE">
              <w:t>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C30082" w:rsidRDefault="00723C98" w:rsidP="00A83D4C">
            <w:pPr>
              <w:spacing w:before="120" w:after="120"/>
              <w:jc w:val="center"/>
            </w:pPr>
            <w:r w:rsidRPr="00C30082">
              <w:rPr>
                <w:lang w:val="en-US"/>
              </w:rPr>
              <w:t>I</w:t>
            </w:r>
            <w:r w:rsidRPr="00C30082">
              <w:t xml:space="preserve"> гр</w:t>
            </w:r>
            <w:r>
              <w:t>упп</w:t>
            </w:r>
            <w:r w:rsidR="00D851AE">
              <w:t>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C30082" w:rsidRDefault="00723C98" w:rsidP="00A83D4C">
            <w:pPr>
              <w:spacing w:before="120" w:after="120"/>
              <w:ind w:left="-109" w:right="-87"/>
              <w:jc w:val="center"/>
            </w:pPr>
            <w:r w:rsidRPr="00C30082">
              <w:rPr>
                <w:lang w:val="en-US"/>
              </w:rPr>
              <w:t>II</w:t>
            </w:r>
            <w:r w:rsidRPr="00C30082">
              <w:t xml:space="preserve"> гр</w:t>
            </w:r>
            <w:r>
              <w:t>упп</w:t>
            </w:r>
            <w:r w:rsidR="00D851AE">
              <w:t>а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723C98" w:rsidRPr="00C30082" w:rsidRDefault="00723C98" w:rsidP="00A83D4C">
            <w:pPr>
              <w:spacing w:before="120" w:after="120"/>
              <w:ind w:left="-101" w:right="-109"/>
              <w:jc w:val="center"/>
            </w:pPr>
            <w:r w:rsidRPr="00C30082">
              <w:rPr>
                <w:lang w:val="en-US"/>
              </w:rPr>
              <w:t>III</w:t>
            </w:r>
            <w:r w:rsidRPr="00C30082">
              <w:t xml:space="preserve"> гр</w:t>
            </w:r>
            <w:r>
              <w:t>упп</w:t>
            </w:r>
            <w:r w:rsidR="00D851AE">
              <w:t>а</w:t>
            </w:r>
          </w:p>
        </w:tc>
      </w:tr>
      <w:tr w:rsidR="00723C98" w:rsidRPr="00C30082">
        <w:tc>
          <w:tcPr>
            <w:tcW w:w="3572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282114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 сохранения</w:t>
            </w:r>
            <w:r>
              <w:rPr>
                <w:sz w:val="24"/>
                <w:szCs w:val="24"/>
              </w:rPr>
              <w:br/>
              <w:t>работоспособного</w:t>
            </w:r>
            <w:r>
              <w:rPr>
                <w:sz w:val="24"/>
                <w:szCs w:val="24"/>
              </w:rPr>
              <w:br/>
              <w:t>состояния Т</w:t>
            </w:r>
            <w:r w:rsidRPr="00C30082">
              <w:rPr>
                <w:sz w:val="24"/>
                <w:szCs w:val="24"/>
                <w:vertAlign w:val="subscript"/>
              </w:rPr>
              <w:t>р</w:t>
            </w:r>
            <w:r>
              <w:rPr>
                <w:sz w:val="24"/>
                <w:szCs w:val="24"/>
              </w:rPr>
              <w:t>, годы</w:t>
            </w:r>
          </w:p>
        </w:tc>
        <w:tc>
          <w:tcPr>
            <w:tcW w:w="115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184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1C3DFB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1C3DFB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86" w:type="dxa"/>
            <w:tcBorders>
              <w:top w:val="double" w:sz="4" w:space="0" w:color="auto"/>
            </w:tcBorders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723C98" w:rsidRPr="00C30082">
        <w:tc>
          <w:tcPr>
            <w:tcW w:w="3572" w:type="dxa"/>
            <w:vAlign w:val="center"/>
          </w:tcPr>
          <w:p w:rsidR="00723C98" w:rsidRPr="00C30082" w:rsidRDefault="00723C98" w:rsidP="00282114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мостов с оценками «хорошо» и «о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лично», %</w:t>
            </w:r>
          </w:p>
        </w:tc>
        <w:tc>
          <w:tcPr>
            <w:tcW w:w="115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14,5</w:t>
            </w:r>
          </w:p>
        </w:tc>
        <w:tc>
          <w:tcPr>
            <w:tcW w:w="1184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23,0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723C98" w:rsidRPr="00C30082">
        <w:tc>
          <w:tcPr>
            <w:tcW w:w="3572" w:type="dxa"/>
            <w:vAlign w:val="center"/>
          </w:tcPr>
          <w:p w:rsidR="00723C98" w:rsidRPr="00C30082" w:rsidRDefault="00723C98" w:rsidP="00282114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мостов с</w:t>
            </w:r>
            <w:r>
              <w:rPr>
                <w:sz w:val="24"/>
                <w:szCs w:val="24"/>
              </w:rPr>
              <w:br/>
              <w:t>оценками «неудовлетворител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но» и «аварийно», %</w:t>
            </w:r>
          </w:p>
        </w:tc>
        <w:tc>
          <w:tcPr>
            <w:tcW w:w="115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48,7</w:t>
            </w:r>
          </w:p>
        </w:tc>
        <w:tc>
          <w:tcPr>
            <w:tcW w:w="1184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47,4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723C98" w:rsidRPr="00C30082">
        <w:tc>
          <w:tcPr>
            <w:tcW w:w="3572" w:type="dxa"/>
            <w:vAlign w:val="center"/>
          </w:tcPr>
          <w:p w:rsidR="00723C98" w:rsidRPr="00C30082" w:rsidRDefault="00723C98" w:rsidP="00282114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службы мостов Т</w:t>
            </w:r>
            <w:r w:rsidRPr="00107402">
              <w:rPr>
                <w:sz w:val="24"/>
                <w:szCs w:val="24"/>
                <w:vertAlign w:val="subscript"/>
              </w:rPr>
              <w:t>сл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  <w:t>годы</w:t>
            </w:r>
          </w:p>
        </w:tc>
        <w:tc>
          <w:tcPr>
            <w:tcW w:w="115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84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1C3DFB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1C3DFB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86" w:type="dxa"/>
            <w:vAlign w:val="center"/>
          </w:tcPr>
          <w:p w:rsidR="00723C98" w:rsidRPr="00C30082" w:rsidRDefault="00723C98" w:rsidP="00282114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</w:tbl>
    <w:p w:rsidR="008B1D4A" w:rsidRPr="00FB013E" w:rsidRDefault="008B1D4A">
      <w:pPr>
        <w:rPr>
          <w:sz w:val="24"/>
          <w:szCs w:val="24"/>
        </w:rPr>
      </w:pPr>
    </w:p>
    <w:p w:rsidR="008B1D4A" w:rsidRPr="00FB013E" w:rsidRDefault="008B1D4A">
      <w:pPr>
        <w:rPr>
          <w:sz w:val="24"/>
          <w:szCs w:val="24"/>
        </w:rPr>
      </w:pPr>
    </w:p>
    <w:p w:rsidR="00F86F2D" w:rsidRPr="00617C0B" w:rsidRDefault="00617C0B" w:rsidP="000A3D9F">
      <w:pPr>
        <w:rPr>
          <w:sz w:val="24"/>
          <w:szCs w:val="24"/>
        </w:rPr>
      </w:pPr>
      <w:r w:rsidRPr="00D851AE">
        <w:rPr>
          <w:sz w:val="24"/>
          <w:szCs w:val="24"/>
          <w:vertAlign w:val="superscript"/>
        </w:rPr>
        <w:t>*</w:t>
      </w:r>
      <w:r w:rsidR="00DD5B66">
        <w:rPr>
          <w:sz w:val="24"/>
          <w:szCs w:val="24"/>
        </w:rPr>
        <w:t xml:space="preserve"> </w:t>
      </w:r>
      <w:r>
        <w:rPr>
          <w:sz w:val="24"/>
          <w:szCs w:val="24"/>
        </w:rPr>
        <w:t>Состояние мостов поддерживается на достигнутом уровне.</w:t>
      </w:r>
    </w:p>
    <w:p w:rsidR="00DB4F1F" w:rsidRPr="00617C0B" w:rsidRDefault="00DB4F1F" w:rsidP="000A3D9F">
      <w:pPr>
        <w:rPr>
          <w:sz w:val="24"/>
          <w:szCs w:val="24"/>
        </w:rPr>
      </w:pPr>
    </w:p>
    <w:sectPr w:rsidR="00DB4F1F" w:rsidRPr="00617C0B" w:rsidSect="00D851AE">
      <w:headerReference w:type="even" r:id="rId22"/>
      <w:headerReference w:type="default" r:id="rId23"/>
      <w:footerReference w:type="default" r:id="rId24"/>
      <w:headerReference w:type="first" r:id="rId25"/>
      <w:footerReference w:type="first" r:id="rId26"/>
      <w:pgSz w:w="16840" w:h="11907" w:orient="landscape" w:code="9"/>
      <w:pgMar w:top="1134" w:right="1134" w:bottom="709" w:left="1134" w:header="397" w:footer="39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023" w:rsidRDefault="00334023">
      <w:r>
        <w:separator/>
      </w:r>
    </w:p>
  </w:endnote>
  <w:endnote w:type="continuationSeparator" w:id="0">
    <w:p w:rsidR="00334023" w:rsidRDefault="00334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54B" w:rsidRDefault="0026654B">
    <w:pPr>
      <w:pStyle w:val="a7"/>
      <w:jc w:val="right"/>
      <w:rPr>
        <w:rFonts w:ascii="Times New Roman CYR" w:hAnsi="Times New Roman CYR"/>
        <w:sz w:val="12"/>
      </w:rPr>
    </w:pPr>
    <w:r>
      <w:rPr>
        <w:rFonts w:ascii="Times New Roman CYR" w:hAnsi="Times New Roman CYR"/>
        <w:sz w:val="12"/>
      </w:rPr>
      <w:fldChar w:fldCharType="begin"/>
    </w:r>
    <w:r>
      <w:rPr>
        <w:rFonts w:ascii="Times New Roman CYR" w:hAnsi="Times New Roman CYR"/>
        <w:sz w:val="12"/>
      </w:rPr>
      <w:instrText xml:space="preserve"> FILENAME \p  \* MERGEFORMAT </w:instrText>
    </w:r>
    <w:r>
      <w:rPr>
        <w:rFonts w:ascii="Times New Roman CYR" w:hAnsi="Times New Roman CYR"/>
        <w:sz w:val="12"/>
      </w:rPr>
      <w:fldChar w:fldCharType="separate"/>
    </w:r>
    <w:r>
      <w:rPr>
        <w:rFonts w:ascii="Times New Roman CYR" w:hAnsi="Times New Roman CYR"/>
        <w:noProof/>
        <w:sz w:val="12"/>
      </w:rPr>
      <w:t>D:\ИК\Док\2008 год\0001-0500\08-0405-05-05т.doc</w:t>
    </w:r>
    <w:r>
      <w:rPr>
        <w:rFonts w:ascii="Times New Roman CYR" w:hAnsi="Times New Roman CYR"/>
        <w:sz w:val="12"/>
      </w:rPr>
      <w:fldChar w:fldCharType="end"/>
    </w:r>
  </w:p>
  <w:p w:rsidR="0026654B" w:rsidRPr="00C37F72" w:rsidRDefault="0026654B" w:rsidP="00441D37">
    <w:pPr>
      <w:pStyle w:val="a7"/>
      <w:jc w:val="right"/>
      <w:rPr>
        <w:sz w:val="12"/>
      </w:rPr>
    </w:pPr>
    <w:r>
      <w:rPr>
        <w:rFonts w:ascii="Times New Roman CYR" w:hAnsi="Times New Roman CYR"/>
        <w:sz w:val="12"/>
      </w:rPr>
      <w:fldChar w:fldCharType="begin"/>
    </w:r>
    <w:r>
      <w:rPr>
        <w:rFonts w:ascii="Times New Roman CYR" w:hAnsi="Times New Roman CYR"/>
        <w:sz w:val="12"/>
      </w:rPr>
      <w:instrText xml:space="preserve"> PRINTDATE  \* MERGEFORMAT </w:instrText>
    </w:r>
    <w:r>
      <w:rPr>
        <w:rFonts w:ascii="Times New Roman CYR" w:hAnsi="Times New Roman CYR"/>
        <w:sz w:val="12"/>
      </w:rPr>
      <w:fldChar w:fldCharType="separate"/>
    </w:r>
    <w:r>
      <w:rPr>
        <w:rFonts w:ascii="Times New Roman CYR" w:hAnsi="Times New Roman CYR"/>
        <w:noProof/>
        <w:sz w:val="12"/>
      </w:rPr>
      <w:t>18.03.2008 15:44:00</w:t>
    </w:r>
    <w:r>
      <w:rPr>
        <w:rFonts w:ascii="Times New Roman CYR" w:hAnsi="Times New Roman CYR"/>
        <w:sz w:val="1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54B" w:rsidRDefault="0026654B">
    <w:pPr>
      <w:pStyle w:val="a7"/>
      <w:jc w:val="right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FILENAME \p  \* MERGEFORMAT </w:instrText>
    </w:r>
    <w:r>
      <w:rPr>
        <w:sz w:val="12"/>
      </w:rPr>
      <w:fldChar w:fldCharType="separate"/>
    </w:r>
    <w:r>
      <w:rPr>
        <w:noProof/>
        <w:sz w:val="12"/>
      </w:rPr>
      <w:t>D:\ИК\Док\2008 год\0001-0500\08-0405-05-05т.doc</w:t>
    </w:r>
    <w:r>
      <w:rPr>
        <w:sz w:val="12"/>
      </w:rPr>
      <w:fldChar w:fldCharType="end"/>
    </w:r>
  </w:p>
  <w:p w:rsidR="0026654B" w:rsidRDefault="0026654B">
    <w:pPr>
      <w:pStyle w:val="a7"/>
      <w:jc w:val="right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PRINTDATE  \* MERGEFORMAT </w:instrText>
    </w:r>
    <w:r>
      <w:rPr>
        <w:sz w:val="12"/>
      </w:rPr>
      <w:fldChar w:fldCharType="separate"/>
    </w:r>
    <w:r>
      <w:rPr>
        <w:noProof/>
        <w:sz w:val="12"/>
      </w:rPr>
      <w:t>18.03.2008 15:44:00</w:t>
    </w:r>
    <w:r>
      <w:rPr>
        <w:sz w:val="1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54B" w:rsidRDefault="0026654B">
    <w:pPr>
      <w:pStyle w:val="a7"/>
      <w:jc w:val="right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FILENAME \p  \* MERGEFORMAT </w:instrText>
    </w:r>
    <w:r>
      <w:rPr>
        <w:sz w:val="12"/>
      </w:rPr>
      <w:fldChar w:fldCharType="separate"/>
    </w:r>
    <w:r>
      <w:rPr>
        <w:noProof/>
        <w:sz w:val="12"/>
      </w:rPr>
      <w:t>D:\ИК\Док\2008 год\0001-0500\08-0405-05-05т.doc</w:t>
    </w:r>
    <w:r>
      <w:rPr>
        <w:sz w:val="12"/>
      </w:rPr>
      <w:fldChar w:fldCharType="end"/>
    </w:r>
  </w:p>
  <w:p w:rsidR="0026654B" w:rsidRDefault="0026654B">
    <w:pPr>
      <w:pStyle w:val="a7"/>
      <w:jc w:val="right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PRINTDATE  \* MERGEFORMAT </w:instrText>
    </w:r>
    <w:r>
      <w:rPr>
        <w:sz w:val="12"/>
      </w:rPr>
      <w:fldChar w:fldCharType="separate"/>
    </w:r>
    <w:r>
      <w:rPr>
        <w:noProof/>
        <w:sz w:val="12"/>
      </w:rPr>
      <w:t>18.03.2008 15:44:00</w:t>
    </w:r>
    <w:r>
      <w:rPr>
        <w:sz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023" w:rsidRDefault="00334023">
      <w:r>
        <w:separator/>
      </w:r>
    </w:p>
  </w:footnote>
  <w:footnote w:type="continuationSeparator" w:id="0">
    <w:p w:rsidR="00334023" w:rsidRDefault="00334023">
      <w:r>
        <w:continuationSeparator/>
      </w:r>
    </w:p>
  </w:footnote>
  <w:footnote w:id="1">
    <w:p w:rsidR="0026654B" w:rsidRDefault="0026654B" w:rsidP="00BE200F">
      <w:pPr>
        <w:pStyle w:val="ab"/>
        <w:jc w:val="both"/>
      </w:pPr>
      <w:r>
        <w:rPr>
          <w:rStyle w:val="a9"/>
        </w:rPr>
        <w:t>*</w:t>
      </w:r>
      <w:r>
        <w:t xml:space="preserve"> </w:t>
      </w:r>
      <w:r w:rsidRPr="00C37F72">
        <w:t xml:space="preserve">За основу для разработки национальных стандартов или стандарта СНГ может быть принят Российский </w:t>
      </w:r>
      <w:r>
        <w:br/>
        <w:t>н</w:t>
      </w:r>
      <w:r w:rsidRPr="00C37F72">
        <w:t>а</w:t>
      </w:r>
      <w:r w:rsidRPr="00C37F72">
        <w:t>циональный стандарт ГОСТ Р № 52289-2004.</w:t>
      </w:r>
    </w:p>
  </w:footnote>
  <w:footnote w:id="2">
    <w:p w:rsidR="0026654B" w:rsidRDefault="0026654B" w:rsidP="00441D37">
      <w:pPr>
        <w:pStyle w:val="ab"/>
      </w:pPr>
      <w:r>
        <w:rPr>
          <w:rStyle w:val="a9"/>
        </w:rPr>
        <w:t>*</w:t>
      </w:r>
      <w:r>
        <w:t xml:space="preserve"> </w:t>
      </w:r>
      <w:r w:rsidRPr="00EF0431">
        <w:t>Затраты на профилактику мостового сооружения могут составлять 1–1,5</w:t>
      </w:r>
      <w:r>
        <w:t> </w:t>
      </w:r>
      <w:r w:rsidRPr="00EF0431">
        <w:t>% С</w:t>
      </w:r>
      <w:r w:rsidRPr="00EF0431">
        <w:rPr>
          <w:vertAlign w:val="subscript"/>
        </w:rPr>
        <w:t>0</w:t>
      </w:r>
      <w:r>
        <w:t xml:space="preserve">. </w:t>
      </w:r>
      <w:r w:rsidRPr="00EF0431">
        <w:t>С учетом периодичности р</w:t>
      </w:r>
      <w:r w:rsidRPr="00EF0431">
        <w:t>а</w:t>
      </w:r>
      <w:r w:rsidRPr="00EF0431">
        <w:t>бот годовые затраты на профила</w:t>
      </w:r>
      <w:r w:rsidRPr="00EF0431">
        <w:t>к</w:t>
      </w:r>
      <w:r w:rsidRPr="00EF0431">
        <w:t>тику целесообразно держать на уровне 0,3</w:t>
      </w:r>
      <w:r>
        <w:t> </w:t>
      </w:r>
      <w:r w:rsidRPr="00EF0431">
        <w:t>% С</w:t>
      </w:r>
      <w:r w:rsidRPr="00EF0431">
        <w:rPr>
          <w:vertAlign w:val="subscript"/>
        </w:rPr>
        <w:t>0</w:t>
      </w:r>
      <w:r w:rsidRPr="00EF0431">
        <w:t>.</w:t>
      </w:r>
    </w:p>
  </w:footnote>
  <w:footnote w:id="3">
    <w:p w:rsidR="0026654B" w:rsidRDefault="0026654B" w:rsidP="00441D37">
      <w:pPr>
        <w:pStyle w:val="ab"/>
        <w:jc w:val="both"/>
      </w:pPr>
      <w:r>
        <w:rPr>
          <w:rStyle w:val="a9"/>
        </w:rPr>
        <w:t>*</w:t>
      </w:r>
      <w:r>
        <w:t xml:space="preserve"> </w:t>
      </w:r>
      <w:r w:rsidRPr="000C2C79">
        <w:t>Главным недостатком Инструкции ВСН 4-81 является отсутствие увязки «оценки» с классификацией р</w:t>
      </w:r>
      <w:r w:rsidRPr="000C2C79">
        <w:t>а</w:t>
      </w:r>
      <w:r w:rsidRPr="000C2C79">
        <w:t>бот. В результате оказываются суженными зоны с оценкой «х</w:t>
      </w:r>
      <w:r w:rsidRPr="000C2C79">
        <w:t>о</w:t>
      </w:r>
      <w:r w:rsidRPr="000C2C79">
        <w:t>рошо» и «удовлетворительно» (переходная зона) и слишком широкой зона с оценкой «неудовл</w:t>
      </w:r>
      <w:r w:rsidRPr="000C2C79">
        <w:t>е</w:t>
      </w:r>
      <w:r w:rsidRPr="000C2C79">
        <w:t>творительно».</w:t>
      </w:r>
    </w:p>
  </w:footnote>
  <w:footnote w:id="4">
    <w:p w:rsidR="0026654B" w:rsidRPr="00863859" w:rsidRDefault="0026654B" w:rsidP="00441D37">
      <w:pPr>
        <w:pStyle w:val="ab"/>
        <w:jc w:val="both"/>
      </w:pPr>
      <w:r w:rsidRPr="00863859">
        <w:rPr>
          <w:rStyle w:val="a9"/>
        </w:rPr>
        <w:t>*</w:t>
      </w:r>
      <w:r w:rsidRPr="00863859">
        <w:t xml:space="preserve"> «Безопасным пропуском» считается движение в любом положении по полосе с разреше</w:t>
      </w:r>
      <w:r w:rsidRPr="00863859">
        <w:t>н</w:t>
      </w:r>
      <w:r w:rsidRPr="00863859">
        <w:t>ной скоростью, при котором в материале конструкций появляются напряжения в пределах расчетных сопротивлений (с учетом фа</w:t>
      </w:r>
      <w:r w:rsidRPr="00863859">
        <w:t>к</w:t>
      </w:r>
      <w:r w:rsidRPr="00863859">
        <w:t>тического состояния элементов моста).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54B" w:rsidRDefault="0026654B" w:rsidP="00441D37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6654B" w:rsidRDefault="0026654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54B" w:rsidRPr="00D21076" w:rsidRDefault="0026654B" w:rsidP="00441D37">
    <w:pPr>
      <w:pStyle w:val="a5"/>
      <w:framePr w:wrap="around" w:vAnchor="text" w:hAnchor="margin" w:xAlign="center" w:y="1"/>
      <w:rPr>
        <w:rStyle w:val="a6"/>
        <w:szCs w:val="24"/>
      </w:rPr>
    </w:pPr>
    <w:r w:rsidRPr="00D21076">
      <w:rPr>
        <w:rStyle w:val="a6"/>
        <w:szCs w:val="24"/>
      </w:rPr>
      <w:fldChar w:fldCharType="begin"/>
    </w:r>
    <w:r w:rsidRPr="00D21076">
      <w:rPr>
        <w:rStyle w:val="a6"/>
        <w:szCs w:val="24"/>
      </w:rPr>
      <w:instrText xml:space="preserve">PAGE  </w:instrText>
    </w:r>
    <w:r w:rsidRPr="00D21076">
      <w:rPr>
        <w:rStyle w:val="a6"/>
        <w:szCs w:val="24"/>
      </w:rPr>
      <w:fldChar w:fldCharType="separate"/>
    </w:r>
    <w:r w:rsidR="00D72ACB">
      <w:rPr>
        <w:rStyle w:val="a6"/>
        <w:noProof/>
        <w:szCs w:val="24"/>
      </w:rPr>
      <w:t>38</w:t>
    </w:r>
    <w:r w:rsidRPr="00D21076">
      <w:rPr>
        <w:rStyle w:val="a6"/>
        <w:szCs w:val="24"/>
      </w:rPr>
      <w:fldChar w:fldCharType="end"/>
    </w:r>
  </w:p>
  <w:p w:rsidR="0026654B" w:rsidRDefault="0026654B" w:rsidP="004574A2">
    <w:pPr>
      <w:pStyle w:val="a5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54B" w:rsidRPr="00307E59" w:rsidRDefault="0026654B" w:rsidP="000A3D9F">
    <w:pPr>
      <w:pStyle w:val="a5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54B" w:rsidRDefault="0026654B" w:rsidP="00D851AE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6654B" w:rsidRDefault="0026654B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54B" w:rsidRDefault="0026654B" w:rsidP="00D851AE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D7F29">
      <w:rPr>
        <w:rStyle w:val="a6"/>
        <w:noProof/>
      </w:rPr>
      <w:t>45</w:t>
    </w:r>
    <w:r>
      <w:rPr>
        <w:rStyle w:val="a6"/>
      </w:rPr>
      <w:fldChar w:fldCharType="end"/>
    </w:r>
  </w:p>
  <w:p w:rsidR="0026654B" w:rsidRDefault="0026654B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54B" w:rsidRPr="00307E59" w:rsidRDefault="0026654B" w:rsidP="00441D37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41B4EC64"/>
    <w:lvl w:ilvl="0">
      <w:start w:val="1"/>
      <w:numFmt w:val="decimal"/>
      <w:pStyle w:val="3"/>
      <w:lvlText w:val="%1."/>
      <w:lvlJc w:val="left"/>
      <w:pPr>
        <w:tabs>
          <w:tab w:val="num" w:pos="1247"/>
        </w:tabs>
        <w:ind w:left="1247" w:hanging="538"/>
      </w:pPr>
      <w:rPr>
        <w:rFonts w:hint="default"/>
      </w:rPr>
    </w:lvl>
  </w:abstractNum>
  <w:abstractNum w:abstractNumId="1">
    <w:nsid w:val="FFFFFF7F"/>
    <w:multiLevelType w:val="singleLevel"/>
    <w:tmpl w:val="8F6CA880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>
    <w:nsid w:val="FFFFFF83"/>
    <w:multiLevelType w:val="singleLevel"/>
    <w:tmpl w:val="57548B6E"/>
    <w:lvl w:ilvl="0">
      <w:start w:val="1"/>
      <w:numFmt w:val="bullet"/>
      <w:pStyle w:val="20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</w:abstractNum>
  <w:abstractNum w:abstractNumId="3">
    <w:nsid w:val="FFFFFF88"/>
    <w:multiLevelType w:val="singleLevel"/>
    <w:tmpl w:val="C4E89756"/>
    <w:lvl w:ilvl="0">
      <w:start w:val="1"/>
      <w:numFmt w:val="decimal"/>
      <w:pStyle w:val="a"/>
      <w:lvlText w:val="%1."/>
      <w:lvlJc w:val="left"/>
      <w:pPr>
        <w:tabs>
          <w:tab w:val="num" w:pos="1069"/>
        </w:tabs>
        <w:ind w:left="0" w:firstLine="709"/>
      </w:pPr>
      <w:rPr>
        <w:rFonts w:hint="default"/>
      </w:rPr>
    </w:lvl>
  </w:abstractNum>
  <w:abstractNum w:abstractNumId="4">
    <w:nsid w:val="FFFFFF89"/>
    <w:multiLevelType w:val="singleLevel"/>
    <w:tmpl w:val="6FC4433C"/>
    <w:lvl w:ilvl="0">
      <w:start w:val="1"/>
      <w:numFmt w:val="bullet"/>
      <w:pStyle w:val="a0"/>
      <w:lvlText w:val="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</w:abstractNum>
  <w:abstractNum w:abstractNumId="5">
    <w:nsid w:val="03F02E35"/>
    <w:multiLevelType w:val="hybridMultilevel"/>
    <w:tmpl w:val="A4ACCDFE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6">
    <w:nsid w:val="08A604B4"/>
    <w:multiLevelType w:val="hybridMultilevel"/>
    <w:tmpl w:val="09BE29D0"/>
    <w:lvl w:ilvl="0" w:tplc="04190001">
      <w:start w:val="1"/>
      <w:numFmt w:val="bullet"/>
      <w:lvlText w:val=""/>
      <w:lvlJc w:val="left"/>
      <w:pPr>
        <w:tabs>
          <w:tab w:val="num" w:pos="794"/>
        </w:tabs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4"/>
        </w:tabs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4"/>
        </w:tabs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4"/>
        </w:tabs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4"/>
        </w:tabs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4"/>
        </w:tabs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4"/>
        </w:tabs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4"/>
        </w:tabs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4"/>
        </w:tabs>
        <w:ind w:left="6554" w:hanging="360"/>
      </w:pPr>
      <w:rPr>
        <w:rFonts w:ascii="Wingdings" w:hAnsi="Wingdings" w:hint="default"/>
      </w:rPr>
    </w:lvl>
  </w:abstractNum>
  <w:abstractNum w:abstractNumId="7">
    <w:nsid w:val="096F1BB2"/>
    <w:multiLevelType w:val="hybridMultilevel"/>
    <w:tmpl w:val="597C8756"/>
    <w:lvl w:ilvl="0" w:tplc="3268105E">
      <w:start w:val="1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30"/>
        </w:tabs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0"/>
        </w:tabs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0"/>
        </w:tabs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0"/>
        </w:tabs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0"/>
        </w:tabs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0"/>
        </w:tabs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0"/>
        </w:tabs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0"/>
        </w:tabs>
        <w:ind w:left="6470" w:hanging="360"/>
      </w:pPr>
      <w:rPr>
        <w:rFonts w:ascii="Wingdings" w:hAnsi="Wingdings" w:hint="default"/>
      </w:rPr>
    </w:lvl>
  </w:abstractNum>
  <w:abstractNum w:abstractNumId="8">
    <w:nsid w:val="0BC70358"/>
    <w:multiLevelType w:val="multilevel"/>
    <w:tmpl w:val="D166D2D6"/>
    <w:lvl w:ilvl="0">
      <w:start w:val="2"/>
      <w:numFmt w:val="decimal"/>
      <w:lvlText w:val="%1."/>
      <w:lvlJc w:val="left"/>
      <w:pPr>
        <w:tabs>
          <w:tab w:val="num" w:pos="1070"/>
        </w:tabs>
        <w:ind w:left="0" w:firstLine="45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544EA6"/>
    <w:multiLevelType w:val="hybridMultilevel"/>
    <w:tmpl w:val="FDB6E7EA"/>
    <w:lvl w:ilvl="0" w:tplc="5BCE5DCA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B930E43"/>
    <w:multiLevelType w:val="hybridMultilevel"/>
    <w:tmpl w:val="23667202"/>
    <w:lvl w:ilvl="0" w:tplc="E404F282">
      <w:start w:val="1"/>
      <w:numFmt w:val="decimal"/>
      <w:lvlText w:val="%1."/>
      <w:lvlJc w:val="left"/>
      <w:pPr>
        <w:tabs>
          <w:tab w:val="num" w:pos="2222"/>
        </w:tabs>
        <w:ind w:left="2222" w:hanging="1512"/>
      </w:pPr>
      <w:rPr>
        <w:rFonts w:hint="default"/>
      </w:rPr>
    </w:lvl>
    <w:lvl w:ilvl="1" w:tplc="3268105E">
      <w:start w:val="1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color w:val="auto"/>
      </w:rPr>
    </w:lvl>
    <w:lvl w:ilvl="2" w:tplc="802697D8">
      <w:numFmt w:val="bullet"/>
      <w:lvlText w:val="-"/>
      <w:lvlJc w:val="left"/>
      <w:pPr>
        <w:tabs>
          <w:tab w:val="num" w:pos="3114"/>
        </w:tabs>
        <w:ind w:left="3114" w:hanging="360"/>
      </w:pPr>
      <w:rPr>
        <w:rFonts w:ascii="Times New Roman" w:eastAsia="Times New Roman" w:hAnsi="Times New Roman" w:cs="Times New Roman" w:hint="default"/>
      </w:rPr>
    </w:lvl>
    <w:lvl w:ilvl="3" w:tplc="935CC104">
      <w:start w:val="8"/>
      <w:numFmt w:val="decimal"/>
      <w:lvlText w:val="%4."/>
      <w:lvlJc w:val="left"/>
      <w:pPr>
        <w:tabs>
          <w:tab w:val="num" w:pos="3883"/>
        </w:tabs>
        <w:ind w:left="0" w:firstLine="51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1">
    <w:nsid w:val="1C034B76"/>
    <w:multiLevelType w:val="hybridMultilevel"/>
    <w:tmpl w:val="4F4A332A"/>
    <w:lvl w:ilvl="0" w:tplc="3268105E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>
    <w:nsid w:val="1ECC1DE4"/>
    <w:multiLevelType w:val="hybridMultilevel"/>
    <w:tmpl w:val="BEC05348"/>
    <w:lvl w:ilvl="0" w:tplc="3268105E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3">
    <w:nsid w:val="20440565"/>
    <w:multiLevelType w:val="hybridMultilevel"/>
    <w:tmpl w:val="0CC668A2"/>
    <w:lvl w:ilvl="0" w:tplc="4F3E88A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4">
    <w:nsid w:val="29B3624C"/>
    <w:multiLevelType w:val="hybridMultilevel"/>
    <w:tmpl w:val="9D2AF0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9E56E0D"/>
    <w:multiLevelType w:val="hybridMultilevel"/>
    <w:tmpl w:val="8564CBA6"/>
    <w:lvl w:ilvl="0" w:tplc="5778F046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288"/>
        </w:tabs>
        <w:ind w:left="12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8"/>
        </w:tabs>
        <w:ind w:left="20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8"/>
        </w:tabs>
        <w:ind w:left="2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8"/>
        </w:tabs>
        <w:ind w:left="3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8"/>
        </w:tabs>
        <w:ind w:left="4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8"/>
        </w:tabs>
        <w:ind w:left="4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8"/>
        </w:tabs>
        <w:ind w:left="5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8"/>
        </w:tabs>
        <w:ind w:left="6328" w:hanging="360"/>
      </w:pPr>
      <w:rPr>
        <w:rFonts w:ascii="Wingdings" w:hAnsi="Wingdings" w:hint="default"/>
      </w:rPr>
    </w:lvl>
  </w:abstractNum>
  <w:abstractNum w:abstractNumId="16">
    <w:nsid w:val="2D6D7AE1"/>
    <w:multiLevelType w:val="hybridMultilevel"/>
    <w:tmpl w:val="D166D2D6"/>
    <w:lvl w:ilvl="0" w:tplc="7F72954A">
      <w:start w:val="2"/>
      <w:numFmt w:val="decimal"/>
      <w:lvlText w:val="%1."/>
      <w:lvlJc w:val="left"/>
      <w:pPr>
        <w:tabs>
          <w:tab w:val="num" w:pos="1070"/>
        </w:tabs>
        <w:ind w:left="0" w:firstLine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2D3B2E"/>
    <w:multiLevelType w:val="hybridMultilevel"/>
    <w:tmpl w:val="2D4AB702"/>
    <w:lvl w:ilvl="0" w:tplc="1E10A5EE">
      <w:start w:val="1"/>
      <w:numFmt w:val="russianLower"/>
      <w:lvlText w:val="%1)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5635B0C"/>
    <w:multiLevelType w:val="multilevel"/>
    <w:tmpl w:val="68C27C06"/>
    <w:lvl w:ilvl="0">
      <w:start w:val="1"/>
      <w:numFmt w:val="decimal"/>
      <w:lvlText w:val="%1."/>
      <w:lvlJc w:val="left"/>
      <w:pPr>
        <w:tabs>
          <w:tab w:val="num" w:pos="2222"/>
        </w:tabs>
        <w:ind w:left="2222" w:hanging="1512"/>
      </w:pPr>
      <w:rPr>
        <w:rFonts w:hint="default"/>
      </w:rPr>
    </w:lvl>
    <w:lvl w:ilvl="1">
      <w:start w:val="1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  <w:color w:val="auto"/>
      </w:rPr>
    </w:lvl>
    <w:lvl w:ilvl="2">
      <w:numFmt w:val="bullet"/>
      <w:lvlText w:val="-"/>
      <w:lvlJc w:val="left"/>
      <w:pPr>
        <w:tabs>
          <w:tab w:val="num" w:pos="3114"/>
        </w:tabs>
        <w:ind w:left="3114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883"/>
        </w:tabs>
        <w:ind w:left="0" w:firstLine="51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9">
    <w:nsid w:val="35CB6447"/>
    <w:multiLevelType w:val="hybridMultilevel"/>
    <w:tmpl w:val="A2B0B8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8067EDA"/>
    <w:multiLevelType w:val="hybridMultilevel"/>
    <w:tmpl w:val="8C4A71A2"/>
    <w:lvl w:ilvl="0" w:tplc="3268105E">
      <w:start w:val="1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21">
    <w:nsid w:val="3C8924D7"/>
    <w:multiLevelType w:val="hybridMultilevel"/>
    <w:tmpl w:val="EC22893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3DA347FD"/>
    <w:multiLevelType w:val="hybridMultilevel"/>
    <w:tmpl w:val="0E30CB98"/>
    <w:lvl w:ilvl="0" w:tplc="67D6E9F2">
      <w:start w:val="9"/>
      <w:numFmt w:val="decimal"/>
      <w:lvlText w:val="%1."/>
      <w:lvlJc w:val="left"/>
      <w:pPr>
        <w:tabs>
          <w:tab w:val="num" w:pos="3883"/>
        </w:tabs>
        <w:ind w:left="0" w:firstLine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E6F6BA9"/>
    <w:multiLevelType w:val="hybridMultilevel"/>
    <w:tmpl w:val="EB3C1870"/>
    <w:lvl w:ilvl="0" w:tplc="3268105E">
      <w:start w:val="1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30"/>
        </w:tabs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0"/>
        </w:tabs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0"/>
        </w:tabs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0"/>
        </w:tabs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0"/>
        </w:tabs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0"/>
        </w:tabs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0"/>
        </w:tabs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0"/>
        </w:tabs>
        <w:ind w:left="6470" w:hanging="360"/>
      </w:pPr>
      <w:rPr>
        <w:rFonts w:ascii="Wingdings" w:hAnsi="Wingdings" w:hint="default"/>
      </w:rPr>
    </w:lvl>
  </w:abstractNum>
  <w:abstractNum w:abstractNumId="24">
    <w:nsid w:val="404A206A"/>
    <w:multiLevelType w:val="hybridMultilevel"/>
    <w:tmpl w:val="20104C22"/>
    <w:lvl w:ilvl="0" w:tplc="3268105E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5">
    <w:nsid w:val="57373071"/>
    <w:multiLevelType w:val="hybridMultilevel"/>
    <w:tmpl w:val="148C7D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D97288B"/>
    <w:multiLevelType w:val="hybridMultilevel"/>
    <w:tmpl w:val="249AB5A0"/>
    <w:lvl w:ilvl="0" w:tplc="C3342F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4B3609"/>
    <w:multiLevelType w:val="hybridMultilevel"/>
    <w:tmpl w:val="66F8D884"/>
    <w:lvl w:ilvl="0" w:tplc="780026DC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8">
    <w:nsid w:val="684574D7"/>
    <w:multiLevelType w:val="multilevel"/>
    <w:tmpl w:val="A2B0B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D6E7597"/>
    <w:multiLevelType w:val="hybridMultilevel"/>
    <w:tmpl w:val="E7BE1048"/>
    <w:lvl w:ilvl="0" w:tplc="E910D046">
      <w:start w:val="2"/>
      <w:numFmt w:val="decimal"/>
      <w:lvlText w:val="%1."/>
      <w:lvlJc w:val="left"/>
      <w:pPr>
        <w:tabs>
          <w:tab w:val="num" w:pos="1326"/>
        </w:tabs>
        <w:ind w:left="256" w:firstLine="481"/>
      </w:pPr>
      <w:rPr>
        <w:rFonts w:hint="default"/>
      </w:rPr>
    </w:lvl>
    <w:lvl w:ilvl="1" w:tplc="8F403174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E0873EA"/>
    <w:multiLevelType w:val="hybridMultilevel"/>
    <w:tmpl w:val="AC247F90"/>
    <w:lvl w:ilvl="0" w:tplc="780026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6A314F9"/>
    <w:multiLevelType w:val="hybridMultilevel"/>
    <w:tmpl w:val="9196BD72"/>
    <w:lvl w:ilvl="0" w:tplc="3268105E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2">
    <w:nsid w:val="77124B2A"/>
    <w:multiLevelType w:val="hybridMultilevel"/>
    <w:tmpl w:val="9A448D36"/>
    <w:lvl w:ilvl="0" w:tplc="20DE57A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>
    <w:nsid w:val="7B1D5BCE"/>
    <w:multiLevelType w:val="hybridMultilevel"/>
    <w:tmpl w:val="23ECA1C0"/>
    <w:lvl w:ilvl="0" w:tplc="3268105E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B40469F2">
      <w:start w:val="1"/>
      <w:numFmt w:val="bullet"/>
      <w:lvlText w:val="-"/>
      <w:lvlJc w:val="left"/>
      <w:pPr>
        <w:tabs>
          <w:tab w:val="num" w:pos="550"/>
        </w:tabs>
        <w:ind w:left="550" w:hanging="90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30"/>
        </w:tabs>
        <w:ind w:left="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450"/>
        </w:tabs>
        <w:ind w:left="1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170"/>
        </w:tabs>
        <w:ind w:left="2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890"/>
        </w:tabs>
        <w:ind w:left="2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610"/>
        </w:tabs>
        <w:ind w:left="3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330"/>
        </w:tabs>
        <w:ind w:left="4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050"/>
        </w:tabs>
        <w:ind w:left="505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2"/>
  </w:num>
  <w:num w:numId="5">
    <w:abstractNumId w:val="3"/>
  </w:num>
  <w:num w:numId="6">
    <w:abstractNumId w:val="3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0"/>
  </w:num>
  <w:num w:numId="12">
    <w:abstractNumId w:val="33"/>
  </w:num>
  <w:num w:numId="13">
    <w:abstractNumId w:val="5"/>
  </w:num>
  <w:num w:numId="14">
    <w:abstractNumId w:val="7"/>
  </w:num>
  <w:num w:numId="15">
    <w:abstractNumId w:val="23"/>
  </w:num>
  <w:num w:numId="16">
    <w:abstractNumId w:val="20"/>
  </w:num>
  <w:num w:numId="17">
    <w:abstractNumId w:val="15"/>
  </w:num>
  <w:num w:numId="18">
    <w:abstractNumId w:val="31"/>
  </w:num>
  <w:num w:numId="19">
    <w:abstractNumId w:val="24"/>
  </w:num>
  <w:num w:numId="20">
    <w:abstractNumId w:val="11"/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9"/>
  </w:num>
  <w:num w:numId="27">
    <w:abstractNumId w:val="32"/>
  </w:num>
  <w:num w:numId="28">
    <w:abstractNumId w:val="17"/>
  </w:num>
  <w:num w:numId="29">
    <w:abstractNumId w:val="13"/>
  </w:num>
  <w:num w:numId="30">
    <w:abstractNumId w:val="19"/>
  </w:num>
  <w:num w:numId="31">
    <w:abstractNumId w:val="28"/>
  </w:num>
  <w:num w:numId="32">
    <w:abstractNumId w:val="16"/>
  </w:num>
  <w:num w:numId="33">
    <w:abstractNumId w:val="8"/>
  </w:num>
  <w:num w:numId="34">
    <w:abstractNumId w:val="29"/>
  </w:num>
  <w:num w:numId="35">
    <w:abstractNumId w:val="18"/>
  </w:num>
  <w:num w:numId="36">
    <w:abstractNumId w:val="22"/>
  </w:num>
  <w:num w:numId="37">
    <w:abstractNumId w:val="26"/>
  </w:num>
  <w:num w:numId="38">
    <w:abstractNumId w:val="14"/>
  </w:num>
  <w:num w:numId="39">
    <w:abstractNumId w:val="6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0"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140"/>
  <w:drawingGridVerticalSpacing w:val="381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873"/>
    <w:rsid w:val="00006D5A"/>
    <w:rsid w:val="00010000"/>
    <w:rsid w:val="000124BB"/>
    <w:rsid w:val="0001679D"/>
    <w:rsid w:val="000178A7"/>
    <w:rsid w:val="00024828"/>
    <w:rsid w:val="00024BBC"/>
    <w:rsid w:val="00027ADC"/>
    <w:rsid w:val="00035321"/>
    <w:rsid w:val="00040274"/>
    <w:rsid w:val="000446A2"/>
    <w:rsid w:val="00045C75"/>
    <w:rsid w:val="00055737"/>
    <w:rsid w:val="00057609"/>
    <w:rsid w:val="00061DA5"/>
    <w:rsid w:val="00063C08"/>
    <w:rsid w:val="00065CFC"/>
    <w:rsid w:val="00067C2B"/>
    <w:rsid w:val="0007381E"/>
    <w:rsid w:val="00073F67"/>
    <w:rsid w:val="00074B5E"/>
    <w:rsid w:val="00076003"/>
    <w:rsid w:val="0007678A"/>
    <w:rsid w:val="00082446"/>
    <w:rsid w:val="00082CF6"/>
    <w:rsid w:val="00087FD2"/>
    <w:rsid w:val="00090BB5"/>
    <w:rsid w:val="0009197A"/>
    <w:rsid w:val="00092FFE"/>
    <w:rsid w:val="00093DB2"/>
    <w:rsid w:val="00094C0C"/>
    <w:rsid w:val="00096F68"/>
    <w:rsid w:val="000A2A78"/>
    <w:rsid w:val="000A3D9F"/>
    <w:rsid w:val="000B3E0F"/>
    <w:rsid w:val="000B5852"/>
    <w:rsid w:val="000B775E"/>
    <w:rsid w:val="000C0BA3"/>
    <w:rsid w:val="000C3213"/>
    <w:rsid w:val="000C63B0"/>
    <w:rsid w:val="000C7BA6"/>
    <w:rsid w:val="000D1C4E"/>
    <w:rsid w:val="000E3615"/>
    <w:rsid w:val="000F69B7"/>
    <w:rsid w:val="00100517"/>
    <w:rsid w:val="00107402"/>
    <w:rsid w:val="001120B0"/>
    <w:rsid w:val="0011301D"/>
    <w:rsid w:val="00115E7C"/>
    <w:rsid w:val="001177A9"/>
    <w:rsid w:val="00120D74"/>
    <w:rsid w:val="001268AD"/>
    <w:rsid w:val="00127F6F"/>
    <w:rsid w:val="00130FD2"/>
    <w:rsid w:val="00132198"/>
    <w:rsid w:val="00133909"/>
    <w:rsid w:val="001405D5"/>
    <w:rsid w:val="00141114"/>
    <w:rsid w:val="00141B0B"/>
    <w:rsid w:val="00146CF4"/>
    <w:rsid w:val="001478A3"/>
    <w:rsid w:val="00150DAE"/>
    <w:rsid w:val="00151D5E"/>
    <w:rsid w:val="001571B1"/>
    <w:rsid w:val="00160319"/>
    <w:rsid w:val="0016095C"/>
    <w:rsid w:val="00162451"/>
    <w:rsid w:val="00167E5D"/>
    <w:rsid w:val="00170D0A"/>
    <w:rsid w:val="001722C2"/>
    <w:rsid w:val="00175D70"/>
    <w:rsid w:val="0017690D"/>
    <w:rsid w:val="00177A8A"/>
    <w:rsid w:val="001800C9"/>
    <w:rsid w:val="00186C7D"/>
    <w:rsid w:val="001929A9"/>
    <w:rsid w:val="00196852"/>
    <w:rsid w:val="001A25EB"/>
    <w:rsid w:val="001A2E94"/>
    <w:rsid w:val="001A5ACE"/>
    <w:rsid w:val="001B15F8"/>
    <w:rsid w:val="001B1F95"/>
    <w:rsid w:val="001B2BBE"/>
    <w:rsid w:val="001B2CA0"/>
    <w:rsid w:val="001B3677"/>
    <w:rsid w:val="001B3CD6"/>
    <w:rsid w:val="001B52DE"/>
    <w:rsid w:val="001C0C19"/>
    <w:rsid w:val="001C1245"/>
    <w:rsid w:val="001C3DFB"/>
    <w:rsid w:val="001C41D7"/>
    <w:rsid w:val="001C7F05"/>
    <w:rsid w:val="001D046B"/>
    <w:rsid w:val="001D228E"/>
    <w:rsid w:val="001D2710"/>
    <w:rsid w:val="001D2B21"/>
    <w:rsid w:val="001D3890"/>
    <w:rsid w:val="001D45DA"/>
    <w:rsid w:val="001D530A"/>
    <w:rsid w:val="001F0747"/>
    <w:rsid w:val="001F4B24"/>
    <w:rsid w:val="001F5726"/>
    <w:rsid w:val="001F737A"/>
    <w:rsid w:val="00203E8D"/>
    <w:rsid w:val="00203EBE"/>
    <w:rsid w:val="002041FE"/>
    <w:rsid w:val="00206F8D"/>
    <w:rsid w:val="002111A4"/>
    <w:rsid w:val="00211F0C"/>
    <w:rsid w:val="00217170"/>
    <w:rsid w:val="00220736"/>
    <w:rsid w:val="00221232"/>
    <w:rsid w:val="00223BDD"/>
    <w:rsid w:val="00227430"/>
    <w:rsid w:val="002277AE"/>
    <w:rsid w:val="00232729"/>
    <w:rsid w:val="00232B0C"/>
    <w:rsid w:val="0023773C"/>
    <w:rsid w:val="00242EB8"/>
    <w:rsid w:val="0024611E"/>
    <w:rsid w:val="00247068"/>
    <w:rsid w:val="00251696"/>
    <w:rsid w:val="00256677"/>
    <w:rsid w:val="00263CC2"/>
    <w:rsid w:val="002646AF"/>
    <w:rsid w:val="0026654B"/>
    <w:rsid w:val="0026724F"/>
    <w:rsid w:val="00272314"/>
    <w:rsid w:val="00280A20"/>
    <w:rsid w:val="00280F47"/>
    <w:rsid w:val="00282114"/>
    <w:rsid w:val="00285B3F"/>
    <w:rsid w:val="002873FB"/>
    <w:rsid w:val="00292986"/>
    <w:rsid w:val="00294351"/>
    <w:rsid w:val="002A22C8"/>
    <w:rsid w:val="002A30B8"/>
    <w:rsid w:val="002A50DF"/>
    <w:rsid w:val="002A7178"/>
    <w:rsid w:val="002B1305"/>
    <w:rsid w:val="002B33BA"/>
    <w:rsid w:val="002B7464"/>
    <w:rsid w:val="002C27FB"/>
    <w:rsid w:val="002C3109"/>
    <w:rsid w:val="002D07C8"/>
    <w:rsid w:val="002D1D0A"/>
    <w:rsid w:val="002E2941"/>
    <w:rsid w:val="002E3F06"/>
    <w:rsid w:val="002E706F"/>
    <w:rsid w:val="002E75EE"/>
    <w:rsid w:val="002E7674"/>
    <w:rsid w:val="002F2916"/>
    <w:rsid w:val="002F3893"/>
    <w:rsid w:val="002F64D2"/>
    <w:rsid w:val="002F7D9E"/>
    <w:rsid w:val="00301A1B"/>
    <w:rsid w:val="0030210D"/>
    <w:rsid w:val="00302F5D"/>
    <w:rsid w:val="003038A0"/>
    <w:rsid w:val="003063DC"/>
    <w:rsid w:val="003100DC"/>
    <w:rsid w:val="003128B4"/>
    <w:rsid w:val="0031568C"/>
    <w:rsid w:val="003162E7"/>
    <w:rsid w:val="00321347"/>
    <w:rsid w:val="00322331"/>
    <w:rsid w:val="00324DD7"/>
    <w:rsid w:val="00332C3F"/>
    <w:rsid w:val="00334023"/>
    <w:rsid w:val="003340C8"/>
    <w:rsid w:val="003400BE"/>
    <w:rsid w:val="003411DF"/>
    <w:rsid w:val="00341961"/>
    <w:rsid w:val="00346497"/>
    <w:rsid w:val="00346A6E"/>
    <w:rsid w:val="003509E2"/>
    <w:rsid w:val="0035325A"/>
    <w:rsid w:val="00354B64"/>
    <w:rsid w:val="00362D27"/>
    <w:rsid w:val="00364ADA"/>
    <w:rsid w:val="003676ED"/>
    <w:rsid w:val="00367FBD"/>
    <w:rsid w:val="0037456A"/>
    <w:rsid w:val="00376809"/>
    <w:rsid w:val="003825E5"/>
    <w:rsid w:val="00383594"/>
    <w:rsid w:val="00385258"/>
    <w:rsid w:val="0038534A"/>
    <w:rsid w:val="003853C2"/>
    <w:rsid w:val="00385C31"/>
    <w:rsid w:val="00394178"/>
    <w:rsid w:val="003961AF"/>
    <w:rsid w:val="003A3D08"/>
    <w:rsid w:val="003A546A"/>
    <w:rsid w:val="003A65F5"/>
    <w:rsid w:val="003B0D9F"/>
    <w:rsid w:val="003B3925"/>
    <w:rsid w:val="003C01DB"/>
    <w:rsid w:val="003C101F"/>
    <w:rsid w:val="003C24E5"/>
    <w:rsid w:val="003C2842"/>
    <w:rsid w:val="003C6113"/>
    <w:rsid w:val="003C7765"/>
    <w:rsid w:val="003D1592"/>
    <w:rsid w:val="003D3263"/>
    <w:rsid w:val="003D3874"/>
    <w:rsid w:val="003D39EA"/>
    <w:rsid w:val="003D4B1F"/>
    <w:rsid w:val="003E0417"/>
    <w:rsid w:val="003E19C2"/>
    <w:rsid w:val="003E655D"/>
    <w:rsid w:val="003E7E6D"/>
    <w:rsid w:val="003F180B"/>
    <w:rsid w:val="003F43C5"/>
    <w:rsid w:val="003F54B4"/>
    <w:rsid w:val="003F5E39"/>
    <w:rsid w:val="004032F2"/>
    <w:rsid w:val="0040436B"/>
    <w:rsid w:val="00404D8F"/>
    <w:rsid w:val="0040706A"/>
    <w:rsid w:val="00415547"/>
    <w:rsid w:val="0041558A"/>
    <w:rsid w:val="00415C51"/>
    <w:rsid w:val="00421F43"/>
    <w:rsid w:val="004243DF"/>
    <w:rsid w:val="00424739"/>
    <w:rsid w:val="004314D3"/>
    <w:rsid w:val="00433588"/>
    <w:rsid w:val="0043604C"/>
    <w:rsid w:val="004365CB"/>
    <w:rsid w:val="00441D37"/>
    <w:rsid w:val="00444DB5"/>
    <w:rsid w:val="00445D3D"/>
    <w:rsid w:val="00450573"/>
    <w:rsid w:val="004519C4"/>
    <w:rsid w:val="00454FEF"/>
    <w:rsid w:val="0045574F"/>
    <w:rsid w:val="004574A2"/>
    <w:rsid w:val="00460713"/>
    <w:rsid w:val="00461C5B"/>
    <w:rsid w:val="0046434F"/>
    <w:rsid w:val="00465071"/>
    <w:rsid w:val="00485C7D"/>
    <w:rsid w:val="00486A44"/>
    <w:rsid w:val="00487617"/>
    <w:rsid w:val="004A1002"/>
    <w:rsid w:val="004A49F3"/>
    <w:rsid w:val="004A7323"/>
    <w:rsid w:val="004B2F80"/>
    <w:rsid w:val="004C04A8"/>
    <w:rsid w:val="004C4C5A"/>
    <w:rsid w:val="004C6CAA"/>
    <w:rsid w:val="004D1501"/>
    <w:rsid w:val="004D5370"/>
    <w:rsid w:val="004D5897"/>
    <w:rsid w:val="004D6A26"/>
    <w:rsid w:val="004D75C9"/>
    <w:rsid w:val="004E0A89"/>
    <w:rsid w:val="004E4F90"/>
    <w:rsid w:val="004E7CF4"/>
    <w:rsid w:val="004F1FF5"/>
    <w:rsid w:val="00501DBC"/>
    <w:rsid w:val="00507316"/>
    <w:rsid w:val="005174FE"/>
    <w:rsid w:val="005236A3"/>
    <w:rsid w:val="00526746"/>
    <w:rsid w:val="00532332"/>
    <w:rsid w:val="00532DA4"/>
    <w:rsid w:val="00535FDB"/>
    <w:rsid w:val="00536E8F"/>
    <w:rsid w:val="00541734"/>
    <w:rsid w:val="0054360E"/>
    <w:rsid w:val="00544790"/>
    <w:rsid w:val="00545E2E"/>
    <w:rsid w:val="0055328E"/>
    <w:rsid w:val="005561B1"/>
    <w:rsid w:val="00563FF9"/>
    <w:rsid w:val="00565C76"/>
    <w:rsid w:val="00567044"/>
    <w:rsid w:val="005761BC"/>
    <w:rsid w:val="00577008"/>
    <w:rsid w:val="00577F00"/>
    <w:rsid w:val="00580BE3"/>
    <w:rsid w:val="00581DE1"/>
    <w:rsid w:val="00582AAA"/>
    <w:rsid w:val="005838F6"/>
    <w:rsid w:val="005937DF"/>
    <w:rsid w:val="00594B44"/>
    <w:rsid w:val="005969AB"/>
    <w:rsid w:val="005A0F57"/>
    <w:rsid w:val="005A3411"/>
    <w:rsid w:val="005A6BD7"/>
    <w:rsid w:val="005A70DF"/>
    <w:rsid w:val="005B3CCB"/>
    <w:rsid w:val="005B65A7"/>
    <w:rsid w:val="005B795D"/>
    <w:rsid w:val="005C1B89"/>
    <w:rsid w:val="005C2A85"/>
    <w:rsid w:val="005C3315"/>
    <w:rsid w:val="005C3697"/>
    <w:rsid w:val="005C4D7D"/>
    <w:rsid w:val="005C4F2A"/>
    <w:rsid w:val="005D2487"/>
    <w:rsid w:val="005D3800"/>
    <w:rsid w:val="005D5F93"/>
    <w:rsid w:val="005D637C"/>
    <w:rsid w:val="005D644E"/>
    <w:rsid w:val="005D6D6D"/>
    <w:rsid w:val="005E1535"/>
    <w:rsid w:val="005E47D4"/>
    <w:rsid w:val="005E63AA"/>
    <w:rsid w:val="005E6F2E"/>
    <w:rsid w:val="005F1327"/>
    <w:rsid w:val="005F3C2F"/>
    <w:rsid w:val="005F45C9"/>
    <w:rsid w:val="005F4F87"/>
    <w:rsid w:val="005F57B5"/>
    <w:rsid w:val="006012D1"/>
    <w:rsid w:val="00603945"/>
    <w:rsid w:val="00611591"/>
    <w:rsid w:val="006122DB"/>
    <w:rsid w:val="00614BF0"/>
    <w:rsid w:val="00615661"/>
    <w:rsid w:val="00617C0B"/>
    <w:rsid w:val="00620624"/>
    <w:rsid w:val="006211F7"/>
    <w:rsid w:val="00621806"/>
    <w:rsid w:val="00630311"/>
    <w:rsid w:val="00634A45"/>
    <w:rsid w:val="006378A0"/>
    <w:rsid w:val="006410F7"/>
    <w:rsid w:val="00641FDB"/>
    <w:rsid w:val="00644B31"/>
    <w:rsid w:val="00653C30"/>
    <w:rsid w:val="006560FB"/>
    <w:rsid w:val="0066011C"/>
    <w:rsid w:val="006625C7"/>
    <w:rsid w:val="00664B27"/>
    <w:rsid w:val="0066506E"/>
    <w:rsid w:val="006726D9"/>
    <w:rsid w:val="00674616"/>
    <w:rsid w:val="006806F9"/>
    <w:rsid w:val="0068387A"/>
    <w:rsid w:val="00685195"/>
    <w:rsid w:val="006863D3"/>
    <w:rsid w:val="0069329C"/>
    <w:rsid w:val="006966A1"/>
    <w:rsid w:val="006A1BFC"/>
    <w:rsid w:val="006B02FD"/>
    <w:rsid w:val="006B2A5E"/>
    <w:rsid w:val="006C1F34"/>
    <w:rsid w:val="006C6EF5"/>
    <w:rsid w:val="006D1D1C"/>
    <w:rsid w:val="006E054D"/>
    <w:rsid w:val="006E4C8A"/>
    <w:rsid w:val="006E75CD"/>
    <w:rsid w:val="006F2B5D"/>
    <w:rsid w:val="006F2B72"/>
    <w:rsid w:val="006F5B90"/>
    <w:rsid w:val="006F62A0"/>
    <w:rsid w:val="007022A8"/>
    <w:rsid w:val="007027D3"/>
    <w:rsid w:val="007120FE"/>
    <w:rsid w:val="00714664"/>
    <w:rsid w:val="00723C98"/>
    <w:rsid w:val="00724F47"/>
    <w:rsid w:val="0073413D"/>
    <w:rsid w:val="007350EF"/>
    <w:rsid w:val="0074003F"/>
    <w:rsid w:val="0074447B"/>
    <w:rsid w:val="00746E68"/>
    <w:rsid w:val="00755223"/>
    <w:rsid w:val="00760E89"/>
    <w:rsid w:val="00761896"/>
    <w:rsid w:val="00765C2A"/>
    <w:rsid w:val="007738E0"/>
    <w:rsid w:val="00781CCF"/>
    <w:rsid w:val="00782EB5"/>
    <w:rsid w:val="0078359B"/>
    <w:rsid w:val="00785EF4"/>
    <w:rsid w:val="007867B1"/>
    <w:rsid w:val="0078727E"/>
    <w:rsid w:val="00793D7D"/>
    <w:rsid w:val="0079602F"/>
    <w:rsid w:val="007962B7"/>
    <w:rsid w:val="00797CCB"/>
    <w:rsid w:val="007A09F1"/>
    <w:rsid w:val="007A212B"/>
    <w:rsid w:val="007A288C"/>
    <w:rsid w:val="007A41E9"/>
    <w:rsid w:val="007A4C0E"/>
    <w:rsid w:val="007B2C19"/>
    <w:rsid w:val="007B6E35"/>
    <w:rsid w:val="007B7C56"/>
    <w:rsid w:val="007C40C1"/>
    <w:rsid w:val="007D0A23"/>
    <w:rsid w:val="007D2193"/>
    <w:rsid w:val="007D665D"/>
    <w:rsid w:val="007D74A0"/>
    <w:rsid w:val="007E52B4"/>
    <w:rsid w:val="007E7BC5"/>
    <w:rsid w:val="007F0AB5"/>
    <w:rsid w:val="007F61F2"/>
    <w:rsid w:val="007F77F2"/>
    <w:rsid w:val="0080298D"/>
    <w:rsid w:val="00803554"/>
    <w:rsid w:val="0081511A"/>
    <w:rsid w:val="00816253"/>
    <w:rsid w:val="008163D6"/>
    <w:rsid w:val="00820E00"/>
    <w:rsid w:val="00830623"/>
    <w:rsid w:val="00832F98"/>
    <w:rsid w:val="0083562B"/>
    <w:rsid w:val="008357EC"/>
    <w:rsid w:val="0083683B"/>
    <w:rsid w:val="00845136"/>
    <w:rsid w:val="00863859"/>
    <w:rsid w:val="008648C3"/>
    <w:rsid w:val="008657C6"/>
    <w:rsid w:val="008664D1"/>
    <w:rsid w:val="008839BF"/>
    <w:rsid w:val="00891DE4"/>
    <w:rsid w:val="008A7795"/>
    <w:rsid w:val="008A77E8"/>
    <w:rsid w:val="008B0036"/>
    <w:rsid w:val="008B0E10"/>
    <w:rsid w:val="008B1326"/>
    <w:rsid w:val="008B1D4A"/>
    <w:rsid w:val="008B4930"/>
    <w:rsid w:val="008B732A"/>
    <w:rsid w:val="008B7A5C"/>
    <w:rsid w:val="008C1922"/>
    <w:rsid w:val="008C40EE"/>
    <w:rsid w:val="008C46A9"/>
    <w:rsid w:val="008C637B"/>
    <w:rsid w:val="008C79EF"/>
    <w:rsid w:val="008D3115"/>
    <w:rsid w:val="008D4972"/>
    <w:rsid w:val="008D5B5D"/>
    <w:rsid w:val="008E1DAA"/>
    <w:rsid w:val="008E2462"/>
    <w:rsid w:val="008E3527"/>
    <w:rsid w:val="008E3F98"/>
    <w:rsid w:val="008F5037"/>
    <w:rsid w:val="00900EF4"/>
    <w:rsid w:val="00904E49"/>
    <w:rsid w:val="00906BFE"/>
    <w:rsid w:val="00906DBC"/>
    <w:rsid w:val="009079C0"/>
    <w:rsid w:val="00907C28"/>
    <w:rsid w:val="00911D43"/>
    <w:rsid w:val="00912FB5"/>
    <w:rsid w:val="00913505"/>
    <w:rsid w:val="00915AA5"/>
    <w:rsid w:val="00921E70"/>
    <w:rsid w:val="00930068"/>
    <w:rsid w:val="0093022B"/>
    <w:rsid w:val="00937795"/>
    <w:rsid w:val="009420BF"/>
    <w:rsid w:val="00946A69"/>
    <w:rsid w:val="00946D46"/>
    <w:rsid w:val="00953835"/>
    <w:rsid w:val="009568C4"/>
    <w:rsid w:val="009660AE"/>
    <w:rsid w:val="00974A89"/>
    <w:rsid w:val="00974C37"/>
    <w:rsid w:val="00985917"/>
    <w:rsid w:val="00985A44"/>
    <w:rsid w:val="00986995"/>
    <w:rsid w:val="00994712"/>
    <w:rsid w:val="00997DEB"/>
    <w:rsid w:val="009A2F43"/>
    <w:rsid w:val="009B1880"/>
    <w:rsid w:val="009B267B"/>
    <w:rsid w:val="009B2FB8"/>
    <w:rsid w:val="009B3812"/>
    <w:rsid w:val="009B52E4"/>
    <w:rsid w:val="009B7096"/>
    <w:rsid w:val="009C4292"/>
    <w:rsid w:val="009D2436"/>
    <w:rsid w:val="009D6AF0"/>
    <w:rsid w:val="009D71CC"/>
    <w:rsid w:val="009E3065"/>
    <w:rsid w:val="009F118F"/>
    <w:rsid w:val="009F35B2"/>
    <w:rsid w:val="009F4A5F"/>
    <w:rsid w:val="00A0075F"/>
    <w:rsid w:val="00A02C80"/>
    <w:rsid w:val="00A066EA"/>
    <w:rsid w:val="00A074B8"/>
    <w:rsid w:val="00A077B2"/>
    <w:rsid w:val="00A11F4D"/>
    <w:rsid w:val="00A13AFA"/>
    <w:rsid w:val="00A13B2A"/>
    <w:rsid w:val="00A14433"/>
    <w:rsid w:val="00A14689"/>
    <w:rsid w:val="00A154EC"/>
    <w:rsid w:val="00A16277"/>
    <w:rsid w:val="00A21DB0"/>
    <w:rsid w:val="00A22BA1"/>
    <w:rsid w:val="00A22FA8"/>
    <w:rsid w:val="00A30468"/>
    <w:rsid w:val="00A318B7"/>
    <w:rsid w:val="00A32B0E"/>
    <w:rsid w:val="00A3414A"/>
    <w:rsid w:val="00A344D8"/>
    <w:rsid w:val="00A438DA"/>
    <w:rsid w:val="00A44AE8"/>
    <w:rsid w:val="00A45AFC"/>
    <w:rsid w:val="00A5248D"/>
    <w:rsid w:val="00A533C2"/>
    <w:rsid w:val="00A56668"/>
    <w:rsid w:val="00A631B1"/>
    <w:rsid w:val="00A72D90"/>
    <w:rsid w:val="00A745BB"/>
    <w:rsid w:val="00A77C5F"/>
    <w:rsid w:val="00A77F5C"/>
    <w:rsid w:val="00A800F5"/>
    <w:rsid w:val="00A831B0"/>
    <w:rsid w:val="00A83D4C"/>
    <w:rsid w:val="00A86396"/>
    <w:rsid w:val="00A8784E"/>
    <w:rsid w:val="00A87FE5"/>
    <w:rsid w:val="00A9270A"/>
    <w:rsid w:val="00A96160"/>
    <w:rsid w:val="00A97C27"/>
    <w:rsid w:val="00AA0491"/>
    <w:rsid w:val="00AA1E26"/>
    <w:rsid w:val="00AA201C"/>
    <w:rsid w:val="00AA5889"/>
    <w:rsid w:val="00AA70BB"/>
    <w:rsid w:val="00AB163B"/>
    <w:rsid w:val="00AB5F13"/>
    <w:rsid w:val="00AB7CF0"/>
    <w:rsid w:val="00AC43C1"/>
    <w:rsid w:val="00AC6197"/>
    <w:rsid w:val="00AC695B"/>
    <w:rsid w:val="00AD08EB"/>
    <w:rsid w:val="00AD09B6"/>
    <w:rsid w:val="00AD64C8"/>
    <w:rsid w:val="00AD7F23"/>
    <w:rsid w:val="00AD7F29"/>
    <w:rsid w:val="00AE29DA"/>
    <w:rsid w:val="00AE46D7"/>
    <w:rsid w:val="00AF68C0"/>
    <w:rsid w:val="00B0039B"/>
    <w:rsid w:val="00B00FD1"/>
    <w:rsid w:val="00B052A2"/>
    <w:rsid w:val="00B13513"/>
    <w:rsid w:val="00B14C82"/>
    <w:rsid w:val="00B15CAC"/>
    <w:rsid w:val="00B247DD"/>
    <w:rsid w:val="00B25DD4"/>
    <w:rsid w:val="00B3302E"/>
    <w:rsid w:val="00B34073"/>
    <w:rsid w:val="00B34D23"/>
    <w:rsid w:val="00B34E4D"/>
    <w:rsid w:val="00B42B88"/>
    <w:rsid w:val="00B4421A"/>
    <w:rsid w:val="00B45BB6"/>
    <w:rsid w:val="00B5040F"/>
    <w:rsid w:val="00B50E47"/>
    <w:rsid w:val="00B51062"/>
    <w:rsid w:val="00B53FC5"/>
    <w:rsid w:val="00B56E61"/>
    <w:rsid w:val="00B60200"/>
    <w:rsid w:val="00B60C2A"/>
    <w:rsid w:val="00B66BB0"/>
    <w:rsid w:val="00B67484"/>
    <w:rsid w:val="00B76FD2"/>
    <w:rsid w:val="00B86871"/>
    <w:rsid w:val="00B9120F"/>
    <w:rsid w:val="00B929CE"/>
    <w:rsid w:val="00B9505B"/>
    <w:rsid w:val="00B964D7"/>
    <w:rsid w:val="00B9718D"/>
    <w:rsid w:val="00B9788B"/>
    <w:rsid w:val="00B97E5C"/>
    <w:rsid w:val="00BA238D"/>
    <w:rsid w:val="00BA36E8"/>
    <w:rsid w:val="00BA60B2"/>
    <w:rsid w:val="00BB2655"/>
    <w:rsid w:val="00BB2B23"/>
    <w:rsid w:val="00BC06D6"/>
    <w:rsid w:val="00BC5B93"/>
    <w:rsid w:val="00BC5E3C"/>
    <w:rsid w:val="00BD407E"/>
    <w:rsid w:val="00BD4BD5"/>
    <w:rsid w:val="00BD58B2"/>
    <w:rsid w:val="00BD72D8"/>
    <w:rsid w:val="00BE0287"/>
    <w:rsid w:val="00BE1CFE"/>
    <w:rsid w:val="00BE1F01"/>
    <w:rsid w:val="00BE200F"/>
    <w:rsid w:val="00BE3299"/>
    <w:rsid w:val="00BE3396"/>
    <w:rsid w:val="00BE53DB"/>
    <w:rsid w:val="00BF23F7"/>
    <w:rsid w:val="00C03FAF"/>
    <w:rsid w:val="00C04A7D"/>
    <w:rsid w:val="00C11DC8"/>
    <w:rsid w:val="00C13492"/>
    <w:rsid w:val="00C17FAA"/>
    <w:rsid w:val="00C23796"/>
    <w:rsid w:val="00C244F2"/>
    <w:rsid w:val="00C27C68"/>
    <w:rsid w:val="00C30082"/>
    <w:rsid w:val="00C3139E"/>
    <w:rsid w:val="00C33679"/>
    <w:rsid w:val="00C35D24"/>
    <w:rsid w:val="00C413E8"/>
    <w:rsid w:val="00C415E2"/>
    <w:rsid w:val="00C422FF"/>
    <w:rsid w:val="00C446A4"/>
    <w:rsid w:val="00C5101E"/>
    <w:rsid w:val="00C5232B"/>
    <w:rsid w:val="00C52D23"/>
    <w:rsid w:val="00C53F4E"/>
    <w:rsid w:val="00C61D93"/>
    <w:rsid w:val="00C66B7A"/>
    <w:rsid w:val="00C703DC"/>
    <w:rsid w:val="00C750FF"/>
    <w:rsid w:val="00C779B6"/>
    <w:rsid w:val="00C77E48"/>
    <w:rsid w:val="00C822A4"/>
    <w:rsid w:val="00C90BEF"/>
    <w:rsid w:val="00C92C96"/>
    <w:rsid w:val="00CA0F07"/>
    <w:rsid w:val="00CA256B"/>
    <w:rsid w:val="00CA42C0"/>
    <w:rsid w:val="00CB09C8"/>
    <w:rsid w:val="00CB0ADE"/>
    <w:rsid w:val="00CB0C67"/>
    <w:rsid w:val="00CB27CD"/>
    <w:rsid w:val="00CB3BF1"/>
    <w:rsid w:val="00CB572E"/>
    <w:rsid w:val="00CC307D"/>
    <w:rsid w:val="00CC4972"/>
    <w:rsid w:val="00CC7329"/>
    <w:rsid w:val="00CD0715"/>
    <w:rsid w:val="00CD40FA"/>
    <w:rsid w:val="00CD67F8"/>
    <w:rsid w:val="00CD6BC4"/>
    <w:rsid w:val="00CE60DC"/>
    <w:rsid w:val="00CE7887"/>
    <w:rsid w:val="00D0236B"/>
    <w:rsid w:val="00D028D2"/>
    <w:rsid w:val="00D1146F"/>
    <w:rsid w:val="00D17AE5"/>
    <w:rsid w:val="00D20580"/>
    <w:rsid w:val="00D245D8"/>
    <w:rsid w:val="00D3076F"/>
    <w:rsid w:val="00D31A44"/>
    <w:rsid w:val="00D330A3"/>
    <w:rsid w:val="00D4203D"/>
    <w:rsid w:val="00D46B63"/>
    <w:rsid w:val="00D47AEC"/>
    <w:rsid w:val="00D563AD"/>
    <w:rsid w:val="00D6392D"/>
    <w:rsid w:val="00D64A3C"/>
    <w:rsid w:val="00D71815"/>
    <w:rsid w:val="00D72ACB"/>
    <w:rsid w:val="00D752E8"/>
    <w:rsid w:val="00D7657F"/>
    <w:rsid w:val="00D779B5"/>
    <w:rsid w:val="00D80D13"/>
    <w:rsid w:val="00D84EC0"/>
    <w:rsid w:val="00D851AE"/>
    <w:rsid w:val="00D85873"/>
    <w:rsid w:val="00D87242"/>
    <w:rsid w:val="00D97EFE"/>
    <w:rsid w:val="00DA27B9"/>
    <w:rsid w:val="00DB0FF7"/>
    <w:rsid w:val="00DB1015"/>
    <w:rsid w:val="00DB4F1F"/>
    <w:rsid w:val="00DC00F2"/>
    <w:rsid w:val="00DC50A2"/>
    <w:rsid w:val="00DC608C"/>
    <w:rsid w:val="00DD3583"/>
    <w:rsid w:val="00DD383E"/>
    <w:rsid w:val="00DD41B4"/>
    <w:rsid w:val="00DD5B66"/>
    <w:rsid w:val="00DD6FF7"/>
    <w:rsid w:val="00DE0448"/>
    <w:rsid w:val="00DF103E"/>
    <w:rsid w:val="00DF5536"/>
    <w:rsid w:val="00E02224"/>
    <w:rsid w:val="00E0274B"/>
    <w:rsid w:val="00E03129"/>
    <w:rsid w:val="00E052CC"/>
    <w:rsid w:val="00E06295"/>
    <w:rsid w:val="00E069F5"/>
    <w:rsid w:val="00E07F58"/>
    <w:rsid w:val="00E13487"/>
    <w:rsid w:val="00E15B2A"/>
    <w:rsid w:val="00E17244"/>
    <w:rsid w:val="00E249C3"/>
    <w:rsid w:val="00E270A7"/>
    <w:rsid w:val="00E27614"/>
    <w:rsid w:val="00E32243"/>
    <w:rsid w:val="00E35376"/>
    <w:rsid w:val="00E37CA3"/>
    <w:rsid w:val="00E40E38"/>
    <w:rsid w:val="00E42D1E"/>
    <w:rsid w:val="00E44CEF"/>
    <w:rsid w:val="00E45D8F"/>
    <w:rsid w:val="00E524BE"/>
    <w:rsid w:val="00E53056"/>
    <w:rsid w:val="00E54AF2"/>
    <w:rsid w:val="00E561D4"/>
    <w:rsid w:val="00E56824"/>
    <w:rsid w:val="00E56C51"/>
    <w:rsid w:val="00E63B3F"/>
    <w:rsid w:val="00E643AA"/>
    <w:rsid w:val="00E72F38"/>
    <w:rsid w:val="00E90FDC"/>
    <w:rsid w:val="00E9355E"/>
    <w:rsid w:val="00E957C7"/>
    <w:rsid w:val="00E97C1E"/>
    <w:rsid w:val="00EA4157"/>
    <w:rsid w:val="00EA7349"/>
    <w:rsid w:val="00EB0060"/>
    <w:rsid w:val="00EB6907"/>
    <w:rsid w:val="00EB7B0F"/>
    <w:rsid w:val="00EC1311"/>
    <w:rsid w:val="00EC3D8A"/>
    <w:rsid w:val="00ED2BD0"/>
    <w:rsid w:val="00ED35AA"/>
    <w:rsid w:val="00ED430C"/>
    <w:rsid w:val="00ED73A1"/>
    <w:rsid w:val="00EE1746"/>
    <w:rsid w:val="00EE3B32"/>
    <w:rsid w:val="00EE3DEB"/>
    <w:rsid w:val="00EE40D5"/>
    <w:rsid w:val="00EE4536"/>
    <w:rsid w:val="00EE5B01"/>
    <w:rsid w:val="00EE5E75"/>
    <w:rsid w:val="00EF21D9"/>
    <w:rsid w:val="00EF4731"/>
    <w:rsid w:val="00EF52B7"/>
    <w:rsid w:val="00EF6B76"/>
    <w:rsid w:val="00F0091C"/>
    <w:rsid w:val="00F030BF"/>
    <w:rsid w:val="00F04783"/>
    <w:rsid w:val="00F05EC0"/>
    <w:rsid w:val="00F069F0"/>
    <w:rsid w:val="00F06BFA"/>
    <w:rsid w:val="00F111CA"/>
    <w:rsid w:val="00F123F4"/>
    <w:rsid w:val="00F13D69"/>
    <w:rsid w:val="00F227E6"/>
    <w:rsid w:val="00F27661"/>
    <w:rsid w:val="00F302F6"/>
    <w:rsid w:val="00F30E75"/>
    <w:rsid w:val="00F31B53"/>
    <w:rsid w:val="00F31D61"/>
    <w:rsid w:val="00F408BA"/>
    <w:rsid w:val="00F4104A"/>
    <w:rsid w:val="00F4492F"/>
    <w:rsid w:val="00F44B3C"/>
    <w:rsid w:val="00F45163"/>
    <w:rsid w:val="00F4722B"/>
    <w:rsid w:val="00F519C0"/>
    <w:rsid w:val="00F53EC1"/>
    <w:rsid w:val="00F563F1"/>
    <w:rsid w:val="00F5645B"/>
    <w:rsid w:val="00F579DD"/>
    <w:rsid w:val="00F738CB"/>
    <w:rsid w:val="00F73DC0"/>
    <w:rsid w:val="00F75227"/>
    <w:rsid w:val="00F76F91"/>
    <w:rsid w:val="00F840C2"/>
    <w:rsid w:val="00F86F2D"/>
    <w:rsid w:val="00F92582"/>
    <w:rsid w:val="00F93D66"/>
    <w:rsid w:val="00F948F5"/>
    <w:rsid w:val="00F95C9A"/>
    <w:rsid w:val="00FA5D0B"/>
    <w:rsid w:val="00FA6D46"/>
    <w:rsid w:val="00FB013E"/>
    <w:rsid w:val="00FB06FE"/>
    <w:rsid w:val="00FB27FA"/>
    <w:rsid w:val="00FB39BE"/>
    <w:rsid w:val="00FB52FF"/>
    <w:rsid w:val="00FB6557"/>
    <w:rsid w:val="00FC04EF"/>
    <w:rsid w:val="00FC65FD"/>
    <w:rsid w:val="00FD4431"/>
    <w:rsid w:val="00FD5669"/>
    <w:rsid w:val="00FD6E1C"/>
    <w:rsid w:val="00FD7F03"/>
    <w:rsid w:val="00FE18BA"/>
    <w:rsid w:val="00FE23E0"/>
    <w:rsid w:val="00FE6449"/>
    <w:rsid w:val="00FF0F1A"/>
    <w:rsid w:val="00FF2566"/>
    <w:rsid w:val="00FF4ED1"/>
    <w:rsid w:val="00FF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41D37"/>
  </w:style>
  <w:style w:type="paragraph" w:styleId="1">
    <w:name w:val="heading 1"/>
    <w:basedOn w:val="a1"/>
    <w:next w:val="a1"/>
    <w:qFormat/>
    <w:pPr>
      <w:keepNext/>
      <w:spacing w:before="600" w:after="600" w:line="300" w:lineRule="exact"/>
      <w:jc w:val="center"/>
      <w:outlineLvl w:val="0"/>
    </w:pPr>
    <w:rPr>
      <w:rFonts w:cs="Arial"/>
      <w:b/>
      <w:bCs/>
      <w:caps/>
      <w:kern w:val="32"/>
      <w:szCs w:val="32"/>
    </w:rPr>
  </w:style>
  <w:style w:type="paragraph" w:styleId="21">
    <w:name w:val="heading 2"/>
    <w:basedOn w:val="a1"/>
    <w:next w:val="a1"/>
    <w:qFormat/>
    <w:pPr>
      <w:keepNext/>
      <w:spacing w:after="840" w:line="300" w:lineRule="exact"/>
      <w:jc w:val="center"/>
      <w:outlineLvl w:val="1"/>
    </w:pPr>
    <w:rPr>
      <w:rFonts w:cs="Arial"/>
      <w:b/>
      <w:bCs/>
      <w:iCs/>
      <w:szCs w:val="28"/>
    </w:rPr>
  </w:style>
  <w:style w:type="paragraph" w:styleId="30">
    <w:name w:val="heading 3"/>
    <w:basedOn w:val="a1"/>
    <w:next w:val="a1"/>
    <w:autoRedefine/>
    <w:qFormat/>
    <w:rsid w:val="00A745BB"/>
    <w:pPr>
      <w:keepNext/>
      <w:spacing w:before="120" w:after="120"/>
      <w:jc w:val="center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1"/>
    <w:next w:val="a1"/>
    <w:qFormat/>
    <w:pPr>
      <w:keepNext/>
      <w:spacing w:before="480" w:after="240" w:line="300" w:lineRule="exact"/>
      <w:jc w:val="center"/>
      <w:outlineLvl w:val="3"/>
    </w:pPr>
    <w:rPr>
      <w:b/>
      <w:bCs/>
      <w:i/>
      <w:szCs w:val="28"/>
    </w:rPr>
  </w:style>
  <w:style w:type="paragraph" w:styleId="5">
    <w:name w:val="heading 5"/>
    <w:basedOn w:val="a1"/>
    <w:next w:val="a1"/>
    <w:qFormat/>
    <w:pPr>
      <w:spacing w:after="120"/>
      <w:jc w:val="center"/>
      <w:outlineLvl w:val="4"/>
    </w:pPr>
    <w:rPr>
      <w:b/>
      <w:bCs/>
      <w:iCs/>
      <w:szCs w:val="26"/>
    </w:rPr>
  </w:style>
  <w:style w:type="paragraph" w:styleId="6">
    <w:name w:val="heading 6"/>
    <w:basedOn w:val="a1"/>
    <w:next w:val="a1"/>
    <w:qFormat/>
    <w:pPr>
      <w:keepNext/>
      <w:keepLines/>
      <w:suppressLineNumbers/>
      <w:suppressAutoHyphens/>
      <w:spacing w:after="60"/>
      <w:jc w:val="center"/>
      <w:outlineLvl w:val="5"/>
    </w:pPr>
    <w:rPr>
      <w:b/>
      <w:bCs/>
      <w:smallCaps/>
      <w:sz w:val="30"/>
      <w:szCs w:val="22"/>
    </w:rPr>
  </w:style>
  <w:style w:type="paragraph" w:styleId="7">
    <w:name w:val="heading 7"/>
    <w:basedOn w:val="a1"/>
    <w:next w:val="a1"/>
    <w:qFormat/>
    <w:rsid w:val="00441D37"/>
    <w:pPr>
      <w:keepNext/>
      <w:ind w:left="-57" w:right="-57"/>
      <w:jc w:val="center"/>
      <w:outlineLvl w:val="6"/>
    </w:pPr>
    <w:rPr>
      <w:sz w:val="24"/>
    </w:rPr>
  </w:style>
  <w:style w:type="paragraph" w:styleId="8">
    <w:name w:val="heading 8"/>
    <w:basedOn w:val="a1"/>
    <w:next w:val="a1"/>
    <w:qFormat/>
    <w:rsid w:val="00441D37"/>
    <w:pPr>
      <w:keepNext/>
      <w:jc w:val="center"/>
      <w:outlineLvl w:val="7"/>
    </w:pPr>
    <w:rPr>
      <w:b/>
      <w:sz w:val="32"/>
    </w:rPr>
  </w:style>
  <w:style w:type="paragraph" w:styleId="9">
    <w:name w:val="heading 9"/>
    <w:basedOn w:val="a1"/>
    <w:next w:val="a1"/>
    <w:qFormat/>
    <w:rsid w:val="00441D37"/>
    <w:pPr>
      <w:keepNext/>
      <w:ind w:firstLine="1134"/>
      <w:jc w:val="both"/>
      <w:outlineLvl w:val="8"/>
    </w:pPr>
    <w:rPr>
      <w:bCs/>
      <w:sz w:val="28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paragraph" w:styleId="a5">
    <w:name w:val="header"/>
    <w:basedOn w:val="a1"/>
    <w:pPr>
      <w:tabs>
        <w:tab w:val="center" w:pos="4677"/>
        <w:tab w:val="right" w:pos="9355"/>
      </w:tabs>
    </w:pPr>
    <w:rPr>
      <w:sz w:val="24"/>
    </w:rPr>
  </w:style>
  <w:style w:type="character" w:styleId="a6">
    <w:name w:val="page number"/>
    <w:basedOn w:val="a2"/>
  </w:style>
  <w:style w:type="paragraph" w:styleId="a7">
    <w:name w:val="footer"/>
    <w:basedOn w:val="a1"/>
    <w:pPr>
      <w:tabs>
        <w:tab w:val="center" w:pos="4677"/>
        <w:tab w:val="right" w:pos="9355"/>
      </w:tabs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4"/>
      </w:numPr>
    </w:pPr>
  </w:style>
  <w:style w:type="paragraph" w:styleId="a">
    <w:name w:val="List Number"/>
    <w:basedOn w:val="a1"/>
    <w:pPr>
      <w:numPr>
        <w:numId w:val="6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10"/>
      </w:numPr>
    </w:pPr>
  </w:style>
  <w:style w:type="paragraph" w:styleId="a8">
    <w:name w:val="Body Text Indent"/>
    <w:basedOn w:val="a1"/>
    <w:pPr>
      <w:ind w:firstLine="709"/>
    </w:pPr>
  </w:style>
  <w:style w:type="paragraph" w:styleId="31">
    <w:name w:val="toc 3"/>
    <w:basedOn w:val="a1"/>
    <w:next w:val="a1"/>
    <w:autoRedefine/>
    <w:semiHidden/>
    <w:pPr>
      <w:tabs>
        <w:tab w:val="right" w:leader="dot" w:pos="9627"/>
      </w:tabs>
      <w:ind w:left="1474" w:right="567" w:hanging="680"/>
    </w:pPr>
    <w:rPr>
      <w:i/>
      <w:noProof/>
      <w:sz w:val="26"/>
    </w:rPr>
  </w:style>
  <w:style w:type="paragraph" w:customStyle="1" w:styleId="Normal">
    <w:name w:val="Normal"/>
    <w:rsid w:val="00441D37"/>
    <w:pPr>
      <w:widowControl w:val="0"/>
      <w:spacing w:line="420" w:lineRule="auto"/>
      <w:ind w:firstLine="1380"/>
      <w:jc w:val="both"/>
    </w:pPr>
    <w:rPr>
      <w:snapToGrid w:val="0"/>
      <w:sz w:val="28"/>
    </w:rPr>
  </w:style>
  <w:style w:type="paragraph" w:customStyle="1" w:styleId="FR1">
    <w:name w:val="FR1"/>
    <w:rsid w:val="00441D37"/>
    <w:pPr>
      <w:widowControl w:val="0"/>
      <w:spacing w:line="480" w:lineRule="auto"/>
      <w:ind w:left="1840" w:hanging="420"/>
      <w:jc w:val="both"/>
    </w:pPr>
    <w:rPr>
      <w:snapToGrid w:val="0"/>
      <w:sz w:val="24"/>
    </w:rPr>
  </w:style>
  <w:style w:type="character" w:styleId="a9">
    <w:name w:val="footnote reference"/>
    <w:basedOn w:val="a2"/>
    <w:semiHidden/>
    <w:rsid w:val="00441D37"/>
    <w:rPr>
      <w:vertAlign w:val="superscript"/>
    </w:rPr>
  </w:style>
  <w:style w:type="paragraph" w:styleId="22">
    <w:name w:val="Body Text Indent 2"/>
    <w:basedOn w:val="a1"/>
    <w:rsid w:val="00441D37"/>
    <w:pPr>
      <w:ind w:left="1134" w:firstLine="720"/>
      <w:jc w:val="both"/>
    </w:pPr>
    <w:rPr>
      <w:sz w:val="28"/>
    </w:rPr>
  </w:style>
  <w:style w:type="paragraph" w:styleId="aa">
    <w:name w:val="Body Text"/>
    <w:basedOn w:val="a1"/>
    <w:rsid w:val="00441D37"/>
    <w:pPr>
      <w:jc w:val="center"/>
    </w:pPr>
    <w:rPr>
      <w:sz w:val="28"/>
    </w:rPr>
  </w:style>
  <w:style w:type="paragraph" w:styleId="ab">
    <w:name w:val="footnote text"/>
    <w:basedOn w:val="a1"/>
    <w:semiHidden/>
    <w:rsid w:val="00441D37"/>
  </w:style>
  <w:style w:type="character" w:styleId="ac">
    <w:name w:val="Hyperlink"/>
    <w:basedOn w:val="a2"/>
    <w:rsid w:val="00441D37"/>
    <w:rPr>
      <w:color w:val="0000FF"/>
      <w:u w:val="single"/>
    </w:rPr>
  </w:style>
  <w:style w:type="paragraph" w:styleId="32">
    <w:name w:val="Body Text Indent 3"/>
    <w:basedOn w:val="a1"/>
    <w:rsid w:val="00441D37"/>
    <w:pPr>
      <w:ind w:firstLine="1134"/>
      <w:jc w:val="both"/>
    </w:pPr>
    <w:rPr>
      <w:bCs/>
      <w:sz w:val="28"/>
    </w:rPr>
  </w:style>
  <w:style w:type="paragraph" w:styleId="23">
    <w:name w:val="Body Text 2"/>
    <w:basedOn w:val="a1"/>
    <w:rsid w:val="00441D37"/>
    <w:pPr>
      <w:jc w:val="both"/>
    </w:pPr>
    <w:rPr>
      <w:bCs/>
      <w:sz w:val="28"/>
    </w:rPr>
  </w:style>
  <w:style w:type="paragraph" w:styleId="ad">
    <w:name w:val="Block Text"/>
    <w:basedOn w:val="a1"/>
    <w:rsid w:val="00441D37"/>
    <w:pPr>
      <w:ind w:left="-57" w:right="-57"/>
      <w:jc w:val="center"/>
    </w:pPr>
    <w:rPr>
      <w:sz w:val="24"/>
    </w:rPr>
  </w:style>
  <w:style w:type="paragraph" w:styleId="33">
    <w:name w:val="Body Text 3"/>
    <w:basedOn w:val="a1"/>
    <w:rsid w:val="00441D37"/>
    <w:pPr>
      <w:jc w:val="both"/>
    </w:pPr>
    <w:rPr>
      <w:sz w:val="24"/>
    </w:rPr>
  </w:style>
  <w:style w:type="table" w:styleId="ae">
    <w:name w:val="Table Grid"/>
    <w:basedOn w:val="a3"/>
    <w:rsid w:val="00441D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1"/>
    <w:semiHidden/>
    <w:rsid w:val="005A3411"/>
    <w:rPr>
      <w:rFonts w:ascii="Tahoma" w:hAnsi="Tahoma" w:cs="Tahoma"/>
      <w:sz w:val="16"/>
      <w:szCs w:val="16"/>
    </w:rPr>
  </w:style>
  <w:style w:type="paragraph" w:customStyle="1" w:styleId="Verdanatxt">
    <w:name w:val="Verdana_txt"/>
    <w:basedOn w:val="a1"/>
    <w:link w:val="Verdanatxt0"/>
    <w:rsid w:val="00FC04EF"/>
    <w:pPr>
      <w:widowControl w:val="0"/>
      <w:ind w:firstLine="851"/>
      <w:jc w:val="both"/>
    </w:pPr>
    <w:rPr>
      <w:rFonts w:ascii="Verdana" w:hAnsi="Verdana"/>
      <w:snapToGrid w:val="0"/>
      <w:sz w:val="24"/>
    </w:rPr>
  </w:style>
  <w:style w:type="character" w:customStyle="1" w:styleId="Verdanatxt0">
    <w:name w:val="Verdana_txt Знак"/>
    <w:basedOn w:val="a2"/>
    <w:link w:val="Verdanatxt"/>
    <w:rsid w:val="00FC04EF"/>
    <w:rPr>
      <w:rFonts w:ascii="Verdana" w:hAnsi="Verdana"/>
      <w:snapToGrid w:val="0"/>
      <w:sz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41D37"/>
  </w:style>
  <w:style w:type="paragraph" w:styleId="1">
    <w:name w:val="heading 1"/>
    <w:basedOn w:val="a1"/>
    <w:next w:val="a1"/>
    <w:qFormat/>
    <w:pPr>
      <w:keepNext/>
      <w:spacing w:before="600" w:after="600" w:line="300" w:lineRule="exact"/>
      <w:jc w:val="center"/>
      <w:outlineLvl w:val="0"/>
    </w:pPr>
    <w:rPr>
      <w:rFonts w:cs="Arial"/>
      <w:b/>
      <w:bCs/>
      <w:caps/>
      <w:kern w:val="32"/>
      <w:szCs w:val="32"/>
    </w:rPr>
  </w:style>
  <w:style w:type="paragraph" w:styleId="21">
    <w:name w:val="heading 2"/>
    <w:basedOn w:val="a1"/>
    <w:next w:val="a1"/>
    <w:qFormat/>
    <w:pPr>
      <w:keepNext/>
      <w:spacing w:after="840" w:line="300" w:lineRule="exact"/>
      <w:jc w:val="center"/>
      <w:outlineLvl w:val="1"/>
    </w:pPr>
    <w:rPr>
      <w:rFonts w:cs="Arial"/>
      <w:b/>
      <w:bCs/>
      <w:iCs/>
      <w:szCs w:val="28"/>
    </w:rPr>
  </w:style>
  <w:style w:type="paragraph" w:styleId="30">
    <w:name w:val="heading 3"/>
    <w:basedOn w:val="a1"/>
    <w:next w:val="a1"/>
    <w:autoRedefine/>
    <w:qFormat/>
    <w:rsid w:val="00A745BB"/>
    <w:pPr>
      <w:keepNext/>
      <w:spacing w:before="120" w:after="120"/>
      <w:jc w:val="center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1"/>
    <w:next w:val="a1"/>
    <w:qFormat/>
    <w:pPr>
      <w:keepNext/>
      <w:spacing w:before="480" w:after="240" w:line="300" w:lineRule="exact"/>
      <w:jc w:val="center"/>
      <w:outlineLvl w:val="3"/>
    </w:pPr>
    <w:rPr>
      <w:b/>
      <w:bCs/>
      <w:i/>
      <w:szCs w:val="28"/>
    </w:rPr>
  </w:style>
  <w:style w:type="paragraph" w:styleId="5">
    <w:name w:val="heading 5"/>
    <w:basedOn w:val="a1"/>
    <w:next w:val="a1"/>
    <w:qFormat/>
    <w:pPr>
      <w:spacing w:after="120"/>
      <w:jc w:val="center"/>
      <w:outlineLvl w:val="4"/>
    </w:pPr>
    <w:rPr>
      <w:b/>
      <w:bCs/>
      <w:iCs/>
      <w:szCs w:val="26"/>
    </w:rPr>
  </w:style>
  <w:style w:type="paragraph" w:styleId="6">
    <w:name w:val="heading 6"/>
    <w:basedOn w:val="a1"/>
    <w:next w:val="a1"/>
    <w:qFormat/>
    <w:pPr>
      <w:keepNext/>
      <w:keepLines/>
      <w:suppressLineNumbers/>
      <w:suppressAutoHyphens/>
      <w:spacing w:after="60"/>
      <w:jc w:val="center"/>
      <w:outlineLvl w:val="5"/>
    </w:pPr>
    <w:rPr>
      <w:b/>
      <w:bCs/>
      <w:smallCaps/>
      <w:sz w:val="30"/>
      <w:szCs w:val="22"/>
    </w:rPr>
  </w:style>
  <w:style w:type="paragraph" w:styleId="7">
    <w:name w:val="heading 7"/>
    <w:basedOn w:val="a1"/>
    <w:next w:val="a1"/>
    <w:qFormat/>
    <w:rsid w:val="00441D37"/>
    <w:pPr>
      <w:keepNext/>
      <w:ind w:left="-57" w:right="-57"/>
      <w:jc w:val="center"/>
      <w:outlineLvl w:val="6"/>
    </w:pPr>
    <w:rPr>
      <w:sz w:val="24"/>
    </w:rPr>
  </w:style>
  <w:style w:type="paragraph" w:styleId="8">
    <w:name w:val="heading 8"/>
    <w:basedOn w:val="a1"/>
    <w:next w:val="a1"/>
    <w:qFormat/>
    <w:rsid w:val="00441D37"/>
    <w:pPr>
      <w:keepNext/>
      <w:jc w:val="center"/>
      <w:outlineLvl w:val="7"/>
    </w:pPr>
    <w:rPr>
      <w:b/>
      <w:sz w:val="32"/>
    </w:rPr>
  </w:style>
  <w:style w:type="paragraph" w:styleId="9">
    <w:name w:val="heading 9"/>
    <w:basedOn w:val="a1"/>
    <w:next w:val="a1"/>
    <w:qFormat/>
    <w:rsid w:val="00441D37"/>
    <w:pPr>
      <w:keepNext/>
      <w:ind w:firstLine="1134"/>
      <w:jc w:val="both"/>
      <w:outlineLvl w:val="8"/>
    </w:pPr>
    <w:rPr>
      <w:bCs/>
      <w:sz w:val="28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paragraph" w:styleId="a5">
    <w:name w:val="header"/>
    <w:basedOn w:val="a1"/>
    <w:pPr>
      <w:tabs>
        <w:tab w:val="center" w:pos="4677"/>
        <w:tab w:val="right" w:pos="9355"/>
      </w:tabs>
    </w:pPr>
    <w:rPr>
      <w:sz w:val="24"/>
    </w:rPr>
  </w:style>
  <w:style w:type="character" w:styleId="a6">
    <w:name w:val="page number"/>
    <w:basedOn w:val="a2"/>
  </w:style>
  <w:style w:type="paragraph" w:styleId="a7">
    <w:name w:val="footer"/>
    <w:basedOn w:val="a1"/>
    <w:pPr>
      <w:tabs>
        <w:tab w:val="center" w:pos="4677"/>
        <w:tab w:val="right" w:pos="9355"/>
      </w:tabs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4"/>
      </w:numPr>
    </w:pPr>
  </w:style>
  <w:style w:type="paragraph" w:styleId="a">
    <w:name w:val="List Number"/>
    <w:basedOn w:val="a1"/>
    <w:pPr>
      <w:numPr>
        <w:numId w:val="6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10"/>
      </w:numPr>
    </w:pPr>
  </w:style>
  <w:style w:type="paragraph" w:styleId="a8">
    <w:name w:val="Body Text Indent"/>
    <w:basedOn w:val="a1"/>
    <w:pPr>
      <w:ind w:firstLine="709"/>
    </w:pPr>
  </w:style>
  <w:style w:type="paragraph" w:styleId="31">
    <w:name w:val="toc 3"/>
    <w:basedOn w:val="a1"/>
    <w:next w:val="a1"/>
    <w:autoRedefine/>
    <w:semiHidden/>
    <w:pPr>
      <w:tabs>
        <w:tab w:val="right" w:leader="dot" w:pos="9627"/>
      </w:tabs>
      <w:ind w:left="1474" w:right="567" w:hanging="680"/>
    </w:pPr>
    <w:rPr>
      <w:i/>
      <w:noProof/>
      <w:sz w:val="26"/>
    </w:rPr>
  </w:style>
  <w:style w:type="paragraph" w:customStyle="1" w:styleId="Normal">
    <w:name w:val="Normal"/>
    <w:rsid w:val="00441D37"/>
    <w:pPr>
      <w:widowControl w:val="0"/>
      <w:spacing w:line="420" w:lineRule="auto"/>
      <w:ind w:firstLine="1380"/>
      <w:jc w:val="both"/>
    </w:pPr>
    <w:rPr>
      <w:snapToGrid w:val="0"/>
      <w:sz w:val="28"/>
    </w:rPr>
  </w:style>
  <w:style w:type="paragraph" w:customStyle="1" w:styleId="FR1">
    <w:name w:val="FR1"/>
    <w:rsid w:val="00441D37"/>
    <w:pPr>
      <w:widowControl w:val="0"/>
      <w:spacing w:line="480" w:lineRule="auto"/>
      <w:ind w:left="1840" w:hanging="420"/>
      <w:jc w:val="both"/>
    </w:pPr>
    <w:rPr>
      <w:snapToGrid w:val="0"/>
      <w:sz w:val="24"/>
    </w:rPr>
  </w:style>
  <w:style w:type="character" w:styleId="a9">
    <w:name w:val="footnote reference"/>
    <w:basedOn w:val="a2"/>
    <w:semiHidden/>
    <w:rsid w:val="00441D37"/>
    <w:rPr>
      <w:vertAlign w:val="superscript"/>
    </w:rPr>
  </w:style>
  <w:style w:type="paragraph" w:styleId="22">
    <w:name w:val="Body Text Indent 2"/>
    <w:basedOn w:val="a1"/>
    <w:rsid w:val="00441D37"/>
    <w:pPr>
      <w:ind w:left="1134" w:firstLine="720"/>
      <w:jc w:val="both"/>
    </w:pPr>
    <w:rPr>
      <w:sz w:val="28"/>
    </w:rPr>
  </w:style>
  <w:style w:type="paragraph" w:styleId="aa">
    <w:name w:val="Body Text"/>
    <w:basedOn w:val="a1"/>
    <w:rsid w:val="00441D37"/>
    <w:pPr>
      <w:jc w:val="center"/>
    </w:pPr>
    <w:rPr>
      <w:sz w:val="28"/>
    </w:rPr>
  </w:style>
  <w:style w:type="paragraph" w:styleId="ab">
    <w:name w:val="footnote text"/>
    <w:basedOn w:val="a1"/>
    <w:semiHidden/>
    <w:rsid w:val="00441D37"/>
  </w:style>
  <w:style w:type="character" w:styleId="ac">
    <w:name w:val="Hyperlink"/>
    <w:basedOn w:val="a2"/>
    <w:rsid w:val="00441D37"/>
    <w:rPr>
      <w:color w:val="0000FF"/>
      <w:u w:val="single"/>
    </w:rPr>
  </w:style>
  <w:style w:type="paragraph" w:styleId="32">
    <w:name w:val="Body Text Indent 3"/>
    <w:basedOn w:val="a1"/>
    <w:rsid w:val="00441D37"/>
    <w:pPr>
      <w:ind w:firstLine="1134"/>
      <w:jc w:val="both"/>
    </w:pPr>
    <w:rPr>
      <w:bCs/>
      <w:sz w:val="28"/>
    </w:rPr>
  </w:style>
  <w:style w:type="paragraph" w:styleId="23">
    <w:name w:val="Body Text 2"/>
    <w:basedOn w:val="a1"/>
    <w:rsid w:val="00441D37"/>
    <w:pPr>
      <w:jc w:val="both"/>
    </w:pPr>
    <w:rPr>
      <w:bCs/>
      <w:sz w:val="28"/>
    </w:rPr>
  </w:style>
  <w:style w:type="paragraph" w:styleId="ad">
    <w:name w:val="Block Text"/>
    <w:basedOn w:val="a1"/>
    <w:rsid w:val="00441D37"/>
    <w:pPr>
      <w:ind w:left="-57" w:right="-57"/>
      <w:jc w:val="center"/>
    </w:pPr>
    <w:rPr>
      <w:sz w:val="24"/>
    </w:rPr>
  </w:style>
  <w:style w:type="paragraph" w:styleId="33">
    <w:name w:val="Body Text 3"/>
    <w:basedOn w:val="a1"/>
    <w:rsid w:val="00441D37"/>
    <w:pPr>
      <w:jc w:val="both"/>
    </w:pPr>
    <w:rPr>
      <w:sz w:val="24"/>
    </w:rPr>
  </w:style>
  <w:style w:type="table" w:styleId="ae">
    <w:name w:val="Table Grid"/>
    <w:basedOn w:val="a3"/>
    <w:rsid w:val="00441D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1"/>
    <w:semiHidden/>
    <w:rsid w:val="005A3411"/>
    <w:rPr>
      <w:rFonts w:ascii="Tahoma" w:hAnsi="Tahoma" w:cs="Tahoma"/>
      <w:sz w:val="16"/>
      <w:szCs w:val="16"/>
    </w:rPr>
  </w:style>
  <w:style w:type="paragraph" w:customStyle="1" w:styleId="Verdanatxt">
    <w:name w:val="Verdana_txt"/>
    <w:basedOn w:val="a1"/>
    <w:link w:val="Verdanatxt0"/>
    <w:rsid w:val="00FC04EF"/>
    <w:pPr>
      <w:widowControl w:val="0"/>
      <w:ind w:firstLine="851"/>
      <w:jc w:val="both"/>
    </w:pPr>
    <w:rPr>
      <w:rFonts w:ascii="Verdana" w:hAnsi="Verdana"/>
      <w:snapToGrid w:val="0"/>
      <w:sz w:val="24"/>
    </w:rPr>
  </w:style>
  <w:style w:type="character" w:customStyle="1" w:styleId="Verdanatxt0">
    <w:name w:val="Verdana_txt Знак"/>
    <w:basedOn w:val="a2"/>
    <w:link w:val="Verdanatxt"/>
    <w:rsid w:val="00FC04EF"/>
    <w:rPr>
      <w:rFonts w:ascii="Verdana" w:hAnsi="Verdana"/>
      <w:snapToGrid w:val="0"/>
      <w:sz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oleObject" Target="embeddings/oleObject3.bin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4.wmf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6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28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10282</Words>
  <Characters>58614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СОДРУЖЕСТВО НЕЗАВИСИМЫХ ГОСУДАРСТВ </vt:lpstr>
    </vt:vector>
  </TitlesOfParts>
  <Company>SPecialiST RePack</Company>
  <LinksUpToDate>false</LinksUpToDate>
  <CharactersWithSpaces>68759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СОДРУЖЕСТВО НЕЗАВИСИМЫХ ГОСУДАРСТВ</dc:title>
  <dc:creator>Лариса</dc:creator>
  <cp:lastModifiedBy>Соловьев</cp:lastModifiedBy>
  <cp:revision>2</cp:revision>
  <cp:lastPrinted>2008-03-18T12:44:00Z</cp:lastPrinted>
  <dcterms:created xsi:type="dcterms:W3CDTF">2016-03-01T08:28:00Z</dcterms:created>
  <dcterms:modified xsi:type="dcterms:W3CDTF">2016-03-01T08:28:00Z</dcterms:modified>
</cp:coreProperties>
</file>