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C1" w:rsidRDefault="008735C1">
      <w:pPr>
        <w:jc w:val="center"/>
      </w:pPr>
      <w:bookmarkStart w:id="0" w:name="_GoBack"/>
      <w:bookmarkEnd w:id="0"/>
      <w:r>
        <w:rPr>
          <w:rStyle w:val="s1"/>
        </w:rPr>
        <w:t xml:space="preserve">Постановление Правления Агентства Республики Казахстан по регулированию и надзору </w:t>
      </w:r>
      <w:r>
        <w:br/>
      </w:r>
      <w:r>
        <w:rPr>
          <w:rStyle w:val="s1"/>
        </w:rPr>
        <w:t xml:space="preserve">финансового рынка и финансовых организаций от 30 апреля 2007 года № 122 </w:t>
      </w:r>
      <w:r>
        <w:br/>
      </w:r>
      <w:r>
        <w:rPr>
          <w:rStyle w:val="s1"/>
        </w:rPr>
        <w:t xml:space="preserve">Об утверждении Правил выдачи разрешения на создание страховой (перестраховочной) организации, </w:t>
      </w:r>
      <w:r>
        <w:br/>
      </w:r>
      <w:r>
        <w:rPr>
          <w:rStyle w:val="s1"/>
        </w:rPr>
        <w:t>а также выдачи лицензии на право осуществления страховой (перестраховочной) деятельности и деятельности страхового брокера</w:t>
      </w:r>
    </w:p>
    <w:p w:rsidR="008735C1" w:rsidRDefault="008735C1">
      <w:pPr>
        <w:jc w:val="center"/>
      </w:pPr>
      <w:r>
        <w:rPr>
          <w:rStyle w:val="s3"/>
          <w:b w:val="0"/>
          <w:bCs w:val="0"/>
        </w:rPr>
        <w:t xml:space="preserve">(с </w:t>
      </w:r>
      <w:bookmarkStart w:id="1" w:name="sub1000635564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"jl:30108711.0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изменениями и дополнениями</w:t>
      </w:r>
      <w:r>
        <w:rPr>
          <w:rStyle w:val="s9"/>
          <w:b w:val="0"/>
          <w:bCs w:val="0"/>
        </w:rPr>
        <w:fldChar w:fldCharType="end"/>
      </w:r>
      <w:r>
        <w:rPr>
          <w:rStyle w:val="s3"/>
          <w:b w:val="0"/>
          <w:bCs w:val="0"/>
        </w:rPr>
        <w:t xml:space="preserve"> по состоянию на 27.05.2015 г.)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В целях совершенствования нормативных правовых актов, регулирующих страховую деятельность,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bookmarkStart w:id="2" w:name="sub1000635563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"jl:30108700.100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Правила</w:t>
      </w:r>
      <w:r>
        <w:rPr>
          <w:rStyle w:val="s0"/>
        </w:rPr>
        <w:fldChar w:fldCharType="end"/>
      </w:r>
      <w:r>
        <w:rPr>
          <w:rStyle w:val="s0"/>
        </w:rPr>
        <w:t xml:space="preserve">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брокера.</w:t>
      </w:r>
    </w:p>
    <w:p w:rsidR="008735C1" w:rsidRDefault="008735C1">
      <w:pPr>
        <w:ind w:firstLine="400"/>
        <w:jc w:val="both"/>
      </w:pPr>
      <w:r>
        <w:rPr>
          <w:rStyle w:val="s0"/>
        </w:rPr>
        <w:t>2. Признать утратившими силу: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1) </w:t>
      </w:r>
      <w:bookmarkStart w:id="3" w:name="sub1000438848"/>
      <w:r>
        <w:rPr>
          <w:rStyle w:val="s0"/>
        </w:rPr>
        <w:fldChar w:fldCharType="begin"/>
      </w:r>
      <w:r>
        <w:rPr>
          <w:rStyle w:val="s0"/>
        </w:rPr>
        <w:instrText xml:space="preserve"> HYPERLINK "jl:30044827.0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</w:t>
      </w:r>
      <w:r>
        <w:rPr>
          <w:rStyle w:val="s0"/>
        </w:rPr>
        <w:fldChar w:fldCharType="end"/>
      </w:r>
      <w:bookmarkEnd w:id="3"/>
      <w:r>
        <w:rPr>
          <w:rStyle w:val="s0"/>
        </w:rPr>
        <w:t xml:space="preserve"> Правления Агентства от 9 января 2006 года № 11 «Об утверждении Правил выдачи лицензии на право осуществления страховой (перестраховочной) деятельности и деятельности страхового брокера (зарегистрированное в Реестре государственной регистрации нормативных правовых актов под № 4076, опубликованное в газете «Юридическая газета» от 17 февраля 2006 года, № 28-29 (1008-1009));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2) </w:t>
      </w:r>
      <w:bookmarkStart w:id="4" w:name="sub1000438065"/>
      <w:r>
        <w:rPr>
          <w:rStyle w:val="s0"/>
        </w:rPr>
        <w:fldChar w:fldCharType="begin"/>
      </w:r>
      <w:r>
        <w:rPr>
          <w:rStyle w:val="s0"/>
        </w:rPr>
        <w:instrText xml:space="preserve"> HYPERLINK "jl:30044662.0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</w:t>
      </w:r>
      <w:r>
        <w:rPr>
          <w:rStyle w:val="s0"/>
        </w:rPr>
        <w:fldChar w:fldCharType="end"/>
      </w:r>
      <w:bookmarkEnd w:id="4"/>
      <w:r>
        <w:rPr>
          <w:rStyle w:val="s0"/>
        </w:rPr>
        <w:t xml:space="preserve"> Правления Агентства от 9 января 2006 года № 12 «Об утверждении Правил выдачи разрешения на создание страховой (перестраховочной) организации (зарегистрированное в Реестре государственной регистрации нормативных правовых актов под № 4077).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3. Настоящее постановление вводится в действие по истечении четырнадцати дней со дня его государственной </w:t>
      </w:r>
      <w:hyperlink r:id="rId7" w:history="1">
        <w:r>
          <w:rPr>
            <w:rStyle w:val="a3"/>
            <w:color w:val="000080"/>
          </w:rPr>
          <w:t>регистрации</w:t>
        </w:r>
      </w:hyperlink>
      <w:bookmarkEnd w:id="1"/>
      <w:r>
        <w:rPr>
          <w:rStyle w:val="s0"/>
        </w:rPr>
        <w:t xml:space="preserve"> в Министерстве юстиции Республики Казахстан.</w:t>
      </w:r>
    </w:p>
    <w:p w:rsidR="008735C1" w:rsidRDefault="008735C1">
      <w:pPr>
        <w:ind w:firstLine="400"/>
        <w:jc w:val="both"/>
      </w:pPr>
      <w:r>
        <w:rPr>
          <w:rStyle w:val="s0"/>
        </w:rPr>
        <w:t>4. Управлению лицензирования (Нажимеденова А.Ж.):</w:t>
      </w:r>
    </w:p>
    <w:p w:rsidR="008735C1" w:rsidRDefault="008735C1">
      <w:pPr>
        <w:ind w:firstLine="400"/>
        <w:jc w:val="both"/>
      </w:pPr>
      <w:r>
        <w:rPr>
          <w:rStyle w:val="s0"/>
        </w:rPr>
        <w:t>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</w:t>
      </w:r>
    </w:p>
    <w:p w:rsidR="008735C1" w:rsidRDefault="008735C1">
      <w:pPr>
        <w:ind w:firstLine="400"/>
        <w:jc w:val="both"/>
      </w:pPr>
      <w:r>
        <w:rPr>
          <w:rStyle w:val="s0"/>
        </w:rPr>
        <w:t>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Организации юридических лиц «Ассоциация финансистов Казахстана».</w:t>
      </w:r>
    </w:p>
    <w:p w:rsidR="008735C1" w:rsidRDefault="008735C1">
      <w:pPr>
        <w:ind w:firstLine="400"/>
        <w:jc w:val="both"/>
      </w:pPr>
      <w:r>
        <w:rPr>
          <w:rStyle w:val="s0"/>
        </w:rPr>
        <w:t>5.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Казахстан.</w:t>
      </w:r>
    </w:p>
    <w:p w:rsidR="008735C1" w:rsidRDefault="008735C1">
      <w:pPr>
        <w:ind w:firstLine="400"/>
        <w:jc w:val="both"/>
      </w:pPr>
      <w:r>
        <w:rPr>
          <w:rStyle w:val="s0"/>
        </w:rPr>
        <w:t>6. Контроль за исполнением настоящего постановления возложить на заместителя Председателя Агентства Узбекова Г.Н.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  <w:b/>
                <w:bCs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  <w:b/>
                <w:bCs/>
              </w:rPr>
              <w:t>А. Дунаев</w:t>
            </w:r>
          </w:p>
        </w:tc>
      </w:tr>
    </w:tbl>
    <w:p w:rsidR="008735C1" w:rsidRDefault="008735C1">
      <w:pPr>
        <w:ind w:firstLine="400"/>
        <w:jc w:val="both"/>
      </w:pPr>
      <w:r>
        <w:t> </w:t>
      </w:r>
    </w:p>
    <w:p w:rsidR="008735C1" w:rsidRDefault="008735C1">
      <w:pPr>
        <w:jc w:val="right"/>
      </w:pPr>
      <w:bookmarkStart w:id="5" w:name="SUB100"/>
      <w:bookmarkEnd w:id="5"/>
      <w:r>
        <w:rPr>
          <w:rStyle w:val="s0"/>
        </w:rPr>
        <w:t>Утверждены</w:t>
      </w:r>
    </w:p>
    <w:bookmarkStart w:id="6" w:name="sub1000635562"/>
    <w:p w:rsidR="008735C1" w:rsidRDefault="008735C1">
      <w:pPr>
        <w:jc w:val="right"/>
      </w:pPr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постановлением</w:t>
      </w:r>
      <w:r>
        <w:rPr>
          <w:rStyle w:val="s0"/>
        </w:rPr>
        <w:fldChar w:fldCharType="end"/>
      </w:r>
      <w:bookmarkEnd w:id="6"/>
      <w:r>
        <w:rPr>
          <w:rStyle w:val="s0"/>
        </w:rPr>
        <w:t xml:space="preserve"> Правления</w:t>
      </w:r>
    </w:p>
    <w:p w:rsidR="008735C1" w:rsidRDefault="008735C1">
      <w:pPr>
        <w:jc w:val="right"/>
      </w:pPr>
      <w:r>
        <w:rPr>
          <w:rStyle w:val="s0"/>
        </w:rPr>
        <w:t xml:space="preserve">Агентства Республики Казахстан по </w:t>
      </w:r>
    </w:p>
    <w:p w:rsidR="008735C1" w:rsidRDefault="008735C1">
      <w:pPr>
        <w:jc w:val="right"/>
      </w:pPr>
      <w:r>
        <w:rPr>
          <w:rStyle w:val="s0"/>
        </w:rPr>
        <w:t xml:space="preserve">регулированию и надзору финансового </w:t>
      </w:r>
    </w:p>
    <w:p w:rsidR="008735C1" w:rsidRDefault="008735C1">
      <w:pPr>
        <w:jc w:val="right"/>
      </w:pPr>
      <w:r>
        <w:rPr>
          <w:rStyle w:val="s0"/>
        </w:rPr>
        <w:t>рынка и финансовых организаций</w:t>
      </w:r>
    </w:p>
    <w:p w:rsidR="008735C1" w:rsidRDefault="008735C1">
      <w:pPr>
        <w:jc w:val="right"/>
      </w:pPr>
      <w:r>
        <w:rPr>
          <w:rStyle w:val="s0"/>
        </w:rPr>
        <w:t>от 30 апреля 2007 года № 122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lastRenderedPageBreak/>
        <w:t>Правила</w:t>
      </w:r>
    </w:p>
    <w:p w:rsidR="008735C1" w:rsidRDefault="008735C1">
      <w:pPr>
        <w:jc w:val="center"/>
      </w:pPr>
      <w:r>
        <w:rPr>
          <w:rStyle w:val="s1"/>
        </w:rPr>
        <w:t xml:space="preserve">выдачи разрешения на создание страховой (перестраховочной) организации, </w:t>
      </w:r>
    </w:p>
    <w:p w:rsidR="008735C1" w:rsidRDefault="008735C1">
      <w:pPr>
        <w:jc w:val="center"/>
      </w:pPr>
      <w:r>
        <w:rPr>
          <w:rStyle w:val="s1"/>
        </w:rPr>
        <w:t xml:space="preserve">а также выдачи лицензии на право осуществления страховой (перестраховочной) </w:t>
      </w:r>
    </w:p>
    <w:p w:rsidR="008735C1" w:rsidRDefault="008735C1">
      <w:pPr>
        <w:jc w:val="center"/>
      </w:pPr>
      <w:r>
        <w:rPr>
          <w:rStyle w:val="s1"/>
        </w:rPr>
        <w:t>деятельности и деятельности страхового брокера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3"/>
          <w:b w:val="0"/>
          <w:bCs w:val="0"/>
        </w:rPr>
        <w:t xml:space="preserve">В преамбулу внесены изменения в соответствии с </w:t>
      </w:r>
      <w:bookmarkStart w:id="7" w:name="sub100095329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"jl:30378576.200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7"/>
      <w:r>
        <w:rPr>
          <w:rStyle w:val="s3"/>
          <w:b w:val="0"/>
          <w:bCs w:val="0"/>
        </w:rPr>
        <w:t xml:space="preserve"> Правления АФН РК от 28.11.08 г. № 182 (введено в действие по истечении двадцати одного дня после его официального </w:t>
      </w:r>
      <w:bookmarkStart w:id="8" w:name="sub1000951722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"jl:30378581.0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опубликования</w:t>
      </w:r>
      <w:r>
        <w:rPr>
          <w:rStyle w:val="s9"/>
          <w:b w:val="0"/>
          <w:bCs w:val="0"/>
        </w:rPr>
        <w:fldChar w:fldCharType="end"/>
      </w:r>
      <w:r>
        <w:rPr>
          <w:rStyle w:val="s3"/>
          <w:b w:val="0"/>
          <w:bCs w:val="0"/>
        </w:rPr>
        <w:t>) (</w:t>
      </w:r>
      <w:bookmarkStart w:id="9" w:name="sub1000953271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"jl:30379425.100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9"/>
      <w:r>
        <w:rPr>
          <w:rStyle w:val="s3"/>
          <w:b w:val="0"/>
          <w:bCs w:val="0"/>
        </w:rPr>
        <w:t xml:space="preserve">); </w:t>
      </w:r>
      <w:bookmarkStart w:id="10" w:name="sub100139921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"jl:30617189.201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10"/>
      <w:r>
        <w:rPr>
          <w:rStyle w:val="s3"/>
          <w:b w:val="0"/>
          <w:bCs w:val="0"/>
        </w:rPr>
        <w:t xml:space="preserve"> Правления АФН РК от 01.03.10 г. № 23 (введены в действие по истечении шести месяцев после первого официального </w:t>
      </w:r>
      <w:bookmarkStart w:id="11" w:name="sub100131056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"jl:30565768.0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опубликования</w:t>
      </w:r>
      <w:r>
        <w:rPr>
          <w:rStyle w:val="s9"/>
          <w:b w:val="0"/>
          <w:bCs w:val="0"/>
        </w:rPr>
        <w:fldChar w:fldCharType="end"/>
      </w:r>
      <w:r>
        <w:rPr>
          <w:rStyle w:val="s3"/>
          <w:b w:val="0"/>
          <w:bCs w:val="0"/>
        </w:rPr>
        <w:t xml:space="preserve"> Закона Республики Казахстан от 30 декабря 2009 года «О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налогообложения») (</w:t>
      </w:r>
      <w:bookmarkStart w:id="12" w:name="sub100139932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2"/>
      <w:r>
        <w:rPr>
          <w:rStyle w:val="s3"/>
          <w:b w:val="0"/>
          <w:bCs w:val="0"/>
        </w:rPr>
        <w:t xml:space="preserve">); изложена в редакции </w:t>
      </w:r>
      <w:bookmarkStart w:id="13" w:name="sub100262770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"jl:31282014.300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3"/>
      <w:r>
        <w:rPr>
          <w:rStyle w:val="s3"/>
          <w:b w:val="0"/>
          <w:bCs w:val="0"/>
        </w:rPr>
        <w:t xml:space="preserve"> Правления Национального Банка РК от 24.08.12 г. № 235 (</w:t>
      </w:r>
      <w:bookmarkStart w:id="14" w:name="sub1002627696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"jl:31282293.100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4"/>
      <w:r>
        <w:rPr>
          <w:rStyle w:val="s3"/>
          <w:b w:val="0"/>
          <w:bCs w:val="0"/>
        </w:rPr>
        <w:t xml:space="preserve">); </w:t>
      </w:r>
      <w:bookmarkStart w:id="15" w:name="sub100431488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"jl:31620751.500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5"/>
      <w:r>
        <w:rPr>
          <w:rStyle w:val="s3"/>
          <w:b w:val="0"/>
          <w:bCs w:val="0"/>
        </w:rPr>
        <w:t xml:space="preserve"> Правления Национального Банка РК от 16.07.14 г. № 109 (</w:t>
      </w:r>
      <w:bookmarkStart w:id="16" w:name="sub100431488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"jl:31631397.100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6"/>
      <w:r>
        <w:rPr>
          <w:rStyle w:val="s3"/>
          <w:b w:val="0"/>
          <w:bCs w:val="0"/>
        </w:rPr>
        <w:t xml:space="preserve">); </w:t>
      </w:r>
      <w:bookmarkStart w:id="17" w:name="sub100467201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"jl:31931646.200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7"/>
      <w:r>
        <w:rPr>
          <w:rStyle w:val="s3"/>
          <w:b w:val="0"/>
          <w:bCs w:val="0"/>
        </w:rPr>
        <w:t xml:space="preserve"> Правления Национального Банка РК от 27.05.15 г. № 93 (</w:t>
      </w:r>
      <w:bookmarkStart w:id="18" w:name="sub100467201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8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Настоящие Правила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 (далее - Правила) разработаны в соответствии с </w:t>
      </w:r>
      <w:bookmarkStart w:id="19" w:name="sub1004314896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"jl:1021136.0 1039594.0 1040854.0 1041172.0 1041467.0 1046884.0 1052939.0 31548200.0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законами</w:t>
      </w:r>
      <w:r>
        <w:rPr>
          <w:rStyle w:val="s0"/>
        </w:rPr>
        <w:fldChar w:fldCharType="end"/>
      </w:r>
      <w:bookmarkEnd w:id="19"/>
      <w:r>
        <w:rPr>
          <w:rStyle w:val="s0"/>
        </w:rPr>
        <w:t xml:space="preserve"> Республики Казахстан от 18 декабря 2000 года «О страховой деятельности» (далее - Закон), от 13 мая 2003 года «Об акционерных обществах», от 1 июля 2003 года «Об обязательном страховании гражданско-правовой ответственности владельцев транспортных средств» (далее - Закон о ГПО транспортных средств), от 1 июля 2003 года «Об обязательном страховании гражданско-правовой ответственности перевозчика перед пассажирами» (далее - Закон о ГПО перевозчиков), от 4 июля 2003 года «О государственном регулировании, контроле и надзоре финансового рынка и финансовых организаций», от 10 марта 2004 года «Об обязательном страховании в растениеводстве», от 7 февраля 2005 года «Об обязательном страховании работника от несчастных случаев при исполнении им трудовых (служебных) обязанностей» (далее - Закон об обязательном страховании работника от несчастных случаев), от 16 мая 2014 года «О разрешениях и уведомлениях» и определяют порядок и условия выдачи разрешения на создание страховой (перестраховочной) организаций, а также требования к содержанию документов, представляемых в Национальный Банк Республики Казахстан (далее - уполномоченный орган) для получения разрешения на создание страховой (перестраховочной) организации, порядок и условия выдачи лицензии на право осуществления страховой (перестраховочной) деятельности и деятельности страхового брокера, а также устанавливают требования к содержанию документов, представляемых для получения лицензии.</w:t>
      </w:r>
    </w:p>
    <w:p w:rsidR="008735C1" w:rsidRDefault="008735C1">
      <w:pPr>
        <w:ind w:firstLine="400"/>
        <w:jc w:val="both"/>
      </w:pPr>
      <w:r>
        <w:rPr>
          <w:rStyle w:val="s0"/>
        </w:rPr>
        <w:t>Правила распространяются также на исламские страховые (перестраховочные) организации.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t> </w:t>
      </w:r>
    </w:p>
    <w:p w:rsidR="008735C1" w:rsidRDefault="008735C1">
      <w:pPr>
        <w:jc w:val="center"/>
      </w:pPr>
      <w:bookmarkStart w:id="20" w:name="SUB101"/>
      <w:bookmarkEnd w:id="20"/>
      <w:r>
        <w:rPr>
          <w:rStyle w:val="s1"/>
        </w:rPr>
        <w:t xml:space="preserve">Глава 1. Порядок и условия выдачи разрешения на создание </w:t>
      </w:r>
    </w:p>
    <w:p w:rsidR="008735C1" w:rsidRDefault="008735C1">
      <w:pPr>
        <w:jc w:val="center"/>
      </w:pPr>
      <w:r>
        <w:rPr>
          <w:rStyle w:val="s1"/>
        </w:rPr>
        <w:t>страховой (перестраховочной) организации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both"/>
      </w:pPr>
      <w:r>
        <w:rPr>
          <w:rStyle w:val="s3"/>
          <w:b w:val="0"/>
          <w:bCs w:val="0"/>
        </w:rPr>
        <w:t xml:space="preserve">Пункт 1 изложен в редакции </w:t>
      </w:r>
      <w:bookmarkStart w:id="21" w:name="sub1002627713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"jl:31282014.31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21"/>
      <w:r>
        <w:rPr>
          <w:rStyle w:val="s3"/>
          <w:b w:val="0"/>
          <w:bCs w:val="0"/>
        </w:rPr>
        <w:t xml:space="preserve"> Правления Национального Банка РК от 24.08.12 г. № 235 (</w:t>
      </w:r>
      <w:bookmarkStart w:id="22" w:name="sub1002627714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"jl:31282293.101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22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1. Для получения разрешения на создание страховой (перестраховочной) организации в уполномоченный орган представляются документы, предусмотренные </w:t>
      </w:r>
      <w:bookmarkStart w:id="23" w:name="sub1000032247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"jl:1021136.270000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статьей 27</w:t>
      </w:r>
      <w:r>
        <w:rPr>
          <w:rStyle w:val="s0"/>
        </w:rPr>
        <w:fldChar w:fldCharType="end"/>
      </w:r>
      <w:bookmarkEnd w:id="23"/>
      <w:r>
        <w:rPr>
          <w:rStyle w:val="s0"/>
        </w:rPr>
        <w:t>Закона.</w:t>
      </w:r>
    </w:p>
    <w:p w:rsidR="008735C1" w:rsidRDefault="008735C1">
      <w:pPr>
        <w:ind w:firstLine="400"/>
        <w:jc w:val="both"/>
      </w:pPr>
      <w:bookmarkStart w:id="24" w:name="SUB200"/>
      <w:bookmarkEnd w:id="24"/>
      <w:r>
        <w:rPr>
          <w:rStyle w:val="s0"/>
        </w:rPr>
        <w:t xml:space="preserve">2. Уполномоченный орган выдает разрешение на создание страховой (перестраховочной) организации по форме, указанной в </w:t>
      </w:r>
      <w:bookmarkStart w:id="25" w:name="sub1000635565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"jl:30108700.1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приложении 1</w:t>
      </w:r>
      <w:r>
        <w:rPr>
          <w:rStyle w:val="s0"/>
        </w:rPr>
        <w:fldChar w:fldCharType="end"/>
      </w:r>
      <w:bookmarkEnd w:id="25"/>
      <w:r>
        <w:rPr>
          <w:rStyle w:val="s0"/>
        </w:rPr>
        <w:t xml:space="preserve"> к настоящим Правилам.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Уполномоченный орган ведет учет выданных им разрешений на создание страховой (перестраховочной) организации.</w:t>
      </w:r>
    </w:p>
    <w:p w:rsidR="008735C1" w:rsidRDefault="008735C1">
      <w:pPr>
        <w:ind w:firstLine="400"/>
        <w:jc w:val="both"/>
      </w:pPr>
      <w:bookmarkStart w:id="26" w:name="SUB300"/>
      <w:bookmarkEnd w:id="26"/>
      <w:r>
        <w:rPr>
          <w:rStyle w:val="s0"/>
        </w:rPr>
        <w:t xml:space="preserve">3. Отказ в выдаче разрешения на создание страховой (перестраховочной) организации производится по основаниям, указанным в </w:t>
      </w:r>
      <w:bookmarkStart w:id="27" w:name="sub1000154892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"jl:1021136.280000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статье 28</w:t>
      </w:r>
      <w:r>
        <w:rPr>
          <w:rStyle w:val="s0"/>
        </w:rPr>
        <w:fldChar w:fldCharType="end"/>
      </w:r>
      <w:bookmarkEnd w:id="27"/>
      <w:r>
        <w:rPr>
          <w:rStyle w:val="s0"/>
        </w:rPr>
        <w:t xml:space="preserve"> Закона.</w:t>
      </w:r>
    </w:p>
    <w:p w:rsidR="008735C1" w:rsidRDefault="008735C1">
      <w:pPr>
        <w:ind w:firstLine="400"/>
        <w:jc w:val="both"/>
      </w:pPr>
      <w:bookmarkStart w:id="28" w:name="SUB400"/>
      <w:bookmarkEnd w:id="28"/>
      <w:r>
        <w:rPr>
          <w:rStyle w:val="s0"/>
        </w:rPr>
        <w:t xml:space="preserve">4. Отзыв разрешения на создание страховой (перестраховочной) организации производится по основаниям, указанным в </w:t>
      </w:r>
      <w:bookmarkStart w:id="29" w:name="sub1000154891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"jl:1021136.290000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статье 29</w:t>
      </w:r>
      <w:r>
        <w:rPr>
          <w:rStyle w:val="s0"/>
        </w:rPr>
        <w:fldChar w:fldCharType="end"/>
      </w:r>
      <w:bookmarkEnd w:id="29"/>
      <w:r>
        <w:rPr>
          <w:rStyle w:val="s0"/>
        </w:rPr>
        <w:t xml:space="preserve"> Закона.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bookmarkStart w:id="30" w:name="SUB600"/>
      <w:bookmarkEnd w:id="30"/>
      <w:r>
        <w:rPr>
          <w:rStyle w:val="s1"/>
        </w:rPr>
        <w:t xml:space="preserve">Глава 2. Требования к содержанию документов, представляемых для получения </w:t>
      </w:r>
    </w:p>
    <w:p w:rsidR="008735C1" w:rsidRDefault="008735C1">
      <w:pPr>
        <w:jc w:val="center"/>
      </w:pPr>
      <w:r>
        <w:rPr>
          <w:rStyle w:val="s1"/>
        </w:rPr>
        <w:t>разрешения на создание страховой (перестраховочной) организации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both"/>
      </w:pPr>
      <w:r>
        <w:rPr>
          <w:rStyle w:val="s3"/>
          <w:b w:val="0"/>
          <w:bCs w:val="0"/>
        </w:rPr>
        <w:t xml:space="preserve">Пункт 6 изложен в редакции </w:t>
      </w:r>
      <w:bookmarkStart w:id="31" w:name="sub100447695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"jl:31668489.300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31"/>
      <w:r>
        <w:rPr>
          <w:rStyle w:val="s3"/>
          <w:b w:val="0"/>
          <w:bCs w:val="0"/>
        </w:rPr>
        <w:t xml:space="preserve"> Правления Национального Банка РК от 24.12.14 г. № 261 (</w:t>
      </w:r>
      <w:bookmarkStart w:id="32" w:name="sub100447696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"jl:31678748.600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32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6. Заявление на получение разрешения на создание страховой (перестраховочной) организации составляется по форме, указанной в </w:t>
      </w:r>
      <w:bookmarkStart w:id="33" w:name="sub1000635566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"jl:30108700.2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приложении 2</w:t>
      </w:r>
      <w:r>
        <w:rPr>
          <w:rStyle w:val="s0"/>
        </w:rPr>
        <w:fldChar w:fldCharType="end"/>
      </w:r>
      <w:bookmarkEnd w:id="33"/>
      <w:r>
        <w:rPr>
          <w:rStyle w:val="s0"/>
        </w:rPr>
        <w:t xml:space="preserve"> к настоящим Правилам.</w:t>
      </w:r>
    </w:p>
    <w:p w:rsidR="008735C1" w:rsidRDefault="008735C1">
      <w:pPr>
        <w:ind w:firstLine="400"/>
        <w:jc w:val="both"/>
      </w:pPr>
      <w:r>
        <w:rPr>
          <w:rStyle w:val="s0"/>
        </w:rPr>
        <w:t>Заявление с приложением требуемых документов представляется на бумажном носителе либо в электронном виде через веб-портал «электронного правительства».</w:t>
      </w:r>
    </w:p>
    <w:p w:rsidR="008735C1" w:rsidRDefault="008735C1">
      <w:pPr>
        <w:ind w:firstLine="400"/>
        <w:jc w:val="both"/>
      </w:pPr>
      <w:bookmarkStart w:id="34" w:name="SUB700"/>
      <w:bookmarkEnd w:id="34"/>
      <w:r>
        <w:rPr>
          <w:rStyle w:val="s0"/>
        </w:rPr>
        <w:t xml:space="preserve">7. Сведения об учредителях (физических и юридических лицах) составляются по формам, указанным в </w:t>
      </w:r>
      <w:bookmarkStart w:id="35" w:name="sub1000635567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"jl:30108700.3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приложениях 3</w:t>
      </w:r>
      <w:r>
        <w:rPr>
          <w:rStyle w:val="s0"/>
        </w:rPr>
        <w:fldChar w:fldCharType="end"/>
      </w:r>
      <w:bookmarkEnd w:id="35"/>
      <w:r>
        <w:rPr>
          <w:rStyle w:val="s0"/>
        </w:rPr>
        <w:t xml:space="preserve"> </w:t>
      </w:r>
      <w:bookmarkStart w:id="36" w:name="sub1000635568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и 4</w:t>
      </w:r>
      <w:r>
        <w:rPr>
          <w:rStyle w:val="s0"/>
        </w:rPr>
        <w:fldChar w:fldCharType="end"/>
      </w:r>
      <w:bookmarkEnd w:id="36"/>
      <w:r>
        <w:rPr>
          <w:rStyle w:val="s0"/>
        </w:rPr>
        <w:t xml:space="preserve"> к настоящим Правилам.</w:t>
      </w:r>
    </w:p>
    <w:p w:rsidR="008735C1" w:rsidRDefault="008735C1">
      <w:pPr>
        <w:ind w:firstLine="400"/>
        <w:jc w:val="both"/>
      </w:pPr>
      <w:bookmarkStart w:id="37" w:name="SUB800"/>
      <w:bookmarkEnd w:id="37"/>
      <w:r>
        <w:rPr>
          <w:rStyle w:val="s0"/>
        </w:rPr>
        <w:t xml:space="preserve">8. Бизнес-план создаваемой страховой (перестраховочной) организации заверяется актуарием и представляется в прошитом и пронумерованном виде в одном экземпляре. Основные требования к бизнес-плану указаны в </w:t>
      </w:r>
      <w:bookmarkStart w:id="38" w:name="sub1000635569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"jl:30108700.5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приложении 5</w:t>
      </w:r>
      <w:r>
        <w:rPr>
          <w:rStyle w:val="s0"/>
        </w:rPr>
        <w:fldChar w:fldCharType="end"/>
      </w:r>
      <w:bookmarkEnd w:id="38"/>
      <w:r>
        <w:rPr>
          <w:rStyle w:val="s0"/>
        </w:rPr>
        <w:t xml:space="preserve"> к настоящим Правилам.</w:t>
      </w:r>
    </w:p>
    <w:p w:rsidR="008735C1" w:rsidRDefault="008735C1">
      <w:pPr>
        <w:ind w:firstLine="400"/>
        <w:jc w:val="both"/>
      </w:pPr>
      <w:bookmarkStart w:id="39" w:name="SUB900"/>
      <w:bookmarkEnd w:id="39"/>
      <w:r>
        <w:rPr>
          <w:rStyle w:val="s0"/>
        </w:rPr>
        <w:t xml:space="preserve">9. Исключен в соответствии с </w:t>
      </w:r>
      <w:bookmarkStart w:id="40" w:name="sub1001399372"/>
      <w:r>
        <w:fldChar w:fldCharType="begin"/>
      </w:r>
      <w:r>
        <w:instrText xml:space="preserve"> HYPERLINK "jl:30617189.202 " </w:instrText>
      </w:r>
      <w:r>
        <w:fldChar w:fldCharType="separate"/>
      </w:r>
      <w:r>
        <w:rPr>
          <w:rStyle w:val="a3"/>
          <w:color w:val="000080"/>
        </w:rPr>
        <w:t>постановлением</w:t>
      </w:r>
      <w:r>
        <w:fldChar w:fldCharType="end"/>
      </w:r>
      <w:bookmarkEnd w:id="40"/>
      <w:r>
        <w:rPr>
          <w:rStyle w:val="s0"/>
        </w:rPr>
        <w:t xml:space="preserve"> Правления АФН РК от 01.03.10 г. № 23 </w:t>
      </w:r>
      <w:r>
        <w:rPr>
          <w:rStyle w:val="s3"/>
          <w:b w:val="0"/>
          <w:bCs w:val="0"/>
        </w:rPr>
        <w:t>(</w:t>
      </w:r>
      <w:bookmarkStart w:id="41" w:name="sub100139937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"jl:30617281.900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41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bookmarkStart w:id="42" w:name="SUB1000"/>
      <w:bookmarkEnd w:id="42"/>
      <w:r>
        <w:rPr>
          <w:rStyle w:val="s0"/>
        </w:rPr>
        <w:t xml:space="preserve">10. Исключен в соответствии с </w:t>
      </w:r>
      <w:bookmarkStart w:id="43" w:name="sub1004672026"/>
      <w:r>
        <w:fldChar w:fldCharType="begin"/>
      </w:r>
      <w:r>
        <w:instrText xml:space="preserve"> HYPERLINK "jl:31931646.10 " </w:instrText>
      </w:r>
      <w:r>
        <w:fldChar w:fldCharType="separate"/>
      </w:r>
      <w:r>
        <w:rPr>
          <w:rStyle w:val="a3"/>
          <w:color w:val="000080"/>
        </w:rPr>
        <w:t>постановлением</w:t>
      </w:r>
      <w:r>
        <w:fldChar w:fldCharType="end"/>
      </w:r>
      <w:bookmarkEnd w:id="43"/>
      <w:r>
        <w:rPr>
          <w:rStyle w:val="s0"/>
        </w:rPr>
        <w:t xml:space="preserve"> Правления Национального Банка РК от 27.05.15 г. № 93 </w:t>
      </w:r>
      <w:r>
        <w:rPr>
          <w:rStyle w:val="s3"/>
          <w:b w:val="0"/>
          <w:bCs w:val="0"/>
        </w:rPr>
        <w:t>(</w:t>
      </w:r>
      <w:bookmarkStart w:id="44" w:name="sub100467202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"jl:36057993.1000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44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center"/>
      </w:pPr>
      <w:bookmarkStart w:id="45" w:name="SUB1100"/>
      <w:bookmarkEnd w:id="45"/>
      <w:r>
        <w:rPr>
          <w:rStyle w:val="s1"/>
        </w:rPr>
        <w:t xml:space="preserve">Глава 3. Порядок и условия выдачи лицензии на право осуществления </w:t>
      </w:r>
    </w:p>
    <w:p w:rsidR="008735C1" w:rsidRDefault="008735C1">
      <w:pPr>
        <w:jc w:val="center"/>
      </w:pPr>
      <w:r>
        <w:rPr>
          <w:rStyle w:val="s1"/>
        </w:rPr>
        <w:t>страховой (перестраховочной) деятельности и деятельности страхового брокера</w:t>
      </w:r>
    </w:p>
    <w:p w:rsidR="008735C1" w:rsidRDefault="008735C1">
      <w:pPr>
        <w:jc w:val="center"/>
      </w:pPr>
      <w:r>
        <w:t> </w:t>
      </w:r>
    </w:p>
    <w:p w:rsidR="008735C1" w:rsidRDefault="008735C1">
      <w:pPr>
        <w:jc w:val="both"/>
      </w:pPr>
      <w:r>
        <w:rPr>
          <w:rStyle w:val="s3"/>
          <w:b w:val="0"/>
          <w:bCs w:val="0"/>
        </w:rPr>
        <w:t xml:space="preserve">В пункт 11 внесены изменения в соответствии с </w:t>
      </w:r>
      <w:bookmarkStart w:id="46" w:name="sub100139937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"jl:30617189.203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46"/>
      <w:r>
        <w:rPr>
          <w:rStyle w:val="s3"/>
          <w:b w:val="0"/>
          <w:bCs w:val="0"/>
        </w:rPr>
        <w:t xml:space="preserve"> Правления АФН РК от 01.03.10 г. № 23 (</w:t>
      </w:r>
      <w:bookmarkStart w:id="47" w:name="sub100139937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"jl:30617281.1100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47"/>
      <w:r>
        <w:rPr>
          <w:rStyle w:val="s3"/>
          <w:b w:val="0"/>
          <w:bCs w:val="0"/>
        </w:rPr>
        <w:t xml:space="preserve">); изложен в редакции </w:t>
      </w:r>
      <w:bookmarkStart w:id="48" w:name="sub100467202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"jl:31931646.11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48"/>
      <w:r>
        <w:rPr>
          <w:rStyle w:val="s3"/>
          <w:b w:val="0"/>
          <w:bCs w:val="0"/>
        </w:rPr>
        <w:t xml:space="preserve"> Правления Национального Банка РК от 27.05.15 г. № 93 (</w:t>
      </w:r>
      <w:bookmarkStart w:id="49" w:name="sub100467202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49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11. Для получения лицензии на право осуществления страховой (перестраховочной) деятельности, деятельности страхового брокера, заявитель представляет в уполномоченный орган документы, предусмотренные </w:t>
      </w:r>
      <w:bookmarkStart w:id="50" w:name="sub1000000011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"jl:1021136.370000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статьей 37</w:t>
      </w:r>
      <w:r>
        <w:rPr>
          <w:rStyle w:val="s0"/>
        </w:rPr>
        <w:fldChar w:fldCharType="end"/>
      </w:r>
      <w:bookmarkEnd w:id="50"/>
      <w:r>
        <w:rPr>
          <w:rStyle w:val="s0"/>
        </w:rPr>
        <w:t xml:space="preserve"> Закона.</w:t>
      </w:r>
    </w:p>
    <w:p w:rsidR="008735C1" w:rsidRDefault="008735C1">
      <w:pPr>
        <w:ind w:firstLine="400"/>
        <w:jc w:val="both"/>
      </w:pPr>
      <w:r>
        <w:rPr>
          <w:rStyle w:val="s0"/>
        </w:rPr>
        <w:t>Исламская страховая (перестраховочная) организация дополнительно к заявлению о выдаче лицензии на право осуществления исламской страховой (перестраховочной) деятельности прилагает решение общего собрания акционеров о назначении совета по принципам исламского финансирования.</w:t>
      </w:r>
    </w:p>
    <w:p w:rsidR="008735C1" w:rsidRDefault="008735C1">
      <w:pPr>
        <w:jc w:val="both"/>
      </w:pPr>
      <w:bookmarkStart w:id="51" w:name="SUB110100"/>
      <w:bookmarkEnd w:id="51"/>
      <w:r>
        <w:rPr>
          <w:rStyle w:val="s3"/>
          <w:b w:val="0"/>
          <w:bCs w:val="0"/>
        </w:rPr>
        <w:t xml:space="preserve">Правила дополнены пунктом 11-1 в соответствии с </w:t>
      </w:r>
      <w:bookmarkStart w:id="52" w:name="sub100095330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"jl:30378576.201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r>
        <w:rPr>
          <w:rStyle w:val="s3"/>
          <w:b w:val="0"/>
          <w:bCs w:val="0"/>
        </w:rPr>
        <w:t xml:space="preserve"> Правления АФН РК от 28.11.08 г. № 182 (введено в действие по истечении двадцати одного дня после его официального </w:t>
      </w:r>
      <w:hyperlink r:id="rId8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опубликования</w:t>
        </w:r>
      </w:hyperlink>
      <w:r>
        <w:rPr>
          <w:rStyle w:val="s3"/>
          <w:b w:val="0"/>
          <w:bCs w:val="0"/>
        </w:rPr>
        <w:t xml:space="preserve">); внесены изменения в соответствии с </w:t>
      </w:r>
      <w:bookmarkStart w:id="53" w:name="sub1001399381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"jl:30617189.204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53"/>
      <w:r>
        <w:rPr>
          <w:rStyle w:val="s3"/>
          <w:b w:val="0"/>
          <w:bCs w:val="0"/>
        </w:rPr>
        <w:t xml:space="preserve"> Правления АФН РК от 01.03.10 г. № 23 (</w:t>
      </w:r>
      <w:bookmarkStart w:id="54" w:name="sub1001399382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"jl:30617281.110100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54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11-1. Для получения лицензии на право осуществления обязательного страхования ответственности владельцев транспортных средств заявитель представляет в уполномоченный орган документы, подтверждающие выполнение требований </w:t>
      </w:r>
      <w:bookmarkStart w:id="55" w:name="sub1000414095"/>
      <w:r>
        <w:fldChar w:fldCharType="begin"/>
      </w:r>
      <w:r>
        <w:instrText xml:space="preserve"> HYPERLINK "jl:1041172.80000 " </w:instrText>
      </w:r>
      <w:r>
        <w:fldChar w:fldCharType="separate"/>
      </w:r>
      <w:r>
        <w:rPr>
          <w:rStyle w:val="a3"/>
          <w:color w:val="000080"/>
        </w:rPr>
        <w:t>пункта 1 статьи 8</w:t>
      </w:r>
      <w:r>
        <w:fldChar w:fldCharType="end"/>
      </w:r>
      <w:bookmarkEnd w:id="55"/>
      <w:r>
        <w:rPr>
          <w:rStyle w:val="s0"/>
        </w:rPr>
        <w:t xml:space="preserve"> Закона о ГПО транспортных средств.</w:t>
      </w:r>
    </w:p>
    <w:p w:rsidR="008735C1" w:rsidRDefault="008735C1">
      <w:pPr>
        <w:jc w:val="both"/>
      </w:pPr>
      <w:bookmarkStart w:id="56" w:name="SUB110200"/>
      <w:bookmarkEnd w:id="56"/>
      <w:r>
        <w:rPr>
          <w:rStyle w:val="s3"/>
          <w:b w:val="0"/>
          <w:bCs w:val="0"/>
        </w:rPr>
        <w:t xml:space="preserve">Правила дополнены пунктом 11-2 в соответствии с </w:t>
      </w:r>
      <w:hyperlink r:id="rId9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постановлением</w:t>
        </w:r>
      </w:hyperlink>
      <w:r>
        <w:rPr>
          <w:rStyle w:val="s3"/>
          <w:b w:val="0"/>
          <w:bCs w:val="0"/>
        </w:rPr>
        <w:t xml:space="preserve"> Правления АФН РК от 28.11.08 г. № 182 (введено в действие по истечении двадцати одного дня после его официального </w:t>
      </w:r>
      <w:hyperlink r:id="rId10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опубликования</w:t>
        </w:r>
      </w:hyperlink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 xml:space="preserve">11-2. Для получения лицензии на право осуществления обязательного страхования ответственности перевозчика перед пассажирами заявитель представляет в уполномоченный орган документы, подтверждающие выполнение требований </w:t>
      </w:r>
      <w:bookmarkStart w:id="57" w:name="sub1000953310"/>
      <w:r>
        <w:rPr>
          <w:rStyle w:val="s0"/>
        </w:rPr>
        <w:fldChar w:fldCharType="begin"/>
      </w:r>
      <w:r>
        <w:rPr>
          <w:rStyle w:val="s0"/>
        </w:rPr>
        <w:instrText xml:space="preserve"> HYPERLINK "jl:1040854.80000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пункта 1 статьи 8</w:t>
      </w:r>
      <w:r>
        <w:rPr>
          <w:rStyle w:val="s0"/>
        </w:rPr>
        <w:fldChar w:fldCharType="end"/>
      </w:r>
      <w:bookmarkEnd w:id="57"/>
      <w:r>
        <w:rPr>
          <w:rStyle w:val="s0"/>
        </w:rPr>
        <w:t xml:space="preserve"> Закона о ГПО перевозчика.</w:t>
      </w:r>
    </w:p>
    <w:p w:rsidR="008735C1" w:rsidRDefault="008735C1">
      <w:pPr>
        <w:ind w:firstLine="400"/>
        <w:jc w:val="both"/>
      </w:pPr>
      <w:bookmarkStart w:id="58" w:name="SUB110300"/>
      <w:bookmarkEnd w:id="58"/>
      <w:r>
        <w:rPr>
          <w:rStyle w:val="s0"/>
        </w:rPr>
        <w:t xml:space="preserve">11-3. Исключен в соответствии с </w:t>
      </w:r>
      <w:bookmarkStart w:id="59" w:name="sub1004672030"/>
      <w:r>
        <w:fldChar w:fldCharType="begin"/>
      </w:r>
      <w:r>
        <w:instrText xml:space="preserve"> HYPERLINK "jl:31931646.113 " </w:instrText>
      </w:r>
      <w:r>
        <w:fldChar w:fldCharType="separate"/>
      </w:r>
      <w:r>
        <w:rPr>
          <w:rStyle w:val="a3"/>
          <w:color w:val="000080"/>
        </w:rPr>
        <w:t>постановлением</w:t>
      </w:r>
      <w:r>
        <w:fldChar w:fldCharType="end"/>
      </w:r>
      <w:bookmarkEnd w:id="59"/>
      <w:r>
        <w:rPr>
          <w:rStyle w:val="s0"/>
        </w:rPr>
        <w:t xml:space="preserve"> Правления Национального Банка РК от 27.05.15 г. № 93 </w:t>
      </w:r>
      <w:r>
        <w:rPr>
          <w:rStyle w:val="s3"/>
          <w:b w:val="0"/>
          <w:bCs w:val="0"/>
        </w:rPr>
        <w:t>(вводится в действие по истечении десяти календарных дней после дня его первого официального опубликования) (</w:t>
      </w:r>
      <w:bookmarkStart w:id="60" w:name="sub1004672031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"jl:36057993.110300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60"/>
      <w:r>
        <w:rPr>
          <w:rStyle w:val="s3"/>
          <w:b w:val="0"/>
          <w:bCs w:val="0"/>
        </w:rPr>
        <w:t>)</w:t>
      </w:r>
    </w:p>
    <w:p w:rsidR="008735C1" w:rsidRDefault="008735C1">
      <w:pPr>
        <w:jc w:val="both"/>
      </w:pPr>
      <w:bookmarkStart w:id="61" w:name="SUB110400"/>
      <w:bookmarkEnd w:id="61"/>
      <w:r>
        <w:rPr>
          <w:rStyle w:val="s3"/>
          <w:b w:val="0"/>
          <w:bCs w:val="0"/>
        </w:rPr>
        <w:t xml:space="preserve">Правила дополнены пунктом 11-4 в соответствии с </w:t>
      </w:r>
      <w:hyperlink r:id="rId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постановлением</w:t>
        </w:r>
      </w:hyperlink>
      <w:bookmarkEnd w:id="52"/>
      <w:r>
        <w:rPr>
          <w:rStyle w:val="s3"/>
          <w:b w:val="0"/>
          <w:bCs w:val="0"/>
        </w:rPr>
        <w:t xml:space="preserve"> Правления АФН РК от 28.11.08 г. № 182 (введено в действие по истечении двадцати одного дня после его официального </w:t>
      </w:r>
      <w:hyperlink r:id="rId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опубликования</w:t>
        </w:r>
      </w:hyperlink>
      <w:bookmarkEnd w:id="8"/>
      <w:r>
        <w:rPr>
          <w:rStyle w:val="s3"/>
          <w:b w:val="0"/>
          <w:bCs w:val="0"/>
        </w:rPr>
        <w:t xml:space="preserve">); внесены изменения в соответствии с </w:t>
      </w:r>
      <w:bookmarkStart w:id="62" w:name="sub1001399221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"jl:30617189.211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62"/>
      <w:r>
        <w:rPr>
          <w:rStyle w:val="s3"/>
          <w:b w:val="0"/>
          <w:bCs w:val="0"/>
        </w:rPr>
        <w:t xml:space="preserve"> Правления АФН РК от 01.03.10 г. № 23 (введены в действие по истечении шести месяцев после первого официального </w:t>
      </w:r>
      <w:hyperlink r:id="rId13" w:history="1">
        <w:r>
          <w:rPr>
            <w:rStyle w:val="a3"/>
            <w:i/>
            <w:iCs/>
            <w:color w:val="000080"/>
            <w:bdr w:val="none" w:sz="0" w:space="0" w:color="auto" w:frame="1"/>
          </w:rPr>
          <w:t>опубликования</w:t>
        </w:r>
      </w:hyperlink>
      <w:bookmarkEnd w:id="11"/>
      <w:r>
        <w:rPr>
          <w:rStyle w:val="s3"/>
          <w:b w:val="0"/>
          <w:bCs w:val="0"/>
        </w:rPr>
        <w:t xml:space="preserve"> Закона Республики Казахстан от 30 декабря 2009 года «О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налогообложения») (</w:t>
      </w:r>
      <w:bookmarkStart w:id="63" w:name="sub1001535563"/>
      <w:r>
        <w:rPr>
          <w:rStyle w:val="s9"/>
        </w:rPr>
        <w:fldChar w:fldCharType="begin"/>
      </w:r>
      <w:r>
        <w:rPr>
          <w:rStyle w:val="s9"/>
        </w:rPr>
        <w:instrText xml:space="preserve"> HYPERLINK "jl:30617281.110400 " </w:instrText>
      </w:r>
      <w:r>
        <w:rPr>
          <w:rStyle w:val="s9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</w:rPr>
        <w:fldChar w:fldCharType="end"/>
      </w:r>
      <w:bookmarkEnd w:id="63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11-4. Для получения лицензии на право осуществления обязательного страхования ответственности работодателя заявитель представляет в уполномоченный орган документы, подтверждающие выполнение требований </w:t>
      </w:r>
      <w:bookmarkStart w:id="64" w:name="sub1000953360"/>
      <w:r>
        <w:rPr>
          <w:rStyle w:val="s0"/>
        </w:rPr>
        <w:fldChar w:fldCharType="begin"/>
      </w:r>
      <w:r>
        <w:rPr>
          <w:rStyle w:val="s0"/>
        </w:rPr>
        <w:instrText xml:space="preserve"> HYPERLINK "jl:1052939.6010000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пункта 1 статьи 6-1</w:t>
      </w:r>
      <w:r>
        <w:rPr>
          <w:rStyle w:val="s0"/>
        </w:rPr>
        <w:fldChar w:fldCharType="end"/>
      </w:r>
      <w:bookmarkEnd w:id="64"/>
      <w:r>
        <w:rPr>
          <w:rStyle w:val="s0"/>
        </w:rPr>
        <w:t xml:space="preserve"> Закона об обязательном страховании работника от несчастных случаев.</w:t>
      </w:r>
    </w:p>
    <w:p w:rsidR="008735C1" w:rsidRDefault="008735C1">
      <w:pPr>
        <w:jc w:val="both"/>
      </w:pPr>
      <w:bookmarkStart w:id="65" w:name="SUB1200"/>
      <w:bookmarkEnd w:id="65"/>
      <w:r>
        <w:rPr>
          <w:rStyle w:val="s3"/>
          <w:b w:val="0"/>
          <w:bCs w:val="0"/>
        </w:rPr>
        <w:t xml:space="preserve">Пункт 12 изложен в редакции </w:t>
      </w:r>
      <w:bookmarkStart w:id="66" w:name="sub1004672032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"jl:31931646.12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66"/>
      <w:r>
        <w:rPr>
          <w:rStyle w:val="s3"/>
          <w:b w:val="0"/>
          <w:bCs w:val="0"/>
        </w:rPr>
        <w:t xml:space="preserve"> Правления Национального Банка РК от 27.05.15 г. № 93 (вводится в действие по истечении десяти календарных дней после дня его первого официального опубликования) (</w:t>
      </w:r>
      <w:bookmarkStart w:id="67" w:name="sub1004672033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"jl:36057993.1200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67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12. Лицензии на право осуществления страховой деятельности и деятельности страхового брокера выдаются по формам согласно </w:t>
      </w:r>
      <w:bookmarkStart w:id="68" w:name="sub1000635570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"jl:30108700.6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приложениям 6, 7 и 8</w:t>
      </w:r>
      <w:r>
        <w:rPr>
          <w:rStyle w:val="s0"/>
        </w:rPr>
        <w:fldChar w:fldCharType="end"/>
      </w:r>
      <w:bookmarkEnd w:id="68"/>
      <w:r>
        <w:rPr>
          <w:rStyle w:val="s0"/>
        </w:rPr>
        <w:t xml:space="preserve"> к Правилам.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Лицензии на право осуществления исламской страховой (перестраховочной) деятельности выдаются по форме согласно </w:t>
      </w:r>
      <w:bookmarkStart w:id="69" w:name="sub1004672037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"jl:30108700.601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приложениям 6-1</w:t>
      </w:r>
      <w:r>
        <w:rPr>
          <w:rStyle w:val="s0"/>
        </w:rPr>
        <w:fldChar w:fldCharType="end"/>
      </w:r>
      <w:bookmarkEnd w:id="69"/>
      <w:r>
        <w:rPr>
          <w:rStyle w:val="s0"/>
        </w:rPr>
        <w:t xml:space="preserve"> и </w:t>
      </w:r>
      <w:bookmarkStart w:id="70" w:name="sub1004672038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"jl:30108700.701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7-1</w:t>
      </w:r>
      <w:r>
        <w:rPr>
          <w:rStyle w:val="s0"/>
        </w:rPr>
        <w:fldChar w:fldCharType="end"/>
      </w:r>
      <w:bookmarkEnd w:id="70"/>
      <w:r>
        <w:rPr>
          <w:rStyle w:val="s0"/>
        </w:rPr>
        <w:t xml:space="preserve"> к Правилам.</w:t>
      </w:r>
    </w:p>
    <w:p w:rsidR="008735C1" w:rsidRDefault="008735C1">
      <w:pPr>
        <w:jc w:val="both"/>
      </w:pPr>
      <w:bookmarkStart w:id="71" w:name="SUB1300"/>
      <w:bookmarkEnd w:id="71"/>
      <w:r>
        <w:rPr>
          <w:rStyle w:val="s3"/>
          <w:b w:val="0"/>
          <w:bCs w:val="0"/>
        </w:rPr>
        <w:t xml:space="preserve">В пункт 13 внесены изменения в соответствии с </w:t>
      </w:r>
      <w:bookmarkStart w:id="72" w:name="sub1001833421"/>
      <w:r>
        <w:rPr>
          <w:rStyle w:val="s9"/>
        </w:rPr>
        <w:fldChar w:fldCharType="begin"/>
      </w:r>
      <w:r>
        <w:rPr>
          <w:rStyle w:val="s9"/>
        </w:rPr>
        <w:instrText xml:space="preserve"> HYPERLINK "jl:30936473.400 " </w:instrText>
      </w:r>
      <w:r>
        <w:rPr>
          <w:rStyle w:val="s9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</w:rPr>
        <w:fldChar w:fldCharType="end"/>
      </w:r>
      <w:bookmarkEnd w:id="72"/>
      <w:r>
        <w:rPr>
          <w:rStyle w:val="s3"/>
          <w:b w:val="0"/>
          <w:bCs w:val="0"/>
        </w:rPr>
        <w:t xml:space="preserve"> Правления АФН РК от 27.12.10 г. № 184 (</w:t>
      </w:r>
      <w:bookmarkStart w:id="73" w:name="sub1001833422"/>
      <w:r>
        <w:rPr>
          <w:rStyle w:val="s9"/>
        </w:rPr>
        <w:fldChar w:fldCharType="begin"/>
      </w:r>
      <w:r>
        <w:rPr>
          <w:rStyle w:val="s9"/>
        </w:rPr>
        <w:instrText xml:space="preserve"> HYPERLINK "jl:30936754.1300 " </w:instrText>
      </w:r>
      <w:r>
        <w:rPr>
          <w:rStyle w:val="s9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</w:rPr>
        <w:fldChar w:fldCharType="end"/>
      </w:r>
      <w:bookmarkEnd w:id="73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13. В выдаче лицензии отказывается по основаниям, предусмотренным </w:t>
      </w:r>
      <w:bookmarkStart w:id="74" w:name="sub1000084605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"jl:1021136.380000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статьей 38</w:t>
      </w:r>
      <w:r>
        <w:rPr>
          <w:rStyle w:val="s0"/>
        </w:rPr>
        <w:fldChar w:fldCharType="end"/>
      </w:r>
      <w:bookmarkEnd w:id="74"/>
      <w:r>
        <w:rPr>
          <w:rStyle w:val="s0"/>
        </w:rPr>
        <w:t xml:space="preserve"> Закона.</w:t>
      </w:r>
    </w:p>
    <w:p w:rsidR="008735C1" w:rsidRDefault="008735C1">
      <w:pPr>
        <w:jc w:val="both"/>
      </w:pPr>
      <w:bookmarkStart w:id="75" w:name="SUB1400"/>
      <w:bookmarkEnd w:id="75"/>
      <w:r>
        <w:rPr>
          <w:rStyle w:val="s3"/>
          <w:b w:val="0"/>
          <w:bCs w:val="0"/>
        </w:rPr>
        <w:t xml:space="preserve">Пункт 14 изложен в редакции </w:t>
      </w:r>
      <w:bookmarkStart w:id="76" w:name="sub100431489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"jl:31620751.514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76"/>
      <w:r>
        <w:rPr>
          <w:rStyle w:val="s3"/>
          <w:b w:val="0"/>
          <w:bCs w:val="0"/>
        </w:rPr>
        <w:t xml:space="preserve"> Правления Национального Банка РК от 16.07.14 г. № 109 (</w:t>
      </w:r>
      <w:bookmarkStart w:id="77" w:name="sub100431490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"jl:31631397.1400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77"/>
      <w:r>
        <w:rPr>
          <w:rStyle w:val="s3"/>
          <w:b w:val="0"/>
          <w:bCs w:val="0"/>
        </w:rPr>
        <w:t xml:space="preserve">); </w:t>
      </w:r>
      <w:bookmarkStart w:id="78" w:name="sub1004672034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"jl:31931646.14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78"/>
      <w:r>
        <w:rPr>
          <w:rStyle w:val="s3"/>
          <w:b w:val="0"/>
          <w:bCs w:val="0"/>
        </w:rPr>
        <w:t xml:space="preserve"> Правления Национального Банка РК от 27.05.15 г. № 93 (</w:t>
      </w:r>
      <w:bookmarkStart w:id="79" w:name="sub100467203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"jl:36057993.1400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79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>14. Лицензии на право осуществления страховой (перестраховочной) деятельности и деятельности страхового брокера подлежат переоформлению по основаниям и в порядке, предусмотренным законодательными актами Республики Казахстан.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При переоформлении лицензии на право осуществления страховой (перестраховочной) деятельности, исламской страховой (перестраховочной) деятельности и деятельности страхового брокера страховая (перестраховочная) организация обращается в уполномоченный орган с заявлением по форме согласно </w:t>
      </w:r>
      <w:bookmarkStart w:id="80" w:name="sub1004314904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"jl:30108700.801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приложению 8-1</w:t>
      </w:r>
      <w:r>
        <w:rPr>
          <w:rStyle w:val="s0"/>
        </w:rPr>
        <w:fldChar w:fldCharType="end"/>
      </w:r>
      <w:bookmarkEnd w:id="80"/>
      <w:r>
        <w:rPr>
          <w:rStyle w:val="s0"/>
        </w:rPr>
        <w:t xml:space="preserve"> к Правилам.</w:t>
      </w:r>
    </w:p>
    <w:p w:rsidR="008735C1" w:rsidRDefault="008735C1">
      <w:pPr>
        <w:ind w:firstLine="400"/>
        <w:jc w:val="both"/>
      </w:pPr>
      <w:bookmarkStart w:id="81" w:name="SUB1500"/>
      <w:bookmarkEnd w:id="81"/>
      <w:r>
        <w:rPr>
          <w:rStyle w:val="s0"/>
        </w:rPr>
        <w:t xml:space="preserve">15. Для исключения из лицензии на право осуществления страховой деятельности отдельных классов страхования лицензиат представляет в уполномоченный орган документы, предусмотренные </w:t>
      </w:r>
      <w:bookmarkStart w:id="82" w:name="sub1000414157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"jl:1021136.370600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пунктом 6 статьи 37</w:t>
      </w:r>
      <w:r>
        <w:rPr>
          <w:rStyle w:val="s0"/>
        </w:rPr>
        <w:fldChar w:fldCharType="end"/>
      </w:r>
      <w:bookmarkEnd w:id="82"/>
      <w:r>
        <w:rPr>
          <w:rStyle w:val="s0"/>
        </w:rPr>
        <w:t xml:space="preserve"> Закона.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bookmarkStart w:id="83" w:name="SUB1600"/>
      <w:bookmarkEnd w:id="83"/>
      <w:r>
        <w:rPr>
          <w:rStyle w:val="s1"/>
        </w:rPr>
        <w:t>Глава 4. Требования к содержанию документов,</w:t>
      </w:r>
    </w:p>
    <w:p w:rsidR="008735C1" w:rsidRDefault="008735C1">
      <w:pPr>
        <w:jc w:val="center"/>
      </w:pPr>
      <w:r>
        <w:rPr>
          <w:rStyle w:val="s1"/>
        </w:rPr>
        <w:t>представляемых для получения лицензии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16. Для получения лицензии заявитель представляет в уполномоченный орган заявление с указанием видов деятельности, классов страхования по форме согласно </w:t>
      </w:r>
      <w:bookmarkStart w:id="84" w:name="sub1000635571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"jl:30108700.9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приложению 9</w:t>
      </w:r>
      <w:r>
        <w:rPr>
          <w:rStyle w:val="s0"/>
        </w:rPr>
        <w:fldChar w:fldCharType="end"/>
      </w:r>
      <w:r>
        <w:rPr>
          <w:rStyle w:val="s0"/>
        </w:rPr>
        <w:t xml:space="preserve"> к настоящим Правилам.</w:t>
      </w:r>
    </w:p>
    <w:p w:rsidR="008735C1" w:rsidRDefault="008735C1">
      <w:pPr>
        <w:jc w:val="both"/>
      </w:pPr>
      <w:bookmarkStart w:id="85" w:name="SUB1700"/>
      <w:bookmarkEnd w:id="85"/>
      <w:r>
        <w:rPr>
          <w:rStyle w:val="s3"/>
          <w:b w:val="0"/>
          <w:bCs w:val="0"/>
        </w:rPr>
        <w:lastRenderedPageBreak/>
        <w:t xml:space="preserve">В пункт 17 внесены изменения в соответствии с </w:t>
      </w:r>
      <w:bookmarkStart w:id="86" w:name="sub100139938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"jl:30617189.205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86"/>
      <w:r>
        <w:rPr>
          <w:rStyle w:val="s3"/>
          <w:b w:val="0"/>
          <w:bCs w:val="0"/>
        </w:rPr>
        <w:t xml:space="preserve"> Правления АФН РК от 01.03.10 г. № 23 (</w:t>
      </w:r>
      <w:bookmarkStart w:id="87" w:name="sub100139938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"jl:30617281.1700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87"/>
      <w:r>
        <w:rPr>
          <w:rStyle w:val="s3"/>
          <w:b w:val="0"/>
          <w:bCs w:val="0"/>
        </w:rPr>
        <w:t xml:space="preserve">); изложен в редакции </w:t>
      </w:r>
      <w:bookmarkStart w:id="88" w:name="sub100262771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"jl:31282014.317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88"/>
      <w:r>
        <w:rPr>
          <w:rStyle w:val="s3"/>
          <w:b w:val="0"/>
          <w:bCs w:val="0"/>
        </w:rPr>
        <w:t xml:space="preserve"> Правления Национального Банка РК от 24.08.12 г. № 235 (</w:t>
      </w:r>
      <w:bookmarkStart w:id="89" w:name="sub100262771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"jl:31282293.1700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89"/>
      <w:r>
        <w:rPr>
          <w:rStyle w:val="s3"/>
          <w:b w:val="0"/>
          <w:bCs w:val="0"/>
        </w:rPr>
        <w:t>)</w:t>
      </w:r>
    </w:p>
    <w:p w:rsidR="008735C1" w:rsidRDefault="008735C1">
      <w:pPr>
        <w:ind w:firstLine="400"/>
        <w:jc w:val="both"/>
      </w:pPr>
      <w:r>
        <w:rPr>
          <w:rStyle w:val="s0"/>
        </w:rPr>
        <w:t>17. Документами, подтверждающими полную оплату установленного уполномоченным органом по регулированию, контролю и надзору финансового рынка и финансовых организаций минимального размера уставного капитала страховой (перестраховочной) организации, являются платежные документы (платежные поручения, приходные кассовые ордера), подтверждающие его оплату учредителями, акционерами, а также свидетельство о государственной регистрации выпуска ценных бумаг.</w:t>
      </w:r>
    </w:p>
    <w:p w:rsidR="008735C1" w:rsidRDefault="008735C1">
      <w:pPr>
        <w:ind w:firstLine="400"/>
        <w:jc w:val="both"/>
      </w:pPr>
      <w:bookmarkStart w:id="90" w:name="SUB1800"/>
      <w:bookmarkEnd w:id="90"/>
      <w:r>
        <w:rPr>
          <w:rStyle w:val="s0"/>
        </w:rPr>
        <w:t>18. Внутренние правила осуществления страховой деятельности должны определять:</w:t>
      </w:r>
    </w:p>
    <w:p w:rsidR="008735C1" w:rsidRDefault="008735C1">
      <w:pPr>
        <w:ind w:firstLine="400"/>
        <w:jc w:val="both"/>
      </w:pPr>
      <w:r>
        <w:rPr>
          <w:rStyle w:val="s0"/>
        </w:rPr>
        <w:t>1) структуру, задачи, функции и полномочия подразделений страховой (перестраховочной) организации, за исключением подразделений, осуществляющих хозяйственную деятельность;</w:t>
      </w:r>
    </w:p>
    <w:p w:rsidR="008735C1" w:rsidRDefault="008735C1">
      <w:pPr>
        <w:ind w:firstLine="400"/>
        <w:jc w:val="both"/>
      </w:pPr>
      <w:r>
        <w:rPr>
          <w:rStyle w:val="s0"/>
        </w:rPr>
        <w:t>2) структуру, количество членов, задачи, функции и полномочия службы внутреннего аудита и других постоянно действующих органов;</w:t>
      </w:r>
    </w:p>
    <w:p w:rsidR="008735C1" w:rsidRDefault="008735C1">
      <w:pPr>
        <w:ind w:firstLine="400"/>
        <w:jc w:val="both"/>
      </w:pPr>
      <w:r>
        <w:rPr>
          <w:rStyle w:val="s0"/>
        </w:rPr>
        <w:t>3) систему управления рисками, раскрывающую политику страховой (перестраховочной) организации по управлению техническими (страховыми), инвестиционными, кредитным, операционным, рыночным и другими рисками;</w:t>
      </w:r>
    </w:p>
    <w:p w:rsidR="008735C1" w:rsidRDefault="008735C1">
      <w:pPr>
        <w:ind w:firstLine="400"/>
        <w:jc w:val="both"/>
      </w:pPr>
      <w:r>
        <w:rPr>
          <w:rStyle w:val="s0"/>
        </w:rPr>
        <w:t>4) права и обязанности руководителей структурных подразделений, за исключением подразделений, осуществляющих хозяйственную деятельность;</w:t>
      </w:r>
    </w:p>
    <w:p w:rsidR="008735C1" w:rsidRDefault="008735C1">
      <w:pPr>
        <w:ind w:firstLine="400"/>
        <w:jc w:val="both"/>
      </w:pPr>
      <w:r>
        <w:rPr>
          <w:rStyle w:val="s0"/>
        </w:rPr>
        <w:t>5) полномочия должностных лиц и работников страховой (перестраховочной) организации при осуществлении ими сделок от его имени и за его счет.</w:t>
      </w:r>
    </w:p>
    <w:p w:rsidR="008735C1" w:rsidRDefault="008735C1">
      <w:pPr>
        <w:ind w:firstLine="400"/>
        <w:jc w:val="both"/>
      </w:pPr>
      <w:bookmarkStart w:id="91" w:name="SUB1900"/>
      <w:bookmarkEnd w:id="91"/>
      <w:r>
        <w:rPr>
          <w:rStyle w:val="s0"/>
        </w:rPr>
        <w:t xml:space="preserve">19. Сведения о наличии в штате страховой (перестраховочной) организации актуария составляются по форме согласно </w:t>
      </w:r>
      <w:bookmarkStart w:id="92" w:name="sub1000635572"/>
      <w:r>
        <w:rPr>
          <w:rStyle w:val="s0"/>
        </w:rPr>
        <w:fldChar w:fldCharType="begin"/>
      </w:r>
      <w:r>
        <w:rPr>
          <w:rStyle w:val="s0"/>
        </w:rPr>
        <w:instrText xml:space="preserve"> HYPERLINK "jl:30108700.10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приложению 10</w:t>
      </w:r>
      <w:r>
        <w:rPr>
          <w:rStyle w:val="s0"/>
        </w:rPr>
        <w:fldChar w:fldCharType="end"/>
      </w:r>
      <w:bookmarkEnd w:id="92"/>
      <w:r>
        <w:rPr>
          <w:rStyle w:val="s0"/>
        </w:rPr>
        <w:t xml:space="preserve"> к настоящим Правилам.</w:t>
      </w:r>
    </w:p>
    <w:p w:rsidR="008735C1" w:rsidRDefault="008735C1">
      <w:pPr>
        <w:ind w:firstLine="400"/>
        <w:jc w:val="both"/>
      </w:pPr>
      <w:bookmarkStart w:id="93" w:name="SUB2000"/>
      <w:bookmarkEnd w:id="93"/>
      <w:r>
        <w:rPr>
          <w:rStyle w:val="s0"/>
        </w:rPr>
        <w:t>20. Положение о службе внутреннего аудита страховой (перестраховочной) организации должно содержать следующие сведения:</w:t>
      </w:r>
    </w:p>
    <w:p w:rsidR="008735C1" w:rsidRDefault="008735C1">
      <w:pPr>
        <w:ind w:firstLine="400"/>
        <w:jc w:val="both"/>
      </w:pPr>
      <w:r>
        <w:rPr>
          <w:rStyle w:val="s0"/>
        </w:rPr>
        <w:t>1) информацию о структуре службы внутреннего аудита;</w:t>
      </w:r>
    </w:p>
    <w:p w:rsidR="008735C1" w:rsidRDefault="008735C1">
      <w:pPr>
        <w:ind w:firstLine="400"/>
        <w:jc w:val="both"/>
      </w:pPr>
      <w:r>
        <w:rPr>
          <w:rStyle w:val="s0"/>
        </w:rPr>
        <w:t>2) задачи и функции службы внутреннего аудита;</w:t>
      </w:r>
    </w:p>
    <w:p w:rsidR="008735C1" w:rsidRDefault="008735C1">
      <w:pPr>
        <w:ind w:firstLine="400"/>
        <w:jc w:val="both"/>
      </w:pPr>
      <w:r>
        <w:rPr>
          <w:rStyle w:val="s0"/>
        </w:rPr>
        <w:t>3) права и обязанности службы внутреннего аудита;</w:t>
      </w:r>
    </w:p>
    <w:p w:rsidR="008735C1" w:rsidRDefault="008735C1">
      <w:pPr>
        <w:ind w:firstLine="400"/>
        <w:jc w:val="both"/>
      </w:pPr>
      <w:r>
        <w:rPr>
          <w:rStyle w:val="s0"/>
        </w:rPr>
        <w:t>4) информацию о порядке взаимодействия службы внутреннего аудита с другими структурными подразделениями;</w:t>
      </w:r>
    </w:p>
    <w:p w:rsidR="008735C1" w:rsidRDefault="008735C1">
      <w:pPr>
        <w:ind w:firstLine="400"/>
        <w:jc w:val="both"/>
      </w:pPr>
      <w:r>
        <w:rPr>
          <w:rStyle w:val="s0"/>
        </w:rPr>
        <w:t>5) периодичность аудиторских проверок всей или части деятельности страховой (перестраховочной) организации, с учетом характера и масштабов осуществляемой ею деятельности.</w:t>
      </w:r>
    </w:p>
    <w:p w:rsidR="008735C1" w:rsidRDefault="008735C1">
      <w:pPr>
        <w:ind w:firstLine="400"/>
        <w:jc w:val="both"/>
      </w:pPr>
      <w:bookmarkStart w:id="94" w:name="SUB2100"/>
      <w:bookmarkEnd w:id="94"/>
      <w:r>
        <w:rPr>
          <w:rStyle w:val="s0"/>
        </w:rPr>
        <w:t xml:space="preserve">21. Бизнес-план по классу страхования, подписанный актуарием, должен содержать информацию, предусмотренную </w:t>
      </w:r>
      <w:bookmarkStart w:id="95" w:name="sub1000635573"/>
      <w:r>
        <w:rPr>
          <w:rStyle w:val="s0"/>
        </w:rPr>
        <w:fldChar w:fldCharType="begin"/>
      </w:r>
      <w:r>
        <w:rPr>
          <w:rStyle w:val="s0"/>
        </w:rPr>
        <w:instrText xml:space="preserve"> HYPERLINK "jl:1021136.370300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пунктом 3 статьи 37</w:t>
      </w:r>
      <w:r>
        <w:rPr>
          <w:rStyle w:val="s0"/>
        </w:rPr>
        <w:fldChar w:fldCharType="end"/>
      </w:r>
      <w:bookmarkEnd w:id="95"/>
      <w:r>
        <w:rPr>
          <w:rStyle w:val="s0"/>
        </w:rPr>
        <w:t xml:space="preserve"> Закона, и представляется в уполномоченный орган в прошитом и пронумерованном виде в одном экземпляре. Титульный лист бизнес-плана по классу страхования должен содержать в правом верхнем углу следующую формулировку: «Утверждено Советом директоров (наименование страховой (перестраховочной) организации). Протокол № от «____» ____________ 20 __ года». Оборотная сторона последнего листа бизнес-плана по классу страхования заверяется печатью страховой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В информации по инвестиционной политике следует раскрыть следующие сведения:</w:t>
      </w:r>
    </w:p>
    <w:p w:rsidR="008735C1" w:rsidRDefault="008735C1">
      <w:pPr>
        <w:ind w:firstLine="400"/>
        <w:jc w:val="both"/>
      </w:pPr>
      <w:r>
        <w:rPr>
          <w:rStyle w:val="s0"/>
        </w:rPr>
        <w:t>1) цели инвестирования;</w:t>
      </w:r>
    </w:p>
    <w:p w:rsidR="008735C1" w:rsidRDefault="008735C1">
      <w:pPr>
        <w:ind w:firstLine="400"/>
        <w:jc w:val="both"/>
      </w:pPr>
      <w:r>
        <w:rPr>
          <w:rStyle w:val="s0"/>
        </w:rPr>
        <w:t>2) формирование инвестиционного портфеля и его доходности, включая диверсификацию по типам инвестиций и оценку качества активов;</w:t>
      </w:r>
    </w:p>
    <w:p w:rsidR="008735C1" w:rsidRDefault="008735C1">
      <w:pPr>
        <w:ind w:firstLine="400"/>
        <w:jc w:val="both"/>
      </w:pPr>
      <w:r>
        <w:rPr>
          <w:rStyle w:val="s0"/>
        </w:rPr>
        <w:t>3) инвестиционные ограничения в зависимости от типа активов, а также от привлечения средств извне;</w:t>
      </w:r>
    </w:p>
    <w:p w:rsidR="008735C1" w:rsidRDefault="008735C1">
      <w:pPr>
        <w:ind w:firstLine="400"/>
        <w:jc w:val="both"/>
      </w:pPr>
      <w:r>
        <w:rPr>
          <w:rStyle w:val="s0"/>
        </w:rPr>
        <w:t>4) лица организации, ответственные за инвестиционную политику.</w:t>
      </w:r>
    </w:p>
    <w:p w:rsidR="008735C1" w:rsidRDefault="008735C1">
      <w:pPr>
        <w:ind w:firstLine="400"/>
        <w:jc w:val="both"/>
      </w:pPr>
      <w:bookmarkStart w:id="96" w:name="SUB2200"/>
      <w:bookmarkEnd w:id="96"/>
      <w:r>
        <w:rPr>
          <w:rStyle w:val="s0"/>
        </w:rPr>
        <w:t>22. При представлении заявления на получение лицензии на право осуществления страховой деятельности по нескольким классам страхования представляется один бизнес-план в разрезе классов страхования.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Бизнес-план по осуществлению перестраховочной деятельности на ближайшие два года, подписанный актуарием, имеющим лицензию на проведение актуарной деятельности на страховом рынке, должен содержать следующую информацию:</w:t>
      </w:r>
    </w:p>
    <w:p w:rsidR="008735C1" w:rsidRDefault="008735C1">
      <w:pPr>
        <w:ind w:firstLine="400"/>
        <w:jc w:val="both"/>
      </w:pPr>
      <w:r>
        <w:rPr>
          <w:rStyle w:val="s0"/>
        </w:rPr>
        <w:t>1) при передаче рисков на перестрахование:</w:t>
      </w:r>
    </w:p>
    <w:p w:rsidR="008735C1" w:rsidRDefault="008735C1">
      <w:pPr>
        <w:ind w:firstLine="400"/>
        <w:jc w:val="both"/>
      </w:pPr>
      <w:r>
        <w:rPr>
          <w:rStyle w:val="s0"/>
        </w:rPr>
        <w:t>основные формы (факультативная, облигаторная, факультативно-облигаторная) и методы/виды участия (пропорциональное, непропорциональное) перестрахования по классам страхования, их соотношение между ними;</w:t>
      </w:r>
    </w:p>
    <w:p w:rsidR="008735C1" w:rsidRDefault="008735C1">
      <w:pPr>
        <w:ind w:firstLine="400"/>
        <w:jc w:val="both"/>
      </w:pPr>
      <w:r>
        <w:rPr>
          <w:rStyle w:val="s0"/>
        </w:rPr>
        <w:t>критерии оценки перестраховочных организаций (рейтинг, размер капитала и уровень активов, наличие лицензии соответствующего надзорного органа на осуществление деятельности;</w:t>
      </w:r>
    </w:p>
    <w:p w:rsidR="008735C1" w:rsidRDefault="008735C1">
      <w:pPr>
        <w:ind w:firstLine="400"/>
        <w:jc w:val="both"/>
      </w:pPr>
      <w:r>
        <w:rPr>
          <w:rStyle w:val="s0"/>
        </w:rPr>
        <w:t>стабильность перестраховочной организации: время и опыт работы компании на рынке, место нахождение, наличие страновых рисков; деловой потенциал перестраховочной организации: проведение анализа по видам деятельности, проведение анализа по крупным выплатам, взаимоотношения с клиентами, наличие негативных или положительных публикаций в печати);</w:t>
      </w:r>
    </w:p>
    <w:p w:rsidR="008735C1" w:rsidRDefault="008735C1">
      <w:pPr>
        <w:ind w:firstLine="400"/>
        <w:jc w:val="both"/>
      </w:pPr>
      <w:r>
        <w:rPr>
          <w:rStyle w:val="s0"/>
        </w:rPr>
        <w:t>каким образом будет осуществляться система контроля за деятельностью перестраховочной организации, обеспечения соблюдения условий перестрахования;</w:t>
      </w:r>
    </w:p>
    <w:p w:rsidR="008735C1" w:rsidRDefault="008735C1">
      <w:pPr>
        <w:ind w:firstLine="400"/>
        <w:jc w:val="both"/>
      </w:pPr>
      <w:r>
        <w:rPr>
          <w:rStyle w:val="s0"/>
        </w:rPr>
        <w:t>наименование перестраховочных организаций, с которыми предполагается сотрудничество. Предполагаемая доля иностранных перестраховщиков;</w:t>
      </w:r>
    </w:p>
    <w:p w:rsidR="008735C1" w:rsidRDefault="008735C1">
      <w:pPr>
        <w:ind w:firstLine="400"/>
        <w:jc w:val="both"/>
      </w:pPr>
      <w:r>
        <w:rPr>
          <w:rStyle w:val="s0"/>
        </w:rPr>
        <w:t>2) при приеме рисков на перестрахование:</w:t>
      </w:r>
    </w:p>
    <w:p w:rsidR="008735C1" w:rsidRDefault="008735C1">
      <w:pPr>
        <w:ind w:firstLine="400"/>
        <w:jc w:val="both"/>
      </w:pPr>
      <w:r>
        <w:rPr>
          <w:rStyle w:val="s0"/>
        </w:rPr>
        <w:t>основные критерии оценки перестрахователей: наличие лицензии соответствующего надзорного органа на осуществление деятельности, профессионализм специалистов, принимающих риски на страхование у перестрахователя, проведение анализа по крупным выплатам, наличие негативных или положительных публикаций в печати, наличие мер экономического воздействия к организации-перестрахователю, негативный опыт работы с этой организацией в прошлом;</w:t>
      </w:r>
    </w:p>
    <w:p w:rsidR="008735C1" w:rsidRDefault="008735C1">
      <w:pPr>
        <w:ind w:firstLine="400"/>
        <w:jc w:val="both"/>
      </w:pPr>
      <w:r>
        <w:rPr>
          <w:rStyle w:val="s0"/>
        </w:rPr>
        <w:t>описание портфеля организации по перестрахованию (по видам страхования, удельному весу каждого вида, лимитам страховых сумм, условиям передачи в перестрахование).</w:t>
      </w:r>
    </w:p>
    <w:p w:rsidR="008735C1" w:rsidRDefault="008735C1">
      <w:pPr>
        <w:ind w:firstLine="400"/>
        <w:jc w:val="both"/>
      </w:pPr>
      <w:bookmarkStart w:id="97" w:name="SUB2300"/>
      <w:bookmarkEnd w:id="97"/>
      <w:r>
        <w:rPr>
          <w:rStyle w:val="s0"/>
        </w:rPr>
        <w:t>23. Внутренние правила страховой организации по принятию страховых рисков на перестрахование, утвержденные советом директоров, определяют:</w:t>
      </w:r>
    </w:p>
    <w:p w:rsidR="008735C1" w:rsidRDefault="008735C1">
      <w:pPr>
        <w:ind w:firstLine="400"/>
        <w:jc w:val="both"/>
      </w:pPr>
      <w:r>
        <w:rPr>
          <w:rStyle w:val="s0"/>
        </w:rPr>
        <w:t>1) структуру, задачи, функции и полномочия подразделения, осуществляющего принятие рисков на перестрахование;</w:t>
      </w:r>
    </w:p>
    <w:p w:rsidR="008735C1" w:rsidRDefault="008735C1">
      <w:pPr>
        <w:ind w:firstLine="400"/>
        <w:jc w:val="both"/>
      </w:pPr>
      <w:r>
        <w:rPr>
          <w:rStyle w:val="s0"/>
        </w:rPr>
        <w:t>2) права, обязанности, полномочия руководителя и работников данного структурного подразделения при принятии страховых рисков на перестрахование в соответствии с тарифной политикой страховой организации;</w:t>
      </w:r>
    </w:p>
    <w:p w:rsidR="008735C1" w:rsidRDefault="008735C1">
      <w:pPr>
        <w:ind w:firstLine="400"/>
        <w:jc w:val="both"/>
      </w:pPr>
      <w:r>
        <w:rPr>
          <w:rStyle w:val="s0"/>
        </w:rPr>
        <w:t>3) требования к порядку оценки при принятии страховых рисков на перестрахование;</w:t>
      </w:r>
    </w:p>
    <w:p w:rsidR="008735C1" w:rsidRDefault="008735C1">
      <w:pPr>
        <w:ind w:firstLine="400"/>
        <w:jc w:val="both"/>
      </w:pPr>
      <w:r>
        <w:rPr>
          <w:rStyle w:val="s0"/>
        </w:rPr>
        <w:t>4) описание бизнес-процессов (порядок прохождения документов и расписанные процедуры по принятию решений по перестрахованию);</w:t>
      </w:r>
    </w:p>
    <w:p w:rsidR="008735C1" w:rsidRDefault="008735C1">
      <w:pPr>
        <w:ind w:firstLine="400"/>
        <w:jc w:val="both"/>
      </w:pPr>
      <w:r>
        <w:rPr>
          <w:rStyle w:val="s0"/>
        </w:rPr>
        <w:t>5) иные вопросы (по усмотрению страховой (перестраховочной) организации).</w:t>
      </w:r>
    </w:p>
    <w:p w:rsidR="008735C1" w:rsidRDefault="008735C1">
      <w:pPr>
        <w:ind w:firstLine="400"/>
        <w:jc w:val="both"/>
      </w:pPr>
      <w:bookmarkStart w:id="98" w:name="SUB2400"/>
      <w:bookmarkEnd w:id="98"/>
      <w:r>
        <w:rPr>
          <w:rStyle w:val="s0"/>
        </w:rPr>
        <w:t>24. Внутренний регламент работы страхового брокера включает:</w:t>
      </w:r>
    </w:p>
    <w:p w:rsidR="008735C1" w:rsidRDefault="008735C1">
      <w:pPr>
        <w:ind w:firstLine="400"/>
        <w:jc w:val="both"/>
      </w:pPr>
      <w:r>
        <w:rPr>
          <w:rStyle w:val="s0"/>
        </w:rPr>
        <w:t>1) перечень ответственных лиц по осуществлению посреднической деятельности по заключению договоров страхования и перестрахования;</w:t>
      </w:r>
    </w:p>
    <w:p w:rsidR="008735C1" w:rsidRDefault="008735C1">
      <w:pPr>
        <w:ind w:firstLine="400"/>
        <w:jc w:val="both"/>
      </w:pPr>
      <w:r>
        <w:rPr>
          <w:rStyle w:val="s0"/>
        </w:rPr>
        <w:t>2) процедуры по осуществлению посреднической деятельности по заключению договоров страхования и перестрахования, раскрывающие действия работников страхового брокера при:</w:t>
      </w:r>
    </w:p>
    <w:p w:rsidR="008735C1" w:rsidRDefault="008735C1">
      <w:pPr>
        <w:ind w:firstLine="400"/>
        <w:jc w:val="both"/>
      </w:pPr>
      <w:r>
        <w:rPr>
          <w:rStyle w:val="s0"/>
        </w:rPr>
        <w:t>поступлении запроса на страхование (перестрахование);</w:t>
      </w:r>
    </w:p>
    <w:p w:rsidR="008735C1" w:rsidRDefault="008735C1">
      <w:pPr>
        <w:ind w:firstLine="400"/>
        <w:jc w:val="both"/>
      </w:pPr>
      <w:r>
        <w:rPr>
          <w:rStyle w:val="s0"/>
        </w:rPr>
        <w:t>получении условий страхования (перестрахования);</w:t>
      </w:r>
    </w:p>
    <w:p w:rsidR="008735C1" w:rsidRDefault="008735C1">
      <w:pPr>
        <w:ind w:firstLine="400"/>
        <w:jc w:val="both"/>
      </w:pPr>
      <w:r>
        <w:rPr>
          <w:rStyle w:val="s0"/>
        </w:rPr>
        <w:t>заключении договора страхования (перестрахования);</w:t>
      </w:r>
    </w:p>
    <w:p w:rsidR="008735C1" w:rsidRDefault="008735C1">
      <w:pPr>
        <w:ind w:firstLine="400"/>
        <w:jc w:val="both"/>
      </w:pPr>
      <w:r>
        <w:rPr>
          <w:rStyle w:val="s0"/>
        </w:rPr>
        <w:t>внесении дополнений и изменений в действующее страховое покрытие;</w:t>
      </w:r>
    </w:p>
    <w:p w:rsidR="008735C1" w:rsidRDefault="008735C1">
      <w:pPr>
        <w:ind w:firstLine="400"/>
        <w:jc w:val="both"/>
      </w:pPr>
      <w:r>
        <w:rPr>
          <w:rStyle w:val="s0"/>
        </w:rPr>
        <w:t>обновлении страхового покрытия на следующий период страхования;</w:t>
      </w:r>
    </w:p>
    <w:p w:rsidR="008735C1" w:rsidRDefault="008735C1">
      <w:pPr>
        <w:ind w:firstLine="400"/>
        <w:jc w:val="both"/>
      </w:pPr>
      <w:r>
        <w:rPr>
          <w:rStyle w:val="s0"/>
        </w:rPr>
        <w:t>обслуживании страховых событий.</w:t>
      </w:r>
    </w:p>
    <w:p w:rsidR="008735C1" w:rsidRDefault="008735C1">
      <w:pPr>
        <w:ind w:firstLine="400"/>
        <w:jc w:val="both"/>
      </w:pPr>
      <w:bookmarkStart w:id="99" w:name="SUB2500"/>
      <w:bookmarkEnd w:id="99"/>
      <w:r>
        <w:rPr>
          <w:rStyle w:val="s0"/>
        </w:rPr>
        <w:lastRenderedPageBreak/>
        <w:t>25. Порядок ведения документации и условия обслуживания клиентов страхового брокера включают:</w:t>
      </w:r>
    </w:p>
    <w:p w:rsidR="008735C1" w:rsidRDefault="008735C1">
      <w:pPr>
        <w:ind w:firstLine="400"/>
        <w:jc w:val="both"/>
      </w:pPr>
      <w:r>
        <w:rPr>
          <w:rStyle w:val="s0"/>
        </w:rPr>
        <w:t>1) перечень и последовательность формирования документов при заключении договора страхования (перестрахования), осуществлении страховой выплаты, рассмотрении претензий при наступлении страхового случая, а также других документов, связанных с заключением договоров страхования (перестрахования);</w:t>
      </w:r>
    </w:p>
    <w:p w:rsidR="008735C1" w:rsidRDefault="008735C1">
      <w:pPr>
        <w:ind w:firstLine="400"/>
        <w:jc w:val="both"/>
      </w:pPr>
      <w:r>
        <w:rPr>
          <w:rStyle w:val="s0"/>
        </w:rPr>
        <w:t>2) основные требования к режиму конфиденциальности всей финансовой и личной информации клиента;</w:t>
      </w:r>
    </w:p>
    <w:p w:rsidR="008735C1" w:rsidRDefault="008735C1">
      <w:pPr>
        <w:ind w:firstLine="400"/>
        <w:jc w:val="both"/>
      </w:pPr>
      <w:r>
        <w:rPr>
          <w:rStyle w:val="s0"/>
        </w:rPr>
        <w:t>3) обеспечение системы сохранности документов строгой отчетности, содержащей:</w:t>
      </w:r>
    </w:p>
    <w:p w:rsidR="008735C1" w:rsidRDefault="008735C1">
      <w:pPr>
        <w:ind w:firstLine="400"/>
        <w:jc w:val="both"/>
      </w:pPr>
      <w:r>
        <w:rPr>
          <w:rStyle w:val="s0"/>
        </w:rPr>
        <w:t>наличие системы учета бланков строгой отчетности;</w:t>
      </w:r>
    </w:p>
    <w:p w:rsidR="008735C1" w:rsidRDefault="008735C1">
      <w:pPr>
        <w:ind w:firstLine="400"/>
        <w:jc w:val="both"/>
      </w:pPr>
      <w:r>
        <w:rPr>
          <w:rStyle w:val="s0"/>
        </w:rPr>
        <w:t>лицо, ответственное за организацию системы сохранности документов строгой отчетности;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хранения (отдельные помещения, шкафы, сейфы, порядок допуска к ним);</w:t>
      </w:r>
    </w:p>
    <w:p w:rsidR="008735C1" w:rsidRDefault="008735C1">
      <w:pPr>
        <w:ind w:firstLine="400"/>
        <w:jc w:val="both"/>
      </w:pPr>
      <w:r>
        <w:rPr>
          <w:rStyle w:val="s0"/>
        </w:rPr>
        <w:t>4) порядок и полноту обеспечения клиента:</w:t>
      </w:r>
    </w:p>
    <w:p w:rsidR="008735C1" w:rsidRDefault="008735C1">
      <w:pPr>
        <w:ind w:firstLine="400"/>
        <w:jc w:val="both"/>
      </w:pPr>
      <w:r>
        <w:rPr>
          <w:rStyle w:val="s0"/>
        </w:rPr>
        <w:t>информацией о страховом брокере, его статусе;</w:t>
      </w:r>
    </w:p>
    <w:p w:rsidR="008735C1" w:rsidRDefault="008735C1">
      <w:pPr>
        <w:ind w:firstLine="400"/>
        <w:jc w:val="both"/>
      </w:pPr>
      <w:r>
        <w:rPr>
          <w:rStyle w:val="s0"/>
        </w:rPr>
        <w:t>информацией о страховых (перестраховочных) организациях, услуги которых предлагаются;</w:t>
      </w:r>
    </w:p>
    <w:p w:rsidR="008735C1" w:rsidRDefault="008735C1">
      <w:pPr>
        <w:ind w:firstLine="400"/>
        <w:jc w:val="both"/>
      </w:pPr>
      <w:r>
        <w:rPr>
          <w:rStyle w:val="s0"/>
        </w:rPr>
        <w:t>объеме выплат и рисках;</w:t>
      </w:r>
    </w:p>
    <w:p w:rsidR="008735C1" w:rsidRDefault="008735C1">
      <w:pPr>
        <w:ind w:firstLine="400"/>
        <w:jc w:val="both"/>
      </w:pPr>
      <w:r>
        <w:rPr>
          <w:rStyle w:val="s0"/>
        </w:rPr>
        <w:t>обязательствах поставщика услуг и клиента.</w:t>
      </w:r>
    </w:p>
    <w:p w:rsidR="008735C1" w:rsidRDefault="008735C1">
      <w:pPr>
        <w:ind w:firstLine="400"/>
        <w:jc w:val="both"/>
      </w:pPr>
      <w:bookmarkStart w:id="100" w:name="SUB2600"/>
      <w:bookmarkEnd w:id="100"/>
      <w:r>
        <w:rPr>
          <w:rStyle w:val="s0"/>
        </w:rPr>
        <w:t>26. Страховая (перестраховочная) организация осуществляет страховую деятельность на основе лицензии на право осуществления страховой (перестраховочной) деятельности, выданной уполномоченным органом только при наличии Правил страхования.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bookmarkStart w:id="101" w:name="SUB2700"/>
      <w:bookmarkEnd w:id="101"/>
      <w:r>
        <w:rPr>
          <w:rStyle w:val="s1"/>
        </w:rPr>
        <w:t>Глава 5. Заключительное положение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27. Вопросы, не урегулированные настоящими Правилами, разрешаются в порядке, установленном законодательством Республики Казахстан.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right"/>
      </w:pPr>
      <w:bookmarkStart w:id="102" w:name="SUB1"/>
      <w:bookmarkEnd w:id="102"/>
      <w:r>
        <w:rPr>
          <w:rStyle w:val="s0"/>
        </w:rPr>
        <w:t>Приложение 1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4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(печатается на бланке уполномоченного органа с изображением</w:t>
      </w:r>
    </w:p>
    <w:p w:rsidR="008735C1" w:rsidRDefault="008735C1">
      <w:pPr>
        <w:jc w:val="center"/>
      </w:pPr>
      <w:r>
        <w:rPr>
          <w:rStyle w:val="s0"/>
        </w:rPr>
        <w:t>государственного герба Республики Казахстан)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Разрешение № ___</w:t>
      </w:r>
    </w:p>
    <w:p w:rsidR="008735C1" w:rsidRDefault="008735C1">
      <w:pPr>
        <w:jc w:val="center"/>
      </w:pPr>
      <w:r>
        <w:rPr>
          <w:rStyle w:val="s0"/>
        </w:rPr>
        <w:t>на создание страховой (перестраховочной) организации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Настоящее разрешение выдано на создание страховой (перестраховочной) организации ________________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(полное наименование страховой (перестраховочной) организации)</w:t>
      </w:r>
    </w:p>
    <w:p w:rsidR="008735C1" w:rsidRDefault="008735C1">
      <w:pPr>
        <w:ind w:firstLine="400"/>
        <w:jc w:val="both"/>
      </w:pPr>
      <w:r>
        <w:rPr>
          <w:rStyle w:val="s0"/>
        </w:rPr>
        <w:t>Разрешение на создание страховой (перестраховочной) организации подлежит предъявлению в органы юстиции вместе с учредительными документами и имеет юридическую силу в течение шести месяцев со дня его выдачи.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               «____» ___________ ____ года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right"/>
      </w:pPr>
      <w:bookmarkStart w:id="103" w:name="SUB2"/>
      <w:bookmarkEnd w:id="103"/>
      <w:r>
        <w:rPr>
          <w:rStyle w:val="s0"/>
        </w:rPr>
        <w:t>Приложение 2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5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ind w:firstLine="8820"/>
      </w:pPr>
      <w:r>
        <w:rPr>
          <w:rStyle w:val="s0"/>
        </w:rPr>
        <w:t>Руководителю</w:t>
      </w:r>
    </w:p>
    <w:p w:rsidR="008735C1" w:rsidRDefault="008735C1">
      <w:pPr>
        <w:ind w:firstLine="8820"/>
      </w:pPr>
      <w:r>
        <w:rPr>
          <w:rStyle w:val="s0"/>
        </w:rPr>
        <w:t>уполномоченного органа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Заявление</w:t>
      </w:r>
    </w:p>
    <w:p w:rsidR="008735C1" w:rsidRDefault="008735C1">
      <w:pPr>
        <w:jc w:val="center"/>
      </w:pPr>
      <w:r>
        <w:rPr>
          <w:rStyle w:val="s0"/>
        </w:rPr>
        <w:t>о выдаче разрешения на создание страховой</w:t>
      </w:r>
    </w:p>
    <w:p w:rsidR="008735C1" w:rsidRDefault="008735C1">
      <w:pPr>
        <w:jc w:val="center"/>
      </w:pPr>
      <w:r>
        <w:rPr>
          <w:rStyle w:val="s0"/>
        </w:rPr>
        <w:t>(перестраховочной) организации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(фамилия, имя, отчество (при наличии) заявителя)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(ссылка на нотариально или иным образом удостоверенный документ,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подтверждающий полномочия заявителя на подачу настоящего заявления от имени учредителей)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(место работы заявителя и занимаемая им должность, место жительства,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юридический адрес)</w:t>
      </w:r>
    </w:p>
    <w:p w:rsidR="008735C1" w:rsidRDefault="008735C1">
      <w:pPr>
        <w:jc w:val="both"/>
      </w:pPr>
      <w:r>
        <w:rPr>
          <w:rStyle w:val="s0"/>
        </w:rPr>
        <w:t>просит в соответствии с решением (протоколом) учредительного собрания № ______ от  «___» _________ года</w:t>
      </w:r>
    </w:p>
    <w:p w:rsidR="008735C1" w:rsidRDefault="008735C1">
      <w:pPr>
        <w:jc w:val="both"/>
      </w:pPr>
      <w:r>
        <w:rPr>
          <w:rStyle w:val="s0"/>
        </w:rPr>
        <w:t>выдать разрешение на создание  ___________________________________________________________________</w:t>
      </w:r>
    </w:p>
    <w:p w:rsidR="008735C1" w:rsidRDefault="008735C1"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(полное наименование и место нахождения создаваемой страховой (перестраховочной) организации)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Учредители полностью отвечают за достоверность прилагаемых к заявлению документов, а также своевременное представление уполномоченному органу информации, запрашиваемой в связи с рассмотрением настоящего заявления.</w:t>
      </w:r>
    </w:p>
    <w:p w:rsidR="008735C1" w:rsidRDefault="008735C1">
      <w:pPr>
        <w:ind w:firstLine="400"/>
        <w:jc w:val="both"/>
      </w:pPr>
      <w:r>
        <w:rPr>
          <w:rStyle w:val="s0"/>
        </w:rPr>
        <w:t>Приложение (указать поименный перечень направляемых документов, количество экземпляров и листов по каждому из них):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</w:t>
      </w:r>
    </w:p>
    <w:p w:rsidR="008735C1" w:rsidRDefault="008735C1">
      <w:pPr>
        <w:ind w:firstLine="1080"/>
        <w:jc w:val="both"/>
      </w:pPr>
      <w:r>
        <w:rPr>
          <w:rStyle w:val="s0"/>
        </w:rPr>
        <w:t>(подпись заявителя, дата)</w:t>
      </w:r>
    </w:p>
    <w:p w:rsidR="008735C1" w:rsidRDefault="008735C1">
      <w:pPr>
        <w:ind w:firstLine="108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bookmarkStart w:id="104" w:name="SUB3"/>
      <w:bookmarkEnd w:id="104"/>
      <w:r>
        <w:rPr>
          <w:rStyle w:val="s3"/>
          <w:b w:val="0"/>
          <w:bCs w:val="0"/>
        </w:rPr>
        <w:t xml:space="preserve">Приложение 3 изложено в редакции </w:t>
      </w:r>
      <w:bookmarkStart w:id="105" w:name="sub100262771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"jl:31282014.33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05"/>
      <w:r>
        <w:rPr>
          <w:rStyle w:val="s3"/>
          <w:b w:val="0"/>
          <w:bCs w:val="0"/>
        </w:rPr>
        <w:t xml:space="preserve"> Правления Национального Банка РК от 24.08.12 г. № 235 (</w:t>
      </w:r>
      <w:bookmarkStart w:id="106" w:name="sub100262769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"jl:31282293.3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06"/>
      <w:r>
        <w:rPr>
          <w:rStyle w:val="s3"/>
          <w:b w:val="0"/>
          <w:bCs w:val="0"/>
        </w:rPr>
        <w:t>)</w:t>
      </w:r>
    </w:p>
    <w:p w:rsidR="008735C1" w:rsidRDefault="008735C1">
      <w:pPr>
        <w:jc w:val="right"/>
      </w:pPr>
      <w:r>
        <w:rPr>
          <w:rStyle w:val="s0"/>
        </w:rPr>
        <w:t>Приложение 3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6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</w:t>
      </w:r>
    </w:p>
    <w:p w:rsidR="008735C1" w:rsidRDefault="008735C1">
      <w:pPr>
        <w:jc w:val="right"/>
      </w:pPr>
      <w:r>
        <w:rPr>
          <w:rStyle w:val="s0"/>
        </w:rPr>
        <w:t>создание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 xml:space="preserve">организации, а также выдачи лицензии </w:t>
      </w:r>
    </w:p>
    <w:p w:rsidR="008735C1" w:rsidRDefault="008735C1">
      <w:pPr>
        <w:jc w:val="right"/>
      </w:pPr>
      <w:r>
        <w:rPr>
          <w:rStyle w:val="s0"/>
        </w:rPr>
        <w:t>на право осуществления страховой</w:t>
      </w:r>
    </w:p>
    <w:p w:rsidR="008735C1" w:rsidRDefault="008735C1">
      <w:pPr>
        <w:jc w:val="right"/>
      </w:pPr>
      <w:r>
        <w:rPr>
          <w:rStyle w:val="s0"/>
        </w:rPr>
        <w:t>(перестраховочной) деятельности и</w:t>
      </w:r>
    </w:p>
    <w:p w:rsidR="008735C1" w:rsidRDefault="008735C1">
      <w:pPr>
        <w:jc w:val="right"/>
      </w:pPr>
      <w:r>
        <w:rPr>
          <w:rStyle w:val="s0"/>
        </w:rPr>
        <w:t>деятельности страхового брокера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jc w:val="right"/>
      </w:pPr>
      <w:r>
        <w:rPr>
          <w:rStyle w:val="s0"/>
        </w:rPr>
        <w:t>Фото (3 x 4 сантиметра)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1"/>
        </w:rPr>
        <w:t>Сведения об учредителе - физическом лице</w:t>
      </w:r>
    </w:p>
    <w:p w:rsidR="008735C1" w:rsidRDefault="008735C1">
      <w:pPr>
        <w:jc w:val="center"/>
      </w:pPr>
      <w:r>
        <w:rPr>
          <w:rStyle w:val="s0"/>
        </w:rPr>
        <w:t>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(наименование страховой (перестраховочной) организации)</w:t>
      </w:r>
    </w:p>
    <w:p w:rsidR="008735C1" w:rsidRDefault="008735C1">
      <w:pPr>
        <w:jc w:val="center"/>
      </w:pPr>
      <w:r>
        <w:rPr>
          <w:rStyle w:val="s0"/>
        </w:rPr>
        <w:t>на «___» ___________ 20 __ года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1. Учредитель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 (фамилия, имя, отчество (при наличии))</w:t>
      </w:r>
    </w:p>
    <w:p w:rsidR="008735C1" w:rsidRDefault="008735C1">
      <w:pPr>
        <w:ind w:firstLine="400"/>
        <w:jc w:val="both"/>
      </w:pPr>
      <w:r>
        <w:rPr>
          <w:rStyle w:val="s0"/>
        </w:rPr>
        <w:t>2. Дата рождения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3. Место рождения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4. Гражданство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5. Данные документа, удостоверяющего личность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6. Место проживания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7. Место работы, должность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8. Номер телефона (код города, рабочий и домашний)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9. Образование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                              (учебное заведение, год окончания, специальность)</w:t>
      </w:r>
    </w:p>
    <w:p w:rsidR="008735C1" w:rsidRDefault="008735C1">
      <w:pPr>
        <w:ind w:firstLine="400"/>
        <w:jc w:val="both"/>
      </w:pPr>
      <w:r>
        <w:rPr>
          <w:rStyle w:val="s0"/>
        </w:rPr>
        <w:t>10. Краткое резюме о трудовой деятельности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                                             (место, должность, период работы)</w:t>
      </w:r>
    </w:p>
    <w:p w:rsidR="008735C1" w:rsidRDefault="008735C1">
      <w:pPr>
        <w:ind w:firstLine="400"/>
        <w:jc w:val="both"/>
      </w:pPr>
      <w:r>
        <w:rPr>
          <w:rStyle w:val="s0"/>
        </w:rPr>
        <w:t>11. Описание источников и сумм денег, используемых для создания страховой (перестраховочной) организации с приложением подтверждающих документов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12. Сведения об участии учредителя в уставном капитале или владении акциями иных юридических лиц: наименование и место нахождения юридического лица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 вид их деятельности (перечислить основные виды деятельности)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доля участия в уставном капитале или соотношение количества акций, принадлежащих учредителю, к общему количеству голосующих акций отдельно по каждому юридическому лицу (в процентах)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13. Являлся ли учредитель - физическое лицо первым руководителем совета директоров, первым руководителем правления или его заместителем, главным бухгалтером финансовой организации в период не более чем за один год до принятия уполномоченным органом по регулированию и надзору финансового рынка и финансовых организаций решения о консервации финансовой организации, о принудительном выкупе ее акций, о лишении лицензии финансовой организации, а также о принудительной ликвидации финансовой организации или признании ее банкротом в установленном законодательством Республики Казахстан порядке. 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Подпись _________________ дата 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bookmarkStart w:id="107" w:name="SUB4"/>
      <w:bookmarkEnd w:id="107"/>
      <w:r>
        <w:rPr>
          <w:rStyle w:val="s3"/>
          <w:b w:val="0"/>
          <w:bCs w:val="0"/>
        </w:rPr>
        <w:t xml:space="preserve">Приложение 4 изложено в редакции </w:t>
      </w:r>
      <w:bookmarkStart w:id="108" w:name="sub100262772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"jl:31282014.34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08"/>
      <w:r>
        <w:rPr>
          <w:rStyle w:val="s3"/>
          <w:b w:val="0"/>
          <w:bCs w:val="0"/>
        </w:rPr>
        <w:t xml:space="preserve"> Правления Национального Банка РК от 24.08.12 г. № 235 (</w:t>
      </w:r>
      <w:bookmarkStart w:id="109" w:name="sub1002627700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"jl:31282293.4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09"/>
      <w:r>
        <w:rPr>
          <w:rStyle w:val="s3"/>
          <w:b w:val="0"/>
          <w:bCs w:val="0"/>
        </w:rPr>
        <w:t xml:space="preserve">); </w:t>
      </w:r>
      <w:bookmarkStart w:id="110" w:name="sub1004314901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"jl:31620751.504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10"/>
      <w:r>
        <w:rPr>
          <w:rStyle w:val="s3"/>
          <w:b w:val="0"/>
          <w:bCs w:val="0"/>
        </w:rPr>
        <w:t xml:space="preserve"> Правления Национального Банка РК от 16.07.14 г. № 109 (</w:t>
      </w:r>
      <w:bookmarkStart w:id="111" w:name="sub1004314902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"jl:31631397.4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11"/>
      <w:r>
        <w:rPr>
          <w:rStyle w:val="s3"/>
          <w:b w:val="0"/>
          <w:bCs w:val="0"/>
        </w:rPr>
        <w:t>)</w:t>
      </w:r>
    </w:p>
    <w:p w:rsidR="008735C1" w:rsidRDefault="008735C1">
      <w:pPr>
        <w:jc w:val="right"/>
      </w:pPr>
      <w:r>
        <w:rPr>
          <w:rStyle w:val="s0"/>
        </w:rPr>
        <w:t>Приложение 4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7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</w:t>
      </w:r>
    </w:p>
    <w:p w:rsidR="008735C1" w:rsidRDefault="008735C1">
      <w:pPr>
        <w:jc w:val="right"/>
      </w:pPr>
      <w:r>
        <w:rPr>
          <w:rStyle w:val="s0"/>
        </w:rPr>
        <w:t>создание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 xml:space="preserve">организации, а также выдачи лицензии </w:t>
      </w:r>
    </w:p>
    <w:p w:rsidR="008735C1" w:rsidRDefault="008735C1">
      <w:pPr>
        <w:jc w:val="right"/>
      </w:pPr>
      <w:r>
        <w:rPr>
          <w:rStyle w:val="s0"/>
        </w:rPr>
        <w:t>на право осуществления страховой</w:t>
      </w:r>
    </w:p>
    <w:p w:rsidR="008735C1" w:rsidRDefault="008735C1">
      <w:pPr>
        <w:jc w:val="right"/>
      </w:pPr>
      <w:r>
        <w:rPr>
          <w:rStyle w:val="s0"/>
        </w:rPr>
        <w:t>(перестраховочной) деятельности и</w:t>
      </w:r>
    </w:p>
    <w:p w:rsidR="008735C1" w:rsidRDefault="008735C1">
      <w:pPr>
        <w:jc w:val="right"/>
      </w:pPr>
      <w:r>
        <w:rPr>
          <w:rStyle w:val="s0"/>
        </w:rPr>
        <w:t>деятельности страхового брокера </w:t>
      </w:r>
    </w:p>
    <w:p w:rsidR="008735C1" w:rsidRDefault="008735C1">
      <w:pPr>
        <w:jc w:val="center"/>
      </w:pPr>
      <w:r>
        <w:t> </w:t>
      </w:r>
    </w:p>
    <w:p w:rsidR="008735C1" w:rsidRDefault="008735C1">
      <w:pPr>
        <w:jc w:val="center"/>
        <w:rPr>
          <w:rStyle w:val="s0"/>
        </w:rPr>
      </w:pPr>
      <w:r>
        <w:rPr>
          <w:rStyle w:val="s0"/>
        </w:rPr>
        <w:t> </w:t>
      </w:r>
    </w:p>
    <w:p w:rsidR="00C06227" w:rsidRDefault="00C06227">
      <w:pPr>
        <w:jc w:val="center"/>
        <w:rPr>
          <w:rStyle w:val="s0"/>
        </w:rPr>
      </w:pPr>
    </w:p>
    <w:p w:rsidR="00C06227" w:rsidRDefault="00C06227">
      <w:pPr>
        <w:jc w:val="center"/>
        <w:rPr>
          <w:rStyle w:val="s0"/>
        </w:rPr>
      </w:pPr>
    </w:p>
    <w:p w:rsidR="00C06227" w:rsidRDefault="00C06227">
      <w:pPr>
        <w:jc w:val="center"/>
        <w:rPr>
          <w:rStyle w:val="s0"/>
        </w:rPr>
      </w:pPr>
    </w:p>
    <w:p w:rsidR="00C06227" w:rsidRDefault="00C06227">
      <w:pPr>
        <w:jc w:val="center"/>
      </w:pPr>
    </w:p>
    <w:p w:rsidR="008735C1" w:rsidRDefault="008735C1">
      <w:pPr>
        <w:jc w:val="right"/>
      </w:pPr>
      <w:r>
        <w:rPr>
          <w:rStyle w:val="s0"/>
        </w:rPr>
        <w:lastRenderedPageBreak/>
        <w:t>Форма</w:t>
      </w:r>
    </w:p>
    <w:p w:rsidR="008735C1" w:rsidRDefault="008735C1">
      <w:pPr>
        <w:jc w:val="right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1"/>
        </w:rPr>
        <w:t>Сведения об учредителе - юридическом лице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 (наименование страховой (перестраховочной) организации)</w:t>
      </w:r>
    </w:p>
    <w:p w:rsidR="008735C1" w:rsidRDefault="008735C1">
      <w:pPr>
        <w:ind w:firstLine="400"/>
        <w:jc w:val="both"/>
      </w:pPr>
      <w:r>
        <w:rPr>
          <w:rStyle w:val="s0"/>
        </w:rPr>
        <w:t>на «___» __________ 20 __ года</w:t>
      </w:r>
    </w:p>
    <w:p w:rsidR="008735C1" w:rsidRDefault="008735C1">
      <w:pPr>
        <w:ind w:firstLine="400"/>
        <w:jc w:val="both"/>
      </w:pPr>
      <w:r>
        <w:rPr>
          <w:rStyle w:val="s0"/>
        </w:rPr>
        <w:t>1. Учредитель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 (наименование юридического лица)</w:t>
      </w:r>
    </w:p>
    <w:p w:rsidR="008735C1" w:rsidRDefault="008735C1">
      <w:pPr>
        <w:ind w:firstLine="400"/>
        <w:jc w:val="both"/>
      </w:pPr>
      <w:r>
        <w:rPr>
          <w:rStyle w:val="s0"/>
        </w:rPr>
        <w:t>2. Адрес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 (почтовый индекс, город, улица, контактный телефон)</w:t>
      </w:r>
    </w:p>
    <w:p w:rsidR="008735C1" w:rsidRDefault="008735C1">
      <w:pPr>
        <w:ind w:firstLine="400"/>
        <w:jc w:val="both"/>
      </w:pPr>
      <w:r>
        <w:rPr>
          <w:rStyle w:val="s0"/>
        </w:rPr>
        <w:t>3. Государственная регистрация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 (наименование документа, номер, дата, кем выдан)</w:t>
      </w:r>
    </w:p>
    <w:p w:rsidR="008735C1" w:rsidRDefault="008735C1">
      <w:pPr>
        <w:ind w:firstLine="400"/>
        <w:jc w:val="both"/>
      </w:pPr>
      <w:r>
        <w:rPr>
          <w:rStyle w:val="s0"/>
        </w:rPr>
        <w:t>4. Вид деятельности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 (указать основные виды деятельности)</w:t>
      </w:r>
    </w:p>
    <w:p w:rsidR="008735C1" w:rsidRDefault="008735C1">
      <w:pPr>
        <w:ind w:firstLine="400"/>
        <w:jc w:val="both"/>
      </w:pPr>
      <w:r>
        <w:rPr>
          <w:rStyle w:val="s0"/>
        </w:rPr>
        <w:t>5. Является ли резидентом Республики Казахстан, нерезидентом Республики Казахстан (нужное подчеркнуть)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6. Руководитель юридического лица - учредителя страховой (перестраховочной) организации 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 (фамилия, имя, отчество - при наличии, дата рождения)</w:t>
      </w:r>
    </w:p>
    <w:p w:rsidR="008735C1" w:rsidRDefault="008735C1">
      <w:pPr>
        <w:ind w:firstLine="400"/>
        <w:jc w:val="both"/>
      </w:pPr>
      <w:r>
        <w:rPr>
          <w:rStyle w:val="s0"/>
        </w:rPr>
        <w:t>Образование 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 (учебное заведение, год окончания, специальность)</w:t>
      </w:r>
    </w:p>
    <w:p w:rsidR="008735C1" w:rsidRDefault="008735C1">
      <w:pPr>
        <w:ind w:firstLine="400"/>
        <w:jc w:val="both"/>
      </w:pPr>
      <w:r>
        <w:rPr>
          <w:rStyle w:val="s0"/>
        </w:rPr>
        <w:t>7. Возникали ли в течение последних трех календарных лет у юридического лица - учредителя крупные финансовые проблемы, в том числе банкротство, консервация, санация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                (причины их возникновения)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     (результаты решения этих проблем).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8. Укажите организации, в которых учредитель страховой (перестраховочной) организации - юридическое лицо является крупным акционером или владеет прямо и (или) косвенно десятью или более процентами долей участия в уставном капитале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 (наименование и место нахождения организации)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Данные о государственной регистрации (перерегистрации) организации________________________________________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  (вид деятельности организации)</w:t>
      </w:r>
    </w:p>
    <w:p w:rsidR="008735C1" w:rsidRDefault="008735C1">
      <w:pPr>
        <w:ind w:firstLine="400"/>
        <w:jc w:val="both"/>
      </w:pPr>
      <w:r>
        <w:rPr>
          <w:rStyle w:val="s0"/>
        </w:rPr>
        <w:t>Участие в уставном капитале данного юридического лица 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</w:t>
      </w:r>
    </w:p>
    <w:p w:rsidR="008735C1" w:rsidRDefault="008735C1">
      <w:pPr>
        <w:ind w:firstLine="403"/>
        <w:jc w:val="both"/>
      </w:pPr>
      <w:r>
        <w:rPr>
          <w:rStyle w:val="s0"/>
        </w:rPr>
        <w:t>9. Укажите, в случае наличия, рейтинг организации, присвоенный одним из</w:t>
      </w:r>
      <w:r>
        <w:t xml:space="preserve"> </w:t>
      </w:r>
      <w:r>
        <w:rPr>
          <w:rStyle w:val="s0"/>
        </w:rPr>
        <w:t xml:space="preserve">рейтинговых агентств, перечень которых установлен </w:t>
      </w:r>
      <w:bookmarkStart w:id="112" w:name="sub1002797311"/>
      <w:r>
        <w:rPr>
          <w:rStyle w:val="s0"/>
        </w:rPr>
        <w:fldChar w:fldCharType="begin"/>
      </w:r>
      <w:r>
        <w:rPr>
          <w:rStyle w:val="s0"/>
        </w:rPr>
        <w:instrText xml:space="preserve"> HYPERLINK "jl:31334090.0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постановлением</w:t>
      </w:r>
      <w:r>
        <w:rPr>
          <w:rStyle w:val="s0"/>
        </w:rPr>
        <w:fldChar w:fldCharType="end"/>
      </w:r>
      <w:bookmarkEnd w:id="112"/>
      <w:r>
        <w:rPr>
          <w:rStyle w:val="s0"/>
        </w:rPr>
        <w:t xml:space="preserve"> Правления</w:t>
      </w:r>
      <w:r>
        <w:t xml:space="preserve"> </w:t>
      </w:r>
      <w:r>
        <w:rPr>
          <w:rStyle w:val="s0"/>
        </w:rPr>
        <w:t>Национального Банка Республики Казахстан от 24 декабря 2012 года № 385 «Об</w:t>
      </w:r>
      <w:r>
        <w:t xml:space="preserve"> </w:t>
      </w:r>
      <w:r>
        <w:rPr>
          <w:rStyle w:val="s0"/>
        </w:rPr>
        <w:t>установлении минимального рейтинга для юридических лиц, необходимость наличия</w:t>
      </w:r>
      <w:r>
        <w:t xml:space="preserve"> </w:t>
      </w:r>
      <w:r>
        <w:rPr>
          <w:rStyle w:val="s0"/>
        </w:rPr>
        <w:t>которого требуется в соответствии с законодательством Республики Казахстан,</w:t>
      </w:r>
      <w:r>
        <w:t xml:space="preserve"> </w:t>
      </w:r>
      <w:r>
        <w:rPr>
          <w:rStyle w:val="s0"/>
        </w:rPr>
        <w:t>регулирующим деятельность финансовых организаций, перечня рейтинговых агентств,</w:t>
      </w:r>
      <w:r>
        <w:t xml:space="preserve"> </w:t>
      </w:r>
      <w:r>
        <w:rPr>
          <w:rStyle w:val="s0"/>
        </w:rPr>
        <w:t>присваивающих данный рейтинг» (зарегистрированным в Реестре государственной</w:t>
      </w:r>
      <w:r>
        <w:t xml:space="preserve"> </w:t>
      </w:r>
      <w:r>
        <w:rPr>
          <w:rStyle w:val="s0"/>
        </w:rPr>
        <w:t>регистрации нормативных правовых актов под № 8318).</w:t>
      </w:r>
      <w:r>
        <w:t xml:space="preserve"> </w:t>
      </w:r>
    </w:p>
    <w:p w:rsidR="008735C1" w:rsidRDefault="008735C1">
      <w:pPr>
        <w:ind w:firstLine="403"/>
        <w:jc w:val="both"/>
      </w:pPr>
      <w:r>
        <w:rPr>
          <w:rStyle w:val="s0"/>
        </w:rPr>
        <w:t>10. Являлся ли первый руководитель исполнительного органа либо органа управления</w:t>
      </w:r>
      <w:r>
        <w:t xml:space="preserve"> </w:t>
      </w:r>
      <w:r>
        <w:rPr>
          <w:rStyle w:val="s0"/>
        </w:rPr>
        <w:t>учредителя — юридического лица первым руководителем совета директоров, первым</w:t>
      </w:r>
      <w:r>
        <w:t xml:space="preserve"> </w:t>
      </w:r>
      <w:r>
        <w:rPr>
          <w:rStyle w:val="s0"/>
        </w:rPr>
        <w:t>руководителем правления (исполнительного органа) и (или) его заместителем, главным</w:t>
      </w:r>
      <w:r>
        <w:t xml:space="preserve"> </w:t>
      </w:r>
      <w:r>
        <w:rPr>
          <w:rStyle w:val="s0"/>
        </w:rPr>
        <w:t>бухгалтером финансовой организации в период не более чем за один год до принятия</w:t>
      </w:r>
      <w:r>
        <w:t xml:space="preserve"> </w:t>
      </w:r>
      <w:r>
        <w:rPr>
          <w:rStyle w:val="s0"/>
        </w:rPr>
        <w:t>уполномоченным органом по регулированию и надзору финансового рынка и финансовых</w:t>
      </w:r>
      <w:r>
        <w:t xml:space="preserve"> </w:t>
      </w:r>
      <w:r>
        <w:rPr>
          <w:rStyle w:val="s0"/>
        </w:rPr>
        <w:t>организаций решения о консервации финансовой организации, о принудительном выкупе ее</w:t>
      </w:r>
      <w:r>
        <w:t xml:space="preserve"> </w:t>
      </w:r>
      <w:r>
        <w:rPr>
          <w:rStyle w:val="s0"/>
        </w:rPr>
        <w:t>акций, о лишении лицензии финансовой организации, а также о принудительной ликвидации</w:t>
      </w:r>
      <w:r>
        <w:t xml:space="preserve"> </w:t>
      </w:r>
      <w:r>
        <w:rPr>
          <w:rStyle w:val="s0"/>
        </w:rPr>
        <w:t>финансовой организации или признании ее банкротом в установленном законодательством</w:t>
      </w:r>
      <w:r>
        <w:t xml:space="preserve"> </w:t>
      </w:r>
      <w:r>
        <w:rPr>
          <w:rStyle w:val="s0"/>
        </w:rPr>
        <w:t>Республики Казахстан порядке.</w:t>
      </w:r>
      <w:r>
        <w:t xml:space="preserve"> 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_________________________ </w:t>
      </w:r>
    </w:p>
    <w:p w:rsidR="008735C1" w:rsidRDefault="008735C1">
      <w:pPr>
        <w:ind w:firstLine="400"/>
        <w:jc w:val="both"/>
      </w:pPr>
      <w:r>
        <w:rPr>
          <w:rStyle w:val="s0"/>
        </w:rPr>
        <w:t>   (подпись, дата, печать)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right"/>
      </w:pPr>
      <w:bookmarkStart w:id="113" w:name="SUB5"/>
      <w:bookmarkEnd w:id="113"/>
      <w:r>
        <w:rPr>
          <w:rStyle w:val="s0"/>
        </w:rPr>
        <w:t>Приложение 5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8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Основные требования</w:t>
      </w:r>
    </w:p>
    <w:p w:rsidR="008735C1" w:rsidRDefault="008735C1">
      <w:pPr>
        <w:jc w:val="center"/>
      </w:pPr>
      <w:r>
        <w:rPr>
          <w:rStyle w:val="s1"/>
        </w:rPr>
        <w:t>к бизнес-плану страховой (перестраховочной) организации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1. Общие вопросы</w:t>
      </w:r>
    </w:p>
    <w:p w:rsidR="008735C1" w:rsidRDefault="008735C1">
      <w:pPr>
        <w:jc w:val="center"/>
      </w:pPr>
      <w:r>
        <w:rPr>
          <w:rStyle w:val="s1"/>
        </w:rPr>
        <w:lastRenderedPageBreak/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Целью данной главы является представление краткого обзора будущей деятельности страховой (перестраховочной)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1. Цели создания страховой (перестраховочной)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2. Краткое описание основных направлений деятельности: отрасль, классы, виды.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2. Информация о страховой (перестраховочной) организации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3. Место нахождения страховой (перестраховочной)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4. Создание филиалов и (или) представительств.</w:t>
      </w:r>
    </w:p>
    <w:p w:rsidR="008735C1" w:rsidRDefault="008735C1">
      <w:pPr>
        <w:ind w:firstLine="400"/>
        <w:jc w:val="both"/>
      </w:pPr>
      <w:r>
        <w:rPr>
          <w:rStyle w:val="s0"/>
        </w:rPr>
        <w:t>5. Информация о нанимаемых или привлекаемых юристах, бухгалтерах, актуариях (внутренних, независимых), аудиторских организациях, деловые связи со специалистами других организаций.</w:t>
      </w:r>
    </w:p>
    <w:p w:rsidR="008735C1" w:rsidRDefault="008735C1">
      <w:pPr>
        <w:ind w:firstLine="400"/>
        <w:jc w:val="both"/>
      </w:pPr>
      <w:r>
        <w:rPr>
          <w:rStyle w:val="s0"/>
        </w:rPr>
        <w:t>6. Принципы деятельности внутреннего аудита.</w:t>
      </w:r>
    </w:p>
    <w:p w:rsidR="008735C1" w:rsidRDefault="008735C1">
      <w:pPr>
        <w:ind w:firstLine="400"/>
        <w:jc w:val="both"/>
      </w:pPr>
      <w:r>
        <w:rPr>
          <w:rStyle w:val="s0"/>
        </w:rPr>
        <w:t>7. Обеспечение системы сохранности документов строгой отчетности.</w:t>
      </w:r>
    </w:p>
    <w:p w:rsidR="008735C1" w:rsidRDefault="008735C1">
      <w:pPr>
        <w:ind w:firstLine="400"/>
        <w:jc w:val="both"/>
      </w:pPr>
      <w:r>
        <w:rPr>
          <w:rStyle w:val="s0"/>
        </w:rPr>
        <w:t>8. Производственные фонды: наличие помещения (собственного или арендованного), компьютерной и иной техники, программного обеспечения.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3. Маркетинговые исследования и сегмент рынка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9. Прогнозы развития отрасли, в которой предполагает осуществлять деятельность страховая (перестраховочная) организация.</w:t>
      </w:r>
    </w:p>
    <w:p w:rsidR="008735C1" w:rsidRDefault="008735C1">
      <w:pPr>
        <w:ind w:firstLine="400"/>
        <w:jc w:val="both"/>
      </w:pPr>
      <w:r>
        <w:rPr>
          <w:rStyle w:val="s0"/>
        </w:rPr>
        <w:t>10. Влияние конкуренции на развитие создаваемой страховой (перестраховочной) организации: основные конкуренты, сравнение продуктов, ценовой стратегии, методов рекламы, ориентация на сегмент рынка: на всю территорию Республики Казахстан или отдельные регионы, юридических или физических лиц.</w:t>
      </w:r>
    </w:p>
    <w:p w:rsidR="008735C1" w:rsidRDefault="008735C1">
      <w:pPr>
        <w:ind w:firstLine="400"/>
        <w:jc w:val="both"/>
      </w:pPr>
      <w:r>
        <w:rPr>
          <w:rStyle w:val="s0"/>
        </w:rPr>
        <w:t>11. Прогнозируемая доля страховой (перестраховочной) организации на рынке в разрезе классов страхования.</w:t>
      </w:r>
    </w:p>
    <w:p w:rsidR="008735C1" w:rsidRDefault="008735C1">
      <w:pPr>
        <w:ind w:firstLine="400"/>
        <w:jc w:val="both"/>
      </w:pPr>
      <w:r>
        <w:rPr>
          <w:rStyle w:val="s0"/>
        </w:rPr>
        <w:t>12. Демографические показатели целевого рынка: возраст, пол, социально-экономическое положение, уровень доходов, а также стиль (образ) жизни потребителей страховых (перестраховочных) услуг.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4. Виды страховых продуктов, услуг и их распределение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13. Перечень видов страхования (страховых продуктов).</w:t>
      </w:r>
    </w:p>
    <w:p w:rsidR="008735C1" w:rsidRDefault="008735C1">
      <w:pPr>
        <w:ind w:firstLine="400"/>
        <w:jc w:val="both"/>
      </w:pPr>
      <w:r>
        <w:rPr>
          <w:rStyle w:val="s0"/>
        </w:rPr>
        <w:t>14. Содержание страховых продуктов.</w:t>
      </w:r>
    </w:p>
    <w:p w:rsidR="008735C1" w:rsidRDefault="008735C1">
      <w:pPr>
        <w:ind w:firstLine="400"/>
        <w:jc w:val="both"/>
      </w:pPr>
      <w:r>
        <w:rPr>
          <w:rStyle w:val="s0"/>
        </w:rPr>
        <w:t>15. Дополнительные услуги, которые будут предоставляться при продаже страховых продуктов.</w:t>
      </w:r>
    </w:p>
    <w:p w:rsidR="008735C1" w:rsidRDefault="008735C1">
      <w:pPr>
        <w:ind w:firstLine="400"/>
        <w:jc w:val="both"/>
      </w:pPr>
      <w:r>
        <w:rPr>
          <w:rStyle w:val="s0"/>
        </w:rPr>
        <w:t>16. Основные покупатели страховых продуктов.</w:t>
      </w:r>
    </w:p>
    <w:p w:rsidR="008735C1" w:rsidRDefault="008735C1">
      <w:pPr>
        <w:ind w:firstLine="400"/>
        <w:jc w:val="both"/>
      </w:pPr>
      <w:r>
        <w:rPr>
          <w:rStyle w:val="s0"/>
        </w:rPr>
        <w:t>17. Распределение страховых продуктов по регионам.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5. Страховой андеррайтинг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18. Используемые критерии, характеризующие степень риска для страхового андеррайтинга в зависимости от классов страхования (классификация рисков по источникам опасности и по степени опасности, определение сроков, условий и размеров страхового покрытия, анализ данных о страхователе, объекте страхования и другие критерии на усмотрение страховой (перестраховочной) организации).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19. Предельные величины расходов с указанием как фиксированных, так и переменных расходов страховой (перестраховочной) организации, влияющих на страховой андеррайтинг при определении страхового тарифа.</w:t>
      </w:r>
    </w:p>
    <w:p w:rsidR="008735C1" w:rsidRDefault="008735C1">
      <w:pPr>
        <w:ind w:firstLine="400"/>
        <w:jc w:val="both"/>
      </w:pPr>
      <w:r>
        <w:rPr>
          <w:rStyle w:val="s0"/>
        </w:rPr>
        <w:t>20. Информация о ключевых лицах страховой (перестраховочной) организации, ответственных за страховой андеррайтинг.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6. Ценовая стратегия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21. Информация о наличии статистических данных или договоренностей об их получении от других участников страхового рынка.</w:t>
      </w:r>
    </w:p>
    <w:p w:rsidR="008735C1" w:rsidRDefault="008735C1">
      <w:pPr>
        <w:ind w:firstLine="400"/>
        <w:jc w:val="both"/>
      </w:pPr>
      <w:r>
        <w:rPr>
          <w:rStyle w:val="s0"/>
        </w:rPr>
        <w:t>22. Порядок расчета страховых тарифов и их экономическое обоснование в разрезе классов страхования, указанных в бизнес - плане, включающий планируемый диапазон размера страховых тарифов, источник статистических данных, краткое описание используемой методики.</w:t>
      </w:r>
    </w:p>
    <w:p w:rsidR="008735C1" w:rsidRDefault="008735C1">
      <w:pPr>
        <w:ind w:firstLine="400"/>
        <w:jc w:val="both"/>
      </w:pPr>
      <w:r>
        <w:rPr>
          <w:rStyle w:val="s0"/>
        </w:rPr>
        <w:t>23. Обоснование соответствия цены потребностям рынка.</w:t>
      </w:r>
    </w:p>
    <w:p w:rsidR="008735C1" w:rsidRDefault="008735C1">
      <w:pPr>
        <w:ind w:firstLine="400"/>
        <w:jc w:val="both"/>
      </w:pPr>
      <w:r>
        <w:rPr>
          <w:rStyle w:val="s0"/>
        </w:rPr>
        <w:t>24. Информация о ключевых лицах страховой (перестраховочной) организации, ответственных за ценовую стратегию и сбор статистической информации.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7. Стратегия продвижения и способы реализации страховых продуктов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25. Организация системы продаж страховых продуктов и стимулирование сбыта (реклама, почта, прямые продажи, интернет, продвижение продаж и другие методы).</w:t>
      </w:r>
    </w:p>
    <w:p w:rsidR="008735C1" w:rsidRDefault="008735C1">
      <w:pPr>
        <w:ind w:firstLine="400"/>
        <w:jc w:val="both"/>
      </w:pPr>
      <w:r>
        <w:rPr>
          <w:rStyle w:val="s0"/>
        </w:rPr>
        <w:t>26. Способы реализации страховых продуктов: прямые продажи, продажи через страховых агентов, интернет-продажи и другие способы.</w:t>
      </w:r>
    </w:p>
    <w:p w:rsidR="008735C1" w:rsidRDefault="008735C1">
      <w:pPr>
        <w:ind w:firstLine="400"/>
        <w:jc w:val="both"/>
      </w:pPr>
      <w:r>
        <w:rPr>
          <w:rStyle w:val="s0"/>
        </w:rPr>
        <w:t>27. Прогноз затрат на рекламу.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8. Финансовый план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28. Прогнозируемый бухгалтерский баланс и приложения к нему.</w:t>
      </w:r>
    </w:p>
    <w:p w:rsidR="008735C1" w:rsidRDefault="008735C1">
      <w:pPr>
        <w:ind w:firstLine="400"/>
        <w:jc w:val="both"/>
      </w:pPr>
      <w:r>
        <w:rPr>
          <w:rStyle w:val="s0"/>
        </w:rPr>
        <w:t>29. Прогнозируемые доходы и расходы в разрезе классов страхования.</w:t>
      </w:r>
    </w:p>
    <w:p w:rsidR="008735C1" w:rsidRDefault="008735C1">
      <w:pPr>
        <w:ind w:firstLine="400"/>
        <w:jc w:val="both"/>
      </w:pPr>
      <w:r>
        <w:rPr>
          <w:rStyle w:val="s0"/>
        </w:rPr>
        <w:t>30. Прогнозируемые административные расходы.</w:t>
      </w:r>
    </w:p>
    <w:p w:rsidR="008735C1" w:rsidRDefault="008735C1">
      <w:pPr>
        <w:ind w:firstLine="400"/>
        <w:jc w:val="both"/>
      </w:pPr>
      <w:r>
        <w:rPr>
          <w:rStyle w:val="s0"/>
        </w:rPr>
        <w:t>31. Прогнозируемый отчет о денежных потоках.</w:t>
      </w:r>
    </w:p>
    <w:p w:rsidR="008735C1" w:rsidRDefault="008735C1">
      <w:pPr>
        <w:ind w:firstLine="400"/>
        <w:jc w:val="both"/>
      </w:pPr>
      <w:r>
        <w:rPr>
          <w:rStyle w:val="s0"/>
        </w:rPr>
        <w:t>32. Источники дополнительного финансирования в случае необходимости.</w:t>
      </w:r>
    </w:p>
    <w:p w:rsidR="008735C1" w:rsidRDefault="008735C1">
      <w:pPr>
        <w:ind w:firstLine="400"/>
        <w:jc w:val="both"/>
      </w:pPr>
      <w:r>
        <w:rPr>
          <w:rStyle w:val="s0"/>
        </w:rPr>
        <w:t>33. Прогноз коэффициентов убыточности как с учетом доли перестраховщика, так и без учета доли перестраховщика в разрезе классов страхования.</w:t>
      </w:r>
    </w:p>
    <w:p w:rsidR="008735C1" w:rsidRDefault="008735C1">
      <w:pPr>
        <w:ind w:firstLine="400"/>
        <w:jc w:val="both"/>
      </w:pPr>
      <w:r>
        <w:rPr>
          <w:rStyle w:val="s0"/>
        </w:rPr>
        <w:t>34. Описание платежеспособности и финансовой устойчивости в случаях:</w:t>
      </w:r>
    </w:p>
    <w:p w:rsidR="008735C1" w:rsidRDefault="008735C1">
      <w:pPr>
        <w:ind w:firstLine="400"/>
        <w:jc w:val="both"/>
      </w:pPr>
      <w:r>
        <w:rPr>
          <w:rStyle w:val="s0"/>
        </w:rPr>
        <w:t>уменьшения стоимости вкладов в банках второго уровня и негосударственных ценных бумаг на двадцать пять и пятьдесят процентов;</w:t>
      </w:r>
    </w:p>
    <w:p w:rsidR="008735C1" w:rsidRDefault="008735C1">
      <w:pPr>
        <w:ind w:firstLine="400"/>
        <w:jc w:val="both"/>
      </w:pPr>
      <w:r>
        <w:rPr>
          <w:rStyle w:val="s0"/>
        </w:rPr>
        <w:t>увеличения страховых резервов на двадцать пять и пятьдесят процентов;</w:t>
      </w:r>
    </w:p>
    <w:p w:rsidR="008735C1" w:rsidRDefault="008735C1">
      <w:pPr>
        <w:ind w:firstLine="400"/>
        <w:jc w:val="both"/>
      </w:pPr>
      <w:r>
        <w:rPr>
          <w:rStyle w:val="s0"/>
        </w:rPr>
        <w:t>увеличения страховых выплат на пятьдесят и семьдесят процентов;</w:t>
      </w:r>
    </w:p>
    <w:p w:rsidR="008735C1" w:rsidRDefault="008735C1">
      <w:pPr>
        <w:ind w:firstLine="400"/>
        <w:jc w:val="both"/>
      </w:pPr>
      <w:r>
        <w:rPr>
          <w:rStyle w:val="s0"/>
        </w:rPr>
        <w:t>продажи акционером принадлежащих ему акций страховой (перестраховочной)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35. Выплата дивидендов акционерам.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9. Инвестиционная политика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36. Цели инвестирования.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37. Формирование инвестиционного портфеля и его доходности, включая диверсификацию по типам инвестиций и оценку качества активов.</w:t>
      </w:r>
    </w:p>
    <w:p w:rsidR="008735C1" w:rsidRDefault="008735C1">
      <w:pPr>
        <w:ind w:firstLine="400"/>
        <w:jc w:val="both"/>
      </w:pPr>
      <w:r>
        <w:rPr>
          <w:rStyle w:val="s0"/>
        </w:rPr>
        <w:t>38. Инвестиционные ограничения в зависимости от типа активов, а также от привлечения средств извне.</w:t>
      </w:r>
    </w:p>
    <w:p w:rsidR="008735C1" w:rsidRDefault="008735C1">
      <w:pPr>
        <w:ind w:firstLine="400"/>
        <w:jc w:val="both"/>
      </w:pPr>
      <w:r>
        <w:rPr>
          <w:rStyle w:val="s0"/>
        </w:rPr>
        <w:t>39. Ключевые лица страховой (перестраховочной) организации, ответственные за инвестиционную политику.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10. Политика перестрахования</w:t>
      </w:r>
    </w:p>
    <w:p w:rsidR="008735C1" w:rsidRDefault="008735C1">
      <w:pPr>
        <w:ind w:firstLine="400"/>
        <w:jc w:val="both"/>
      </w:pPr>
      <w:r>
        <w:rPr>
          <w:rStyle w:val="s0"/>
        </w:rPr>
        <w:t>40. При передаче рисков на перестрахование:</w:t>
      </w:r>
    </w:p>
    <w:p w:rsidR="008735C1" w:rsidRDefault="008735C1">
      <w:pPr>
        <w:ind w:firstLine="400"/>
        <w:jc w:val="both"/>
      </w:pPr>
      <w:r>
        <w:rPr>
          <w:rStyle w:val="s0"/>
        </w:rPr>
        <w:t>1) основные формы и методы перестрахования по классам страхования, их соотношение между ними;</w:t>
      </w:r>
    </w:p>
    <w:p w:rsidR="008735C1" w:rsidRDefault="008735C1">
      <w:pPr>
        <w:ind w:firstLine="400"/>
        <w:jc w:val="both"/>
      </w:pPr>
      <w:r>
        <w:rPr>
          <w:rStyle w:val="s0"/>
        </w:rPr>
        <w:t>2) критерии оценки перестраховочных организаций:</w:t>
      </w:r>
    </w:p>
    <w:p w:rsidR="008735C1" w:rsidRDefault="008735C1">
      <w:pPr>
        <w:ind w:firstLine="400"/>
        <w:jc w:val="both"/>
      </w:pPr>
      <w:r>
        <w:rPr>
          <w:rStyle w:val="s0"/>
        </w:rPr>
        <w:t>рейтинг, размер капитала и уровень активов, наличие лицензии соответствующего надзорного органа на осуществление перестраховочной деятельности;</w:t>
      </w:r>
    </w:p>
    <w:p w:rsidR="008735C1" w:rsidRDefault="008735C1">
      <w:pPr>
        <w:ind w:firstLine="400"/>
        <w:jc w:val="both"/>
      </w:pPr>
      <w:r>
        <w:rPr>
          <w:rStyle w:val="s0"/>
        </w:rPr>
        <w:t>стабильность перестраховочной организации: время и опыт работы компании на рынке, местонахождение, наличие страновых рисков;</w:t>
      </w:r>
    </w:p>
    <w:p w:rsidR="008735C1" w:rsidRDefault="008735C1">
      <w:pPr>
        <w:ind w:firstLine="400"/>
        <w:jc w:val="both"/>
      </w:pPr>
      <w:r>
        <w:rPr>
          <w:rStyle w:val="s0"/>
        </w:rPr>
        <w:t>деловой потенциал перестраховочной организации: проведение анализа по видам деятельности, проведение анализа по крупным выплатам, взаимоотношения с клиентами, наличие негативных или положительных публикаций в печати;</w:t>
      </w:r>
    </w:p>
    <w:p w:rsidR="008735C1" w:rsidRDefault="008735C1">
      <w:pPr>
        <w:ind w:firstLine="400"/>
        <w:jc w:val="both"/>
      </w:pPr>
      <w:r>
        <w:rPr>
          <w:rStyle w:val="s0"/>
        </w:rPr>
        <w:t>3) система контроля за деятельностью перестраховочной организации, обеспечения соблюдения условий перестрахования;</w:t>
      </w:r>
    </w:p>
    <w:p w:rsidR="008735C1" w:rsidRDefault="008735C1">
      <w:pPr>
        <w:ind w:firstLine="400"/>
        <w:jc w:val="both"/>
      </w:pPr>
      <w:r>
        <w:rPr>
          <w:rStyle w:val="s0"/>
        </w:rPr>
        <w:t>4) наименование перестраховочных организаций, с которыми предполагается сотрудничество, а также предполагаемая доля иностранных перестраховщиков.</w:t>
      </w:r>
    </w:p>
    <w:p w:rsidR="008735C1" w:rsidRDefault="008735C1">
      <w:pPr>
        <w:ind w:firstLine="400"/>
        <w:jc w:val="both"/>
      </w:pPr>
      <w:r>
        <w:rPr>
          <w:rStyle w:val="s0"/>
        </w:rPr>
        <w:t>41. При приеме рисков на перестрахование:</w:t>
      </w:r>
    </w:p>
    <w:p w:rsidR="008735C1" w:rsidRDefault="008735C1">
      <w:pPr>
        <w:ind w:firstLine="400"/>
        <w:jc w:val="both"/>
      </w:pPr>
      <w:r>
        <w:rPr>
          <w:rStyle w:val="s0"/>
        </w:rPr>
        <w:t>1) основные критерии оценки перестрахователей: наличие лицензии соответствующего надзорного органа на осуществление страховой деятельности, профессионализм специалистов, принимающих риски на страхование у перестрахователя, проведение анализа по крупным выплатам, наличие негативных или положительных публикаций в печати, наличие мер экономического воздействия к перестрахователю, негативный и позитивный опыт работы с перестрахователем в прошлом;</w:t>
      </w:r>
    </w:p>
    <w:p w:rsidR="008735C1" w:rsidRDefault="008735C1">
      <w:pPr>
        <w:ind w:firstLine="400"/>
        <w:jc w:val="both"/>
      </w:pPr>
      <w:r>
        <w:rPr>
          <w:rStyle w:val="s0"/>
        </w:rPr>
        <w:t>2) описание портфеля организации по перестрахованию (по видам страхования, удельному весу каждого вида, лимитам страховых сумм, условиям передачи в перестрахование).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11. Организационная структура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42. Структура страховой (перестраховочной) организации.</w:t>
      </w:r>
    </w:p>
    <w:p w:rsidR="008735C1" w:rsidRDefault="008735C1">
      <w:pPr>
        <w:ind w:firstLine="400"/>
        <w:jc w:val="both"/>
      </w:pPr>
      <w:r>
        <w:rPr>
          <w:rStyle w:val="s0"/>
        </w:rPr>
        <w:t>43. Информация о первом руководителе и членах совета директоров, первом руководителе правления и главном бухгалтере страховой (перестраховочной) организации: квалификация, образование, опыт работы.</w:t>
      </w:r>
    </w:p>
    <w:p w:rsidR="008735C1" w:rsidRDefault="008735C1">
      <w:pPr>
        <w:ind w:firstLine="400"/>
        <w:jc w:val="both"/>
      </w:pPr>
      <w:r>
        <w:rPr>
          <w:rStyle w:val="s0"/>
        </w:rPr>
        <w:t>44. Описание функциональных обязанностей ключевых специалистов, в том числе финансового директора, руководителей подразделений страхования, перестрахования, андеррайтинга, внутреннего аудита, актуария.</w:t>
      </w:r>
    </w:p>
    <w:p w:rsidR="008735C1" w:rsidRDefault="008735C1">
      <w:pPr>
        <w:ind w:firstLine="400"/>
        <w:jc w:val="both"/>
      </w:pPr>
      <w:r>
        <w:rPr>
          <w:rStyle w:val="s0"/>
        </w:rPr>
        <w:t>45. Предполагаемый уровень образования специалистов.</w:t>
      </w:r>
    </w:p>
    <w:p w:rsidR="008735C1" w:rsidRDefault="008735C1">
      <w:pPr>
        <w:ind w:firstLine="400"/>
        <w:jc w:val="both"/>
      </w:pPr>
      <w:r>
        <w:rPr>
          <w:rStyle w:val="s0"/>
        </w:rPr>
        <w:t>46. Информация о консультантах и ассоциациях, в которых страховая (перестраховочная) организация предполагает участвовать.</w:t>
      </w:r>
    </w:p>
    <w:p w:rsidR="008735C1" w:rsidRDefault="008735C1">
      <w:pPr>
        <w:ind w:firstLine="400"/>
        <w:jc w:val="both"/>
      </w:pPr>
      <w:r>
        <w:rPr>
          <w:rStyle w:val="s0"/>
        </w:rPr>
        <w:t>47. Организация работы с жалобами страхователей.</w:t>
      </w:r>
    </w:p>
    <w:p w:rsidR="008735C1" w:rsidRDefault="008735C1">
      <w:pPr>
        <w:ind w:firstLine="400"/>
        <w:jc w:val="both"/>
      </w:pPr>
      <w:r>
        <w:rPr>
          <w:rStyle w:val="s0"/>
        </w:rPr>
        <w:t>48. Организация обучения персонала и страховых агентов.</w:t>
      </w:r>
    </w:p>
    <w:p w:rsidR="008735C1" w:rsidRDefault="008735C1">
      <w:pPr>
        <w:ind w:firstLine="400"/>
        <w:jc w:val="both"/>
        <w:rPr>
          <w:rStyle w:val="s0"/>
        </w:rPr>
      </w:pPr>
      <w:r>
        <w:rPr>
          <w:rStyle w:val="s0"/>
        </w:rPr>
        <w:t> </w:t>
      </w:r>
    </w:p>
    <w:p w:rsidR="00C06227" w:rsidRDefault="00C06227">
      <w:pPr>
        <w:ind w:firstLine="400"/>
        <w:jc w:val="both"/>
      </w:pPr>
    </w:p>
    <w:p w:rsidR="008735C1" w:rsidRDefault="008735C1">
      <w:pPr>
        <w:jc w:val="right"/>
      </w:pPr>
      <w:bookmarkStart w:id="114" w:name="SUB6"/>
      <w:bookmarkEnd w:id="114"/>
      <w:r>
        <w:rPr>
          <w:rStyle w:val="s0"/>
        </w:rPr>
        <w:lastRenderedPageBreak/>
        <w:t>Приложение 6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19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Герб</w:t>
      </w:r>
    </w:p>
    <w:p w:rsidR="008735C1" w:rsidRDefault="008735C1">
      <w:pPr>
        <w:jc w:val="center"/>
      </w:pPr>
      <w:r>
        <w:rPr>
          <w:rStyle w:val="s0"/>
        </w:rPr>
        <w:t>Республики Казахстан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Полное наименование уполномоченного органа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Лицензия</w:t>
      </w:r>
    </w:p>
    <w:p w:rsidR="008735C1" w:rsidRDefault="008735C1">
      <w:pPr>
        <w:jc w:val="center"/>
      </w:pPr>
      <w:r>
        <w:rPr>
          <w:rStyle w:val="s0"/>
        </w:rPr>
        <w:t>на право осуществления страховой (перестраховочной)</w:t>
      </w:r>
    </w:p>
    <w:p w:rsidR="008735C1" w:rsidRDefault="008735C1">
      <w:pPr>
        <w:jc w:val="center"/>
      </w:pPr>
      <w:r>
        <w:rPr>
          <w:rStyle w:val="s0"/>
        </w:rPr>
        <w:t>деятельности по отрасли «общее страхование»</w:t>
      </w:r>
    </w:p>
    <w:p w:rsidR="008735C1" w:rsidRDefault="008735C1">
      <w:pPr>
        <w:jc w:val="cente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</w:rPr>
              <w:t xml:space="preserve">Номер лицензии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</w:rPr>
              <w:t>дата выдачи «___» __________ ____ года</w:t>
            </w:r>
          </w:p>
        </w:tc>
      </w:tr>
    </w:tbl>
    <w:p w:rsidR="008735C1" w:rsidRDefault="008735C1"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(полное наименование страховой организации)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Настоящая лицензия дает право на осуществление:</w:t>
      </w:r>
    </w:p>
    <w:p w:rsidR="008735C1" w:rsidRDefault="008735C1">
      <w:pPr>
        <w:jc w:val="both"/>
      </w:pPr>
      <w:r>
        <w:rPr>
          <w:rStyle w:val="s0"/>
        </w:rPr>
        <w:t>1. страховой деятельности:</w:t>
      </w:r>
    </w:p>
    <w:p w:rsidR="008735C1" w:rsidRDefault="008735C1">
      <w:pPr>
        <w:jc w:val="both"/>
      </w:pPr>
      <w:r>
        <w:rPr>
          <w:rStyle w:val="s0"/>
        </w:rPr>
        <w:t>в добровольной форме страхования: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both"/>
      </w:pPr>
      <w:r>
        <w:rPr>
          <w:rStyle w:val="s0"/>
        </w:rPr>
        <w:t>в обязательной форме страхования: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both"/>
      </w:pPr>
      <w:r>
        <w:rPr>
          <w:rStyle w:val="s0"/>
        </w:rPr>
        <w:t>2. деятельности по перестрахованию.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Данные о лицензии, полученной впервые:</w:t>
      </w:r>
    </w:p>
    <w:p w:rsidR="008735C1" w:rsidRDefault="008735C1">
      <w:pPr>
        <w:jc w:val="both"/>
      </w:pPr>
      <w:r>
        <w:rPr>
          <w:rStyle w:val="s0"/>
        </w:rPr>
        <w:t>на право осуществление страховой (перестраховочной) деятельности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(номер, дата, наименование государственного органа,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выдавшего лицензию)</w:t>
      </w:r>
    </w:p>
    <w:p w:rsidR="008735C1" w:rsidRDefault="008735C1">
      <w:pPr>
        <w:jc w:val="both"/>
      </w:pPr>
      <w:r>
        <w:rPr>
          <w:rStyle w:val="s0"/>
        </w:rPr>
        <w:t>на осуществление перестраховочной деятельности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(номер, дата, наименование государственного органа,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выдавшего лицензию)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lastRenderedPageBreak/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город Алматы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bookmarkStart w:id="115" w:name="SUB601"/>
      <w:bookmarkEnd w:id="115"/>
      <w:r>
        <w:rPr>
          <w:rStyle w:val="s3"/>
          <w:b w:val="0"/>
          <w:bCs w:val="0"/>
        </w:rPr>
        <w:t xml:space="preserve">Правила дополнены приложением 6-1 в соответствии с </w:t>
      </w:r>
      <w:bookmarkStart w:id="116" w:name="sub1004672036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"jl:31931646.61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r>
        <w:rPr>
          <w:rStyle w:val="s3"/>
          <w:b w:val="0"/>
          <w:bCs w:val="0"/>
        </w:rPr>
        <w:t xml:space="preserve"> Правления Национального Банка РК от 27.05.15 г. № 93 </w:t>
      </w:r>
    </w:p>
    <w:p w:rsidR="008735C1" w:rsidRDefault="008735C1">
      <w:pPr>
        <w:jc w:val="right"/>
      </w:pPr>
      <w:r>
        <w:rPr>
          <w:rStyle w:val="s0"/>
        </w:rPr>
        <w:t>Приложение 6-1</w:t>
      </w:r>
    </w:p>
    <w:p w:rsidR="008735C1" w:rsidRDefault="008735C1">
      <w:pPr>
        <w:ind w:firstLine="400"/>
        <w:jc w:val="right"/>
      </w:pPr>
      <w:r>
        <w:rPr>
          <w:rStyle w:val="s0"/>
        </w:rPr>
        <w:t xml:space="preserve">к </w:t>
      </w:r>
      <w:hyperlink r:id="rId20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ind w:firstLine="400"/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ind w:firstLine="400"/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ind w:firstLine="400"/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ind w:firstLine="400"/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jc w:val="center"/>
      </w:pPr>
      <w:r>
        <w:rPr>
          <w:rStyle w:val="s1"/>
        </w:rPr>
        <w:t>Герб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Полное наименование уполномоченного органа</w:t>
      </w:r>
      <w:r>
        <w:rPr>
          <w:rStyle w:val="s1"/>
        </w:rPr>
        <w:br/>
      </w:r>
      <w:r>
        <w:rPr>
          <w:rStyle w:val="s1"/>
        </w:rPr>
        <w:br/>
        <w:t>Лицензия</w:t>
      </w:r>
      <w:r>
        <w:rPr>
          <w:rStyle w:val="s1"/>
        </w:rPr>
        <w:br/>
        <w:t xml:space="preserve">на право осуществления исламской страховой (перестраховочной) организацией исламской страховой (перестраховочной) деятельности </w:t>
      </w:r>
      <w:r>
        <w:rPr>
          <w:rStyle w:val="s1"/>
        </w:rPr>
        <w:br/>
        <w:t>по отрасли «общее страхование»</w:t>
      </w:r>
    </w:p>
    <w:p w:rsidR="008735C1" w:rsidRDefault="008735C1">
      <w:pPr>
        <w:jc w:val="center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</w:rPr>
              <w:t>Номер лицензии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</w:rPr>
              <w:t>дата выдачи «___» _________ ___ года</w:t>
            </w:r>
          </w:p>
        </w:tc>
      </w:tr>
    </w:tbl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center"/>
      </w:pPr>
      <w:r>
        <w:rPr>
          <w:rStyle w:val="s0"/>
        </w:rPr>
        <w:t>_______________________________________________________________</w:t>
      </w:r>
    </w:p>
    <w:p w:rsidR="008735C1" w:rsidRDefault="008735C1">
      <w:pPr>
        <w:ind w:firstLine="400"/>
        <w:jc w:val="center"/>
      </w:pPr>
      <w:r>
        <w:rPr>
          <w:rStyle w:val="s0"/>
        </w:rPr>
        <w:t>(полное наименование исламской страховой (перестраховочной) организации)</w:t>
      </w:r>
    </w:p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Настоящая лицензия дает право на осуществление:</w:t>
      </w:r>
    </w:p>
    <w:p w:rsidR="008735C1" w:rsidRDefault="008735C1">
      <w:pPr>
        <w:ind w:firstLine="400"/>
        <w:jc w:val="both"/>
      </w:pPr>
      <w:r>
        <w:rPr>
          <w:rStyle w:val="s0"/>
        </w:rPr>
        <w:t>1. Страховой деятельности:</w:t>
      </w:r>
    </w:p>
    <w:p w:rsidR="008735C1" w:rsidRDefault="008735C1">
      <w:pPr>
        <w:ind w:firstLine="400"/>
        <w:jc w:val="both"/>
      </w:pPr>
      <w:r>
        <w:rPr>
          <w:rStyle w:val="s0"/>
        </w:rPr>
        <w:t>в добровольной форме страхования: ___________________________________________________________;</w:t>
      </w:r>
    </w:p>
    <w:p w:rsidR="008735C1" w:rsidRDefault="008735C1">
      <w:pPr>
        <w:ind w:firstLine="400"/>
        <w:jc w:val="both"/>
      </w:pPr>
      <w:r>
        <w:rPr>
          <w:rStyle w:val="s0"/>
        </w:rPr>
        <w:t>в обязательной форме страхования: 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2. Деятельности по перестрахованию.</w:t>
      </w:r>
    </w:p>
    <w:p w:rsidR="008735C1" w:rsidRDefault="008735C1">
      <w:pPr>
        <w:ind w:firstLine="400"/>
        <w:jc w:val="both"/>
      </w:pPr>
      <w:r>
        <w:rPr>
          <w:rStyle w:val="s0"/>
        </w:rPr>
        <w:t>Данные о лицензии, полученной впервые:</w:t>
      </w:r>
    </w:p>
    <w:p w:rsidR="008735C1" w:rsidRDefault="008735C1">
      <w:pPr>
        <w:ind w:firstLine="400"/>
        <w:jc w:val="both"/>
      </w:pPr>
      <w:r>
        <w:rPr>
          <w:rStyle w:val="s0"/>
        </w:rPr>
        <w:t>на право осуществления исламской страховой деятельности _______________________________________;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 (номер, дата, наименование уполномоченного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на осуществление перестраховочной деятельности 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 (номер, дата, наименование уполномоченного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__________________________                                                                       _____________ </w:t>
      </w:r>
    </w:p>
    <w:p w:rsidR="008735C1" w:rsidRDefault="008735C1">
      <w:pPr>
        <w:ind w:firstLine="400"/>
        <w:jc w:val="both"/>
      </w:pPr>
      <w:r>
        <w:rPr>
          <w:rStyle w:val="s0"/>
        </w:rPr>
        <w:t>(фамилия, имя, отчество (при его наличии))                                                     (подпись)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город Алматы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r>
        <w:t> </w:t>
      </w:r>
    </w:p>
    <w:p w:rsidR="008735C1" w:rsidRDefault="008735C1">
      <w:pPr>
        <w:jc w:val="both"/>
      </w:pPr>
      <w:bookmarkStart w:id="117" w:name="SUB7"/>
      <w:bookmarkEnd w:id="117"/>
      <w:r>
        <w:rPr>
          <w:rStyle w:val="s3"/>
          <w:b w:val="0"/>
          <w:bCs w:val="0"/>
        </w:rPr>
        <w:t xml:space="preserve">Приложение 7 изложено в редакции </w:t>
      </w:r>
      <w:bookmarkStart w:id="118" w:name="sub1001399392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"jl:30617189.206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постановления</w:t>
      </w:r>
      <w:r>
        <w:rPr>
          <w:rStyle w:val="s9"/>
          <w:b w:val="0"/>
          <w:bCs w:val="0"/>
        </w:rPr>
        <w:fldChar w:fldCharType="end"/>
      </w:r>
      <w:bookmarkEnd w:id="118"/>
      <w:r>
        <w:rPr>
          <w:rStyle w:val="s3"/>
          <w:b w:val="0"/>
          <w:bCs w:val="0"/>
        </w:rPr>
        <w:t xml:space="preserve"> Правления АФН РК от 01.03.10 г. № 23 (</w:t>
      </w:r>
      <w:bookmarkStart w:id="119" w:name="sub1001399393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"jl:30617281.7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19"/>
      <w:r>
        <w:rPr>
          <w:rStyle w:val="s3"/>
          <w:b w:val="0"/>
          <w:bCs w:val="0"/>
        </w:rPr>
        <w:t>)</w:t>
      </w:r>
    </w:p>
    <w:p w:rsidR="008735C1" w:rsidRDefault="008735C1">
      <w:pPr>
        <w:jc w:val="right"/>
      </w:pPr>
      <w:r>
        <w:rPr>
          <w:rStyle w:val="s0"/>
        </w:rPr>
        <w:t>Приложение 7</w:t>
      </w:r>
    </w:p>
    <w:p w:rsidR="008735C1" w:rsidRDefault="008735C1">
      <w:pPr>
        <w:ind w:firstLine="400"/>
        <w:jc w:val="right"/>
      </w:pPr>
      <w:r>
        <w:rPr>
          <w:rStyle w:val="s0"/>
        </w:rPr>
        <w:t xml:space="preserve">к </w:t>
      </w:r>
      <w:hyperlink r:id="rId21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ind w:firstLine="400"/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ind w:firstLine="400"/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ind w:firstLine="400"/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ind w:firstLine="400"/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ind w:firstLine="400"/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Герб</w:t>
      </w:r>
    </w:p>
    <w:p w:rsidR="008735C1" w:rsidRDefault="008735C1">
      <w:pPr>
        <w:jc w:val="center"/>
      </w:pPr>
      <w:r>
        <w:rPr>
          <w:rStyle w:val="s0"/>
        </w:rPr>
        <w:t>Республики Казахстан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Полное наименование уполномоченного органа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0"/>
        </w:rPr>
        <w:t>Лицензия</w:t>
      </w:r>
    </w:p>
    <w:p w:rsidR="008735C1" w:rsidRDefault="008735C1">
      <w:pPr>
        <w:jc w:val="center"/>
      </w:pPr>
      <w:r>
        <w:rPr>
          <w:rStyle w:val="s0"/>
        </w:rPr>
        <w:t>на право осуществления страховой (перестраховочной) деятельности</w:t>
      </w:r>
    </w:p>
    <w:p w:rsidR="008735C1" w:rsidRDefault="008735C1">
      <w:pPr>
        <w:jc w:val="center"/>
      </w:pPr>
      <w:r>
        <w:rPr>
          <w:rStyle w:val="s0"/>
        </w:rPr>
        <w:t>в отрасли «страхование жизни»</w:t>
      </w:r>
    </w:p>
    <w:p w:rsidR="008735C1" w:rsidRDefault="008735C1">
      <w:pPr>
        <w:jc w:val="cente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</w:rPr>
              <w:t>Номер лицензии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</w:rPr>
              <w:t>дата выдачи «____» _________ ___ года</w:t>
            </w:r>
          </w:p>
        </w:tc>
      </w:tr>
    </w:tbl>
    <w:p w:rsidR="008735C1" w:rsidRDefault="008735C1">
      <w:pPr>
        <w:ind w:firstLine="400"/>
        <w:jc w:val="center"/>
      </w:pPr>
      <w:r>
        <w:rPr>
          <w:rStyle w:val="s0"/>
        </w:rPr>
        <w:t> </w:t>
      </w:r>
    </w:p>
    <w:p w:rsidR="008735C1" w:rsidRDefault="008735C1">
      <w:pPr>
        <w:ind w:firstLine="400"/>
        <w:jc w:val="center"/>
      </w:pPr>
      <w:r>
        <w:rPr>
          <w:rStyle w:val="s0"/>
        </w:rPr>
        <w:t>_______________________________________________________________</w:t>
      </w:r>
    </w:p>
    <w:p w:rsidR="008735C1" w:rsidRDefault="008735C1">
      <w:pPr>
        <w:ind w:firstLine="400"/>
        <w:jc w:val="center"/>
      </w:pPr>
      <w:r>
        <w:rPr>
          <w:rStyle w:val="s0"/>
        </w:rPr>
        <w:t>(полное наименование страховой организации)</w:t>
      </w:r>
    </w:p>
    <w:p w:rsidR="008735C1" w:rsidRDefault="008735C1">
      <w:pPr>
        <w:ind w:firstLine="400"/>
        <w:jc w:val="center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Настоящая лицензия дает право на осуществление:</w:t>
      </w:r>
    </w:p>
    <w:p w:rsidR="008735C1" w:rsidRDefault="008735C1">
      <w:pPr>
        <w:ind w:firstLine="400"/>
        <w:jc w:val="both"/>
      </w:pPr>
      <w:r>
        <w:rPr>
          <w:rStyle w:val="s0"/>
        </w:rPr>
        <w:t>1. страховой деятельности:</w:t>
      </w:r>
    </w:p>
    <w:p w:rsidR="008735C1" w:rsidRDefault="008735C1">
      <w:pPr>
        <w:ind w:firstLine="400"/>
        <w:jc w:val="both"/>
      </w:pPr>
      <w:r>
        <w:rPr>
          <w:rStyle w:val="s0"/>
        </w:rPr>
        <w:t>в добровольной форме страхования 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в обязательной форме страхования:  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2. деятельности по перестрахованию.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Данные о лицензии, полученной впервые:</w:t>
      </w:r>
    </w:p>
    <w:p w:rsidR="008735C1" w:rsidRDefault="008735C1">
      <w:pPr>
        <w:ind w:firstLine="400"/>
        <w:jc w:val="both"/>
      </w:pPr>
      <w:r>
        <w:rPr>
          <w:rStyle w:val="s0"/>
        </w:rPr>
        <w:t>на право осуществление страховой деятельности __________________________________________________________________________</w:t>
      </w:r>
    </w:p>
    <w:p w:rsidR="008735C1" w:rsidRDefault="008735C1">
      <w:pPr>
        <w:ind w:firstLine="5940"/>
      </w:pPr>
      <w:r>
        <w:rPr>
          <w:rStyle w:val="s0"/>
        </w:rPr>
        <w:t>(номер, дата, наименование государственного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на осуществление перестраховочной деятельности ________________________________________________________________________</w:t>
      </w:r>
    </w:p>
    <w:p w:rsidR="008735C1" w:rsidRDefault="008735C1">
      <w:pPr>
        <w:ind w:firstLine="5940"/>
      </w:pPr>
      <w:r>
        <w:rPr>
          <w:rStyle w:val="s0"/>
        </w:rPr>
        <w:t>(номер, дата, наименование государственного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город Алматы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bookmarkStart w:id="120" w:name="SUB701"/>
      <w:bookmarkEnd w:id="120"/>
      <w:r>
        <w:rPr>
          <w:rStyle w:val="s3"/>
          <w:b w:val="0"/>
          <w:bCs w:val="0"/>
        </w:rPr>
        <w:t xml:space="preserve">Правила дополнены приложением 7-1 в соответствии с </w:t>
      </w:r>
      <w:hyperlink r:id="rId22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постановлением</w:t>
        </w:r>
      </w:hyperlink>
      <w:r>
        <w:rPr>
          <w:rStyle w:val="s3"/>
          <w:b w:val="0"/>
          <w:bCs w:val="0"/>
        </w:rPr>
        <w:t xml:space="preserve"> Правления Национального Банка РК от 27.05.15 г. № 93 </w:t>
      </w:r>
    </w:p>
    <w:p w:rsidR="008735C1" w:rsidRDefault="008735C1">
      <w:pPr>
        <w:jc w:val="right"/>
      </w:pPr>
      <w:r>
        <w:rPr>
          <w:rStyle w:val="s0"/>
        </w:rPr>
        <w:t>Приложение 7-1</w:t>
      </w:r>
    </w:p>
    <w:p w:rsidR="008735C1" w:rsidRDefault="008735C1">
      <w:pPr>
        <w:ind w:firstLine="400"/>
        <w:jc w:val="right"/>
      </w:pPr>
      <w:r>
        <w:rPr>
          <w:rStyle w:val="s0"/>
        </w:rPr>
        <w:t xml:space="preserve">к </w:t>
      </w:r>
      <w:hyperlink r:id="rId23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  <w:b/>
          <w:bCs/>
        </w:rPr>
        <w:t xml:space="preserve"> </w:t>
      </w:r>
      <w:r>
        <w:rPr>
          <w:rStyle w:val="s0"/>
        </w:rPr>
        <w:t>выдачи разрешения на создание</w:t>
      </w:r>
    </w:p>
    <w:p w:rsidR="008735C1" w:rsidRDefault="008735C1">
      <w:pPr>
        <w:ind w:firstLine="400"/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ind w:firstLine="400"/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ind w:firstLine="400"/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ind w:firstLine="400"/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jc w:val="center"/>
      </w:pPr>
      <w:r>
        <w:rPr>
          <w:rStyle w:val="s1"/>
        </w:rPr>
        <w:t>Герб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Полное наименование уполномоченного органа</w:t>
      </w:r>
      <w:r>
        <w:rPr>
          <w:rStyle w:val="s1"/>
        </w:rPr>
        <w:br/>
      </w:r>
      <w:r>
        <w:rPr>
          <w:rStyle w:val="s1"/>
        </w:rPr>
        <w:br/>
        <w:t>Лицензия</w:t>
      </w:r>
      <w:r>
        <w:rPr>
          <w:rStyle w:val="s1"/>
        </w:rPr>
        <w:br/>
        <w:t xml:space="preserve">на право осуществления исламской страховой (перестраховочной) организацией исламской страховой (перестраховочной) деятельности </w:t>
      </w:r>
      <w:r>
        <w:rPr>
          <w:rStyle w:val="s1"/>
        </w:rPr>
        <w:br/>
        <w:t>по отрасли «страхование жизни»</w:t>
      </w:r>
    </w:p>
    <w:p w:rsidR="008735C1" w:rsidRDefault="008735C1">
      <w:pPr>
        <w:jc w:val="center"/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</w:rPr>
              <w:t>Номер лицензии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</w:rPr>
              <w:t>дата выдачи «___» _________ ___ года</w:t>
            </w:r>
          </w:p>
        </w:tc>
      </w:tr>
    </w:tbl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center"/>
      </w:pPr>
      <w:r>
        <w:rPr>
          <w:rStyle w:val="s0"/>
        </w:rPr>
        <w:t>_______________________________________________________________</w:t>
      </w:r>
    </w:p>
    <w:p w:rsidR="008735C1" w:rsidRDefault="008735C1">
      <w:pPr>
        <w:ind w:firstLine="400"/>
        <w:jc w:val="center"/>
      </w:pPr>
      <w:r>
        <w:rPr>
          <w:rStyle w:val="s0"/>
        </w:rPr>
        <w:t>(полное наименование исламской страховой (перестраховочной) организации)</w:t>
      </w:r>
    </w:p>
    <w:p w:rsidR="008735C1" w:rsidRDefault="008735C1">
      <w:pPr>
        <w:ind w:firstLine="400"/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Настоящая лицензия дает право на осуществление:</w:t>
      </w:r>
    </w:p>
    <w:p w:rsidR="008735C1" w:rsidRDefault="008735C1">
      <w:pPr>
        <w:ind w:firstLine="400"/>
        <w:jc w:val="both"/>
      </w:pPr>
      <w:r>
        <w:rPr>
          <w:rStyle w:val="s0"/>
        </w:rPr>
        <w:t>1. Страховой деятельности:</w:t>
      </w:r>
    </w:p>
    <w:p w:rsidR="008735C1" w:rsidRDefault="008735C1">
      <w:pPr>
        <w:ind w:firstLine="400"/>
        <w:jc w:val="both"/>
      </w:pPr>
      <w:r>
        <w:rPr>
          <w:rStyle w:val="s0"/>
        </w:rPr>
        <w:t>в добровольной форме страхования ________________________________________________________________;</w:t>
      </w:r>
    </w:p>
    <w:p w:rsidR="008735C1" w:rsidRDefault="008735C1">
      <w:pPr>
        <w:ind w:firstLine="400"/>
        <w:jc w:val="both"/>
      </w:pPr>
      <w:r>
        <w:rPr>
          <w:rStyle w:val="s0"/>
        </w:rPr>
        <w:t>в обязательной форме страхования: 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2. Деятельности по перестрахованию.</w:t>
      </w:r>
    </w:p>
    <w:p w:rsidR="008735C1" w:rsidRDefault="008735C1">
      <w:pPr>
        <w:ind w:firstLine="400"/>
        <w:jc w:val="both"/>
      </w:pPr>
      <w:r>
        <w:rPr>
          <w:rStyle w:val="s0"/>
        </w:rPr>
        <w:t>Данные о лицензии, полученной впервые</w:t>
      </w:r>
    </w:p>
    <w:p w:rsidR="008735C1" w:rsidRDefault="008735C1">
      <w:pPr>
        <w:ind w:firstLine="400"/>
        <w:jc w:val="both"/>
      </w:pPr>
      <w:r>
        <w:rPr>
          <w:rStyle w:val="s0"/>
        </w:rPr>
        <w:t>на право осуществления исламской страховой деятельности ____________________________________________;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 (номер, дата, наименование уполномоченного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на осуществление перестраховочной деятельности 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 (номер, дата, наименование уполномоченного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__________________________                                                                       _____________ </w:t>
      </w:r>
    </w:p>
    <w:p w:rsidR="008735C1" w:rsidRDefault="008735C1">
      <w:pPr>
        <w:ind w:firstLine="400"/>
        <w:jc w:val="both"/>
      </w:pPr>
      <w:r>
        <w:rPr>
          <w:rStyle w:val="s0"/>
        </w:rPr>
        <w:t>(фамилия, имя, отчество (при его наличии))                                                     (подпись)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город Алматы</w:t>
      </w:r>
    </w:p>
    <w:p w:rsidR="008735C1" w:rsidRDefault="008735C1">
      <w:pPr>
        <w:ind w:firstLine="400"/>
        <w:jc w:val="both"/>
      </w:pPr>
      <w:r>
        <w:t> </w:t>
      </w:r>
    </w:p>
    <w:p w:rsidR="008735C1" w:rsidRDefault="008735C1">
      <w:pPr>
        <w:jc w:val="right"/>
      </w:pPr>
      <w:bookmarkStart w:id="121" w:name="SUB8"/>
      <w:bookmarkEnd w:id="121"/>
      <w:r>
        <w:rPr>
          <w:rStyle w:val="s0"/>
        </w:rPr>
        <w:t>Приложение 8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24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Герб</w:t>
      </w:r>
    </w:p>
    <w:p w:rsidR="008735C1" w:rsidRDefault="008735C1">
      <w:pPr>
        <w:jc w:val="center"/>
      </w:pPr>
      <w:r>
        <w:rPr>
          <w:rStyle w:val="s0"/>
        </w:rPr>
        <w:t>Республики Казахстан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Полное наименование уполномоченного органа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Лицензия</w:t>
      </w:r>
    </w:p>
    <w:p w:rsidR="008735C1" w:rsidRDefault="008735C1">
      <w:pPr>
        <w:jc w:val="center"/>
      </w:pPr>
      <w:r>
        <w:rPr>
          <w:rStyle w:val="s0"/>
        </w:rPr>
        <w:t>на право осуществления деятельности страхового брокера</w:t>
      </w:r>
    </w:p>
    <w:p w:rsidR="008735C1" w:rsidRDefault="008735C1">
      <w:pPr>
        <w:jc w:val="cente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735C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r w:rsidRPr="00394B69">
              <w:rPr>
                <w:rStyle w:val="s0"/>
              </w:rPr>
              <w:t>Номер лицензии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right"/>
            </w:pPr>
            <w:r w:rsidRPr="00394B69">
              <w:rPr>
                <w:rStyle w:val="s0"/>
              </w:rPr>
              <w:t>дата выдачи «____» _________ ____ года</w:t>
            </w:r>
          </w:p>
        </w:tc>
      </w:tr>
    </w:tbl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center"/>
      </w:pPr>
      <w:r>
        <w:rPr>
          <w:rStyle w:val="s0"/>
        </w:rPr>
        <w:t>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(полное наименование страхового брокера)</w:t>
      </w:r>
    </w:p>
    <w:p w:rsidR="008735C1" w:rsidRDefault="008735C1">
      <w:pPr>
        <w:jc w:val="center"/>
      </w:pPr>
      <w:r>
        <w:rPr>
          <w:rStyle w:val="s0"/>
        </w:rPr>
        <w:t> </w:t>
      </w:r>
    </w:p>
    <w:p w:rsidR="008735C1" w:rsidRDefault="008735C1">
      <w:pPr>
        <w:jc w:val="both"/>
      </w:pPr>
      <w:r>
        <w:rPr>
          <w:rStyle w:val="s0"/>
        </w:rPr>
        <w:t>Данные о лицензии, полученной впервые:</w:t>
      </w:r>
    </w:p>
    <w:p w:rsidR="008735C1" w:rsidRDefault="008735C1">
      <w:pPr>
        <w:jc w:val="both"/>
      </w:pPr>
      <w:r>
        <w:rPr>
          <w:rStyle w:val="s0"/>
        </w:rPr>
        <w:t>на право осуществления деятельности страхового брокера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(номер, дата, наименование государственного органа,</w:t>
      </w:r>
    </w:p>
    <w:p w:rsidR="008735C1" w:rsidRDefault="008735C1">
      <w:pPr>
        <w:jc w:val="both"/>
      </w:pPr>
      <w:r>
        <w:rPr>
          <w:rStyle w:val="s0"/>
        </w:rPr>
        <w:t>_______________________________________________________________________________________________</w:t>
      </w:r>
    </w:p>
    <w:p w:rsidR="008735C1" w:rsidRDefault="008735C1">
      <w:pPr>
        <w:jc w:val="center"/>
      </w:pPr>
      <w:r>
        <w:rPr>
          <w:rStyle w:val="s0"/>
        </w:rPr>
        <w:t>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Председатель (заместитель Председателя)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</w:t>
      </w:r>
    </w:p>
    <w:p w:rsidR="008735C1" w:rsidRDefault="008735C1">
      <w:pPr>
        <w:ind w:firstLine="400"/>
        <w:jc w:val="both"/>
      </w:pPr>
      <w:r>
        <w:rPr>
          <w:rStyle w:val="s0"/>
        </w:rPr>
        <w:t>город Алматы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jc w:val="both"/>
      </w:pPr>
      <w:bookmarkStart w:id="122" w:name="SUB801"/>
      <w:bookmarkEnd w:id="122"/>
      <w:r>
        <w:rPr>
          <w:rStyle w:val="s3"/>
          <w:b w:val="0"/>
          <w:bCs w:val="0"/>
        </w:rPr>
        <w:t xml:space="preserve">Правила дополнены приложением 8-1 в соответствии с </w:t>
      </w:r>
      <w:bookmarkStart w:id="123" w:name="sub1004314903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"jl:31620751.581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123"/>
      <w:r>
        <w:rPr>
          <w:rStyle w:val="s3"/>
          <w:b w:val="0"/>
          <w:bCs w:val="0"/>
        </w:rPr>
        <w:t xml:space="preserve"> Правления Национального Банка РК от 16.07.14 г. № 109; изложено в редакции </w:t>
      </w:r>
      <w:hyperlink r:id="rId2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постановления</w:t>
        </w:r>
      </w:hyperlink>
      <w:r>
        <w:rPr>
          <w:rStyle w:val="s3"/>
          <w:b w:val="0"/>
          <w:bCs w:val="0"/>
        </w:rPr>
        <w:t xml:space="preserve"> Правления Национального Банка РК от 27.05.15 г. № 93 (</w:t>
      </w:r>
      <w:bookmarkStart w:id="124" w:name="sub1004672018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"jl:36057993.801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24"/>
      <w:r>
        <w:rPr>
          <w:rStyle w:val="s3"/>
          <w:b w:val="0"/>
          <w:bCs w:val="0"/>
        </w:rPr>
        <w:t>)</w:t>
      </w:r>
    </w:p>
    <w:p w:rsidR="008735C1" w:rsidRDefault="008735C1">
      <w:pPr>
        <w:jc w:val="right"/>
      </w:pPr>
      <w:r>
        <w:rPr>
          <w:rStyle w:val="s0"/>
        </w:rPr>
        <w:t>Приложение 8-1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26" w:history="1">
        <w:r>
          <w:rPr>
            <w:rStyle w:val="a3"/>
            <w:color w:val="000080"/>
          </w:rPr>
          <w:t>Правилам</w:t>
        </w:r>
      </w:hyperlink>
      <w:r>
        <w:rPr>
          <w:rStyle w:val="s0"/>
          <w:b/>
          <w:bCs/>
        </w:rPr>
        <w:t xml:space="preserve"> </w:t>
      </w:r>
      <w:r>
        <w:rPr>
          <w:rStyle w:val="s0"/>
        </w:rPr>
        <w:t>выдачи разрешения</w:t>
      </w:r>
    </w:p>
    <w:p w:rsidR="008735C1" w:rsidRDefault="008735C1">
      <w:pPr>
        <w:jc w:val="right"/>
      </w:pPr>
      <w:r>
        <w:rPr>
          <w:rStyle w:val="s0"/>
        </w:rPr>
        <w:t>на создание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организации, 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right"/>
      </w:pPr>
      <w:r>
        <w:rPr>
          <w:sz w:val="28"/>
          <w:szCs w:val="28"/>
        </w:rPr>
        <w:t> </w:t>
      </w:r>
    </w:p>
    <w:p w:rsidR="008735C1" w:rsidRDefault="008735C1">
      <w:pPr>
        <w:jc w:val="right"/>
      </w:pPr>
      <w:r>
        <w:rPr>
          <w:sz w:val="28"/>
          <w:szCs w:val="28"/>
        </w:rPr>
        <w:t> </w:t>
      </w:r>
    </w:p>
    <w:p w:rsidR="008735C1" w:rsidRDefault="008735C1">
      <w:pPr>
        <w:jc w:val="right"/>
      </w:pPr>
      <w:r>
        <w:rPr>
          <w:rStyle w:val="s0"/>
        </w:rPr>
        <w:t>Форма</w:t>
      </w:r>
    </w:p>
    <w:p w:rsidR="008735C1" w:rsidRDefault="008735C1">
      <w:pPr>
        <w:jc w:val="right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В 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(полное наименование уполномоченного органа)</w:t>
      </w:r>
    </w:p>
    <w:p w:rsidR="008735C1" w:rsidRDefault="008735C1">
      <w:pPr>
        <w:ind w:firstLine="400"/>
        <w:jc w:val="both"/>
      </w:pPr>
      <w:r>
        <w:rPr>
          <w:rStyle w:val="s0"/>
        </w:rPr>
        <w:t>от_______________________________________________________________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(полное наименование страховой (перестраховочной) организации, исламской </w:t>
      </w:r>
    </w:p>
    <w:p w:rsidR="008735C1" w:rsidRDefault="008735C1">
      <w:pPr>
        <w:ind w:firstLine="400"/>
        <w:jc w:val="both"/>
      </w:pPr>
      <w:r>
        <w:rPr>
          <w:rStyle w:val="s0"/>
        </w:rPr>
        <w:t>страховой (перестраховочной) организации, страхового брокера)</w:t>
      </w:r>
    </w:p>
    <w:p w:rsidR="008735C1" w:rsidRDefault="008735C1">
      <w:r>
        <w:rPr>
          <w:sz w:val="28"/>
          <w:szCs w:val="28"/>
        </w:rPr>
        <w:t> </w:t>
      </w:r>
    </w:p>
    <w:p w:rsidR="008735C1" w:rsidRDefault="008735C1">
      <w:pPr>
        <w:jc w:val="center"/>
      </w:pPr>
      <w:r>
        <w:rPr>
          <w:rStyle w:val="s1"/>
        </w:rPr>
        <w:t>Заявление</w:t>
      </w:r>
    </w:p>
    <w:p w:rsidR="008735C1" w:rsidRDefault="008735C1">
      <w:pPr>
        <w:jc w:val="center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Прошу переоформить лицензию 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 (указать наименование лицензии)</w:t>
      </w:r>
    </w:p>
    <w:p w:rsidR="008735C1" w:rsidRDefault="008735C1">
      <w:pPr>
        <w:ind w:firstLine="400"/>
        <w:jc w:val="both"/>
      </w:pPr>
      <w:r>
        <w:rPr>
          <w:rStyle w:val="s0"/>
        </w:rPr>
        <w:t>в связи 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 (указать причину переоформления лицензии)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 (указать отрасли, формы, классы страхования, вид деятельности)</w:t>
      </w:r>
    </w:p>
    <w:p w:rsidR="008735C1" w:rsidRDefault="008735C1">
      <w:pPr>
        <w:ind w:firstLine="400"/>
        <w:jc w:val="both"/>
      </w:pPr>
      <w:r>
        <w:rPr>
          <w:rStyle w:val="s0"/>
        </w:rPr>
        <w:t>Сведения о страховой (перестраховочной) организации, исламской страховой (перестраховочной) организации, страховом брокере</w:t>
      </w:r>
    </w:p>
    <w:p w:rsidR="008735C1" w:rsidRDefault="008735C1">
      <w:pPr>
        <w:ind w:firstLine="400"/>
        <w:jc w:val="both"/>
      </w:pPr>
      <w:r>
        <w:rPr>
          <w:rStyle w:val="s0"/>
        </w:rPr>
        <w:t>1. Наименование, местонахождение______________________________________________________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               (индекс, область, город, район, улица, номер дома)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                                   (телефон, факс)</w:t>
      </w:r>
    </w:p>
    <w:p w:rsidR="008735C1" w:rsidRDefault="008735C1">
      <w:pPr>
        <w:ind w:firstLine="400"/>
        <w:jc w:val="both"/>
      </w:pPr>
      <w:r>
        <w:rPr>
          <w:rStyle w:val="s0"/>
        </w:rPr>
        <w:t>2. Данные о государственной регистрации (перерегистрации) страховой (перестраховочной) организации, исламской страховой (перестраховочной) организации, страхового брокера в органах юстиции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(Дата и номер справки или свидетельства о государственной регистрации (перерегистрации) юридического лица)</w:t>
      </w:r>
    </w:p>
    <w:p w:rsidR="008735C1" w:rsidRDefault="008735C1">
      <w:pPr>
        <w:ind w:firstLine="400"/>
        <w:jc w:val="both"/>
      </w:pPr>
      <w:r>
        <w:rPr>
          <w:rStyle w:val="s0"/>
        </w:rPr>
        <w:t>3. Наименование и местонахождение, бизнес-идентификационный номер банка, в котором открыт банковский счет страховой (перестраховочной) организации, исламской страховой (перестраховочной) организации, страхового брокера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4. Данные о лицензии, полученной впервые на право осуществления страховой (перестраховочной) деятельности, исламской страховой (перестраховочной) деятельности, деятельности по перестрахованию, деятельности страхового брокера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                     (номер, дата, наименование государственного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Страховая (перестраховочная) организация, исламская страховая (перестраховочная) организация, страховой брокер и их учредители (акционеры) полностью несут ответственность за достоверность прилагаемых к заявлению документов (информации).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5. Перечень направляемых документов, количество экземпляров и листов по каждому из них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Фамилия, имя, отчество (при его наличии), должность лица, уполномоченного на подачу заявления 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</w:t>
      </w:r>
    </w:p>
    <w:p w:rsidR="008735C1" w:rsidRDefault="008735C1">
      <w:pPr>
        <w:ind w:left="708" w:firstLine="708"/>
      </w:pPr>
      <w:r>
        <w:rPr>
          <w:rStyle w:val="s0"/>
        </w:rPr>
        <w:t>(подпись)</w:t>
      </w:r>
    </w:p>
    <w:p w:rsidR="008735C1" w:rsidRDefault="008735C1">
      <w:pPr>
        <w:ind w:left="708" w:firstLine="708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«____» ______________ 20___ года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 (при наличии)</w:t>
      </w:r>
    </w:p>
    <w:p w:rsidR="008735C1" w:rsidRDefault="008735C1">
      <w:pPr>
        <w:jc w:val="right"/>
      </w:pPr>
      <w:r>
        <w:t> </w:t>
      </w:r>
    </w:p>
    <w:p w:rsidR="008735C1" w:rsidRDefault="008735C1">
      <w:pPr>
        <w:jc w:val="both"/>
      </w:pPr>
      <w:bookmarkStart w:id="125" w:name="SUB9"/>
      <w:bookmarkEnd w:id="125"/>
      <w:r>
        <w:rPr>
          <w:rStyle w:val="s3"/>
          <w:b w:val="0"/>
          <w:bCs w:val="0"/>
        </w:rPr>
        <w:t xml:space="preserve">В приложение 9 внесены изменения в соответствии с </w:t>
      </w:r>
      <w:bookmarkStart w:id="126" w:name="sub1003627267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"jl:31422500.1900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постановлением</w:t>
      </w:r>
      <w:r>
        <w:rPr>
          <w:rStyle w:val="s9"/>
          <w:b w:val="0"/>
          <w:bCs w:val="0"/>
        </w:rPr>
        <w:fldChar w:fldCharType="end"/>
      </w:r>
      <w:bookmarkEnd w:id="126"/>
      <w:r>
        <w:rPr>
          <w:rStyle w:val="s3"/>
          <w:b w:val="0"/>
          <w:bCs w:val="0"/>
        </w:rPr>
        <w:t xml:space="preserve"> Правления Национального Банка РК от 26.04.13 г. № 110 (вводится в действие по истечении десяти календарных дней после дня его первого официального </w:t>
      </w:r>
      <w:bookmarkStart w:id="127" w:name="sub1003625369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"jl:31422509.0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опубликования</w:t>
      </w:r>
      <w:r>
        <w:rPr>
          <w:rStyle w:val="s9"/>
          <w:b w:val="0"/>
          <w:bCs w:val="0"/>
        </w:rPr>
        <w:fldChar w:fldCharType="end"/>
      </w:r>
      <w:bookmarkEnd w:id="127"/>
      <w:r>
        <w:rPr>
          <w:rStyle w:val="s3"/>
          <w:b w:val="0"/>
          <w:bCs w:val="0"/>
        </w:rPr>
        <w:t>) (</w:t>
      </w:r>
      <w:bookmarkStart w:id="128" w:name="sub100362726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"jl:31422991.9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28"/>
      <w:r>
        <w:rPr>
          <w:rStyle w:val="s3"/>
          <w:b w:val="0"/>
          <w:bCs w:val="0"/>
        </w:rPr>
        <w:t xml:space="preserve">); изложено в редакции </w:t>
      </w:r>
      <w:hyperlink r:id="rId27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постановления</w:t>
        </w:r>
      </w:hyperlink>
      <w:bookmarkEnd w:id="116"/>
      <w:r>
        <w:rPr>
          <w:rStyle w:val="s3"/>
          <w:b w:val="0"/>
          <w:bCs w:val="0"/>
        </w:rPr>
        <w:t xml:space="preserve"> Правления Национального Банка РК от 27.05.15 г. № 93 (</w:t>
      </w:r>
      <w:bookmarkStart w:id="129" w:name="sub1004672015"/>
      <w:r>
        <w:rPr>
          <w:rStyle w:val="s9"/>
          <w:b w:val="0"/>
          <w:bCs w:val="0"/>
        </w:rPr>
        <w:fldChar w:fldCharType="begin"/>
      </w:r>
      <w:r>
        <w:rPr>
          <w:rStyle w:val="s9"/>
          <w:b w:val="0"/>
          <w:bCs w:val="0"/>
        </w:rPr>
        <w:instrText xml:space="preserve"> HYPERLINK "jl:36057993.9 " </w:instrText>
      </w:r>
      <w:r>
        <w:rPr>
          <w:rStyle w:val="s9"/>
          <w:b w:val="0"/>
          <w:bCs w:val="0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 w:val="0"/>
          <w:bCs w:val="0"/>
        </w:rPr>
        <w:fldChar w:fldCharType="end"/>
      </w:r>
      <w:bookmarkEnd w:id="129"/>
      <w:r>
        <w:rPr>
          <w:rStyle w:val="s3"/>
          <w:b w:val="0"/>
          <w:bCs w:val="0"/>
        </w:rPr>
        <w:t>)</w:t>
      </w:r>
    </w:p>
    <w:p w:rsidR="008735C1" w:rsidRDefault="008735C1">
      <w:pPr>
        <w:jc w:val="right"/>
      </w:pPr>
      <w:r>
        <w:rPr>
          <w:rStyle w:val="s0"/>
        </w:rPr>
        <w:t>Приложение 9</w:t>
      </w:r>
    </w:p>
    <w:p w:rsidR="008735C1" w:rsidRDefault="008735C1">
      <w:pPr>
        <w:jc w:val="right"/>
      </w:pPr>
      <w:r>
        <w:rPr>
          <w:rStyle w:val="s0"/>
        </w:rPr>
        <w:t>к</w:t>
      </w:r>
      <w:r>
        <w:rPr>
          <w:rStyle w:val="s0"/>
          <w:b/>
          <w:bCs/>
        </w:rPr>
        <w:t xml:space="preserve"> </w:t>
      </w:r>
      <w:hyperlink r:id="rId28" w:history="1">
        <w:r>
          <w:rPr>
            <w:rStyle w:val="a3"/>
            <w:color w:val="000080"/>
          </w:rPr>
          <w:t>Правилам</w:t>
        </w:r>
      </w:hyperlink>
      <w:bookmarkEnd w:id="84"/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both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В 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 (полное наименование уполномоченного органа)</w:t>
      </w:r>
    </w:p>
    <w:p w:rsidR="008735C1" w:rsidRDefault="008735C1">
      <w:pPr>
        <w:ind w:firstLine="400"/>
        <w:jc w:val="both"/>
      </w:pPr>
      <w:r>
        <w:rPr>
          <w:rStyle w:val="s0"/>
        </w:rPr>
        <w:t>от__________________________________________________________________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(полное наименование страховой (перестраховочной) организации, исламской </w:t>
      </w:r>
    </w:p>
    <w:p w:rsidR="008735C1" w:rsidRDefault="008735C1">
      <w:pPr>
        <w:ind w:firstLine="400"/>
        <w:jc w:val="both"/>
      </w:pPr>
      <w:r>
        <w:rPr>
          <w:rStyle w:val="s0"/>
        </w:rPr>
        <w:t>страховой (перестраховочной) организации, страхового брокера)</w:t>
      </w:r>
    </w:p>
    <w:p w:rsidR="008735C1" w:rsidRDefault="008735C1">
      <w:pPr>
        <w:jc w:val="both"/>
      </w:pPr>
      <w:r>
        <w:rPr>
          <w:sz w:val="28"/>
          <w:szCs w:val="28"/>
        </w:rPr>
        <w:t> </w:t>
      </w:r>
    </w:p>
    <w:p w:rsidR="008735C1" w:rsidRDefault="008735C1">
      <w:pPr>
        <w:jc w:val="center"/>
      </w:pPr>
      <w:r>
        <w:rPr>
          <w:rStyle w:val="s1"/>
        </w:rPr>
        <w:t>Заявление</w:t>
      </w:r>
    </w:p>
    <w:p w:rsidR="008735C1" w:rsidRDefault="008735C1">
      <w:pPr>
        <w:jc w:val="both"/>
      </w:pPr>
      <w:r>
        <w:rPr>
          <w:sz w:val="28"/>
          <w:szCs w:val="28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t>Прошу выдать лицензию на право осуществления 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 (указать отрасли, формы, классы страхования, вид деятельности)</w:t>
      </w:r>
    </w:p>
    <w:p w:rsidR="008735C1" w:rsidRDefault="008735C1">
      <w:pPr>
        <w:ind w:firstLine="400"/>
        <w:jc w:val="both"/>
      </w:pPr>
      <w:r>
        <w:rPr>
          <w:rStyle w:val="s0"/>
        </w:rPr>
        <w:t>Сведения о страховой (перестраховочной) организации, исламской страховой (перестраховочной) организации, страховом брокере:</w:t>
      </w:r>
    </w:p>
    <w:p w:rsidR="008735C1" w:rsidRDefault="008735C1">
      <w:pPr>
        <w:ind w:firstLine="400"/>
        <w:jc w:val="both"/>
      </w:pPr>
      <w:r>
        <w:rPr>
          <w:rStyle w:val="s0"/>
        </w:rPr>
        <w:t>1. Наименование, местонахождение 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      (индекс, область, город, район, улица, номер дома)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                                                    (телефон, факс)</w:t>
      </w:r>
    </w:p>
    <w:p w:rsidR="008735C1" w:rsidRDefault="008735C1">
      <w:pPr>
        <w:ind w:firstLine="400"/>
        <w:jc w:val="both"/>
      </w:pPr>
      <w:r>
        <w:rPr>
          <w:rStyle w:val="s0"/>
        </w:rPr>
        <w:t>2. Данные о государственной регистрации (перерегистрации) страховой (перестраховочной) организации, исламской страховой (перестраховочной) организации, страхового брокера в органах юстиции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(Дата и номер справки или свидетельства о государственной регистрации (перерегистрации) юридического лица)</w:t>
      </w:r>
    </w:p>
    <w:p w:rsidR="008735C1" w:rsidRDefault="008735C1">
      <w:pPr>
        <w:ind w:firstLine="400"/>
        <w:jc w:val="both"/>
      </w:pPr>
      <w:r>
        <w:rPr>
          <w:rStyle w:val="s0"/>
        </w:rPr>
        <w:t>3. Наименование и местонахождение, бизнес-идентификационный номер банка, в котором открыт банковский счет страховой (перестраховочной) организации, исламской страховой (перестраховочной) организации, страхового брокера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4. Данные о лицензии, полученной впервые на право осуществления страховой (перестраховочной) деятельности, исламской страховой (перестраховочной) организации, деятельности по перестрахованию, деятельности страхового брокера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            (номер, дата, наименование уполномоченного органа, выдавшего лицензию)</w:t>
      </w:r>
    </w:p>
    <w:p w:rsidR="008735C1" w:rsidRDefault="008735C1">
      <w:pPr>
        <w:ind w:firstLine="400"/>
        <w:jc w:val="both"/>
      </w:pPr>
      <w:r>
        <w:rPr>
          <w:rStyle w:val="s0"/>
        </w:rPr>
        <w:t>Страховая (перестраховочная) организация, исламская страховая (перестраховочная) организация, страховой брокер и их учредители (акционеры) полностью несут ответственность за достоверность прилагаемых к заявлению документов (информации).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5. Перечень направляемых документов, количество экземпляров и листов по каждому из них: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 xml:space="preserve">Фамилия, имя, отчество (при его наличии), должность лица, уполномоченного на подачу заявления 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_____________________________________________________________________________________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</w:t>
      </w:r>
    </w:p>
    <w:p w:rsidR="008735C1" w:rsidRDefault="008735C1">
      <w:pPr>
        <w:ind w:firstLine="400"/>
        <w:jc w:val="both"/>
      </w:pPr>
      <w:r>
        <w:rPr>
          <w:rStyle w:val="s0"/>
        </w:rPr>
        <w:lastRenderedPageBreak/>
        <w:t>______________________</w:t>
      </w:r>
    </w:p>
    <w:p w:rsidR="008735C1" w:rsidRDefault="008735C1">
      <w:pPr>
        <w:ind w:firstLine="400"/>
        <w:jc w:val="both"/>
      </w:pPr>
      <w:r>
        <w:rPr>
          <w:rStyle w:val="s0"/>
        </w:rPr>
        <w:t>          (подпись)</w:t>
      </w:r>
    </w:p>
    <w:p w:rsidR="008735C1" w:rsidRDefault="008735C1">
      <w:pPr>
        <w:ind w:firstLine="400"/>
        <w:jc w:val="both"/>
      </w:pPr>
      <w:r>
        <w:rPr>
          <w:rStyle w:val="s0"/>
        </w:rPr>
        <w:t>«____» ______________ 20__ года</w:t>
      </w:r>
    </w:p>
    <w:p w:rsidR="008735C1" w:rsidRDefault="008735C1">
      <w:pPr>
        <w:ind w:firstLine="400"/>
        <w:jc w:val="both"/>
      </w:pPr>
      <w:r>
        <w:rPr>
          <w:rStyle w:val="s0"/>
        </w:rPr>
        <w:t>Место печати (при наличии)</w:t>
      </w:r>
    </w:p>
    <w:p w:rsidR="008735C1" w:rsidRDefault="008735C1">
      <w:pPr>
        <w:jc w:val="both"/>
      </w:pPr>
      <w:r>
        <w:rPr>
          <w:rStyle w:val="s0"/>
        </w:rPr>
        <w:t> </w:t>
      </w:r>
    </w:p>
    <w:p w:rsidR="008735C1" w:rsidRDefault="008735C1">
      <w:pPr>
        <w:jc w:val="right"/>
      </w:pPr>
      <w:bookmarkStart w:id="130" w:name="SUB10"/>
      <w:bookmarkEnd w:id="130"/>
      <w:r>
        <w:rPr>
          <w:rStyle w:val="s0"/>
        </w:rPr>
        <w:t>Приложение 10</w:t>
      </w:r>
    </w:p>
    <w:p w:rsidR="008735C1" w:rsidRDefault="008735C1">
      <w:pPr>
        <w:jc w:val="right"/>
      </w:pPr>
      <w:r>
        <w:rPr>
          <w:rStyle w:val="s0"/>
        </w:rPr>
        <w:t xml:space="preserve">к </w:t>
      </w:r>
      <w:hyperlink r:id="rId29" w:history="1">
        <w:r>
          <w:rPr>
            <w:rStyle w:val="a3"/>
            <w:color w:val="000080"/>
          </w:rPr>
          <w:t>Правилам</w:t>
        </w:r>
      </w:hyperlink>
      <w:bookmarkEnd w:id="2"/>
      <w:r>
        <w:rPr>
          <w:rStyle w:val="s0"/>
        </w:rPr>
        <w:t xml:space="preserve"> выдачи разрешения на создание</w:t>
      </w:r>
    </w:p>
    <w:p w:rsidR="008735C1" w:rsidRDefault="008735C1">
      <w:pPr>
        <w:jc w:val="right"/>
      </w:pPr>
      <w:r>
        <w:rPr>
          <w:rStyle w:val="s0"/>
        </w:rPr>
        <w:t>страховой (перестраховочной) организации,</w:t>
      </w:r>
    </w:p>
    <w:p w:rsidR="008735C1" w:rsidRDefault="008735C1">
      <w:pPr>
        <w:jc w:val="right"/>
      </w:pPr>
      <w:r>
        <w:rPr>
          <w:rStyle w:val="s0"/>
        </w:rPr>
        <w:t>а также выдачи лицензии на право</w:t>
      </w:r>
    </w:p>
    <w:p w:rsidR="008735C1" w:rsidRDefault="008735C1">
      <w:pPr>
        <w:jc w:val="right"/>
      </w:pPr>
      <w:r>
        <w:rPr>
          <w:rStyle w:val="s0"/>
        </w:rPr>
        <w:t>осуществления страховой (перестраховочной)</w:t>
      </w:r>
    </w:p>
    <w:p w:rsidR="008735C1" w:rsidRDefault="008735C1">
      <w:pPr>
        <w:jc w:val="right"/>
      </w:pPr>
      <w:r>
        <w:rPr>
          <w:rStyle w:val="s0"/>
        </w:rPr>
        <w:t>деятельности и деятельности страхового брокера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> </w:t>
      </w:r>
    </w:p>
    <w:p w:rsidR="008735C1" w:rsidRDefault="008735C1">
      <w:pPr>
        <w:jc w:val="center"/>
      </w:pPr>
      <w:r>
        <w:rPr>
          <w:rStyle w:val="s1"/>
        </w:rPr>
        <w:t xml:space="preserve">Сведения </w:t>
      </w:r>
    </w:p>
    <w:p w:rsidR="008735C1" w:rsidRDefault="008735C1">
      <w:pPr>
        <w:jc w:val="center"/>
      </w:pPr>
      <w:r>
        <w:rPr>
          <w:rStyle w:val="s1"/>
        </w:rPr>
        <w:t>о наличии в штате страховой (перестраховочной) организации актуария</w:t>
      </w:r>
    </w:p>
    <w:p w:rsidR="008735C1" w:rsidRDefault="008735C1">
      <w:pPr>
        <w:jc w:val="center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077"/>
        <w:gridCol w:w="1799"/>
        <w:gridCol w:w="1234"/>
        <w:gridCol w:w="1492"/>
        <w:gridCol w:w="1999"/>
      </w:tblGrid>
      <w:tr w:rsidR="008735C1"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Наименование страховой (перестраховочной) организации</w:t>
            </w:r>
          </w:p>
        </w:tc>
        <w:tc>
          <w:tcPr>
            <w:tcW w:w="379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Сведения об актуарии</w:t>
            </w:r>
          </w:p>
        </w:tc>
      </w:tr>
      <w:tr w:rsidR="008735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35C1" w:rsidRDefault="008735C1"/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Дата и номер лицензии уполномоченного органа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Номер и дата документа о назначении (избрании) на должность актуария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Сведения об образовании, в том числе о курсах повышения квалификации в сфере, в которой работает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1" w:rsidRDefault="008735C1">
            <w:pPr>
              <w:jc w:val="center"/>
            </w:pPr>
            <w:r w:rsidRPr="00394B69">
              <w:rPr>
                <w:rStyle w:val="s0"/>
                <w:sz w:val="22"/>
                <w:szCs w:val="22"/>
              </w:rPr>
              <w:t>Информация о пересдаче квалификационного экзамена</w:t>
            </w:r>
          </w:p>
        </w:tc>
      </w:tr>
    </w:tbl>
    <w:p w:rsidR="008735C1" w:rsidRDefault="008735C1">
      <w:pPr>
        <w:ind w:firstLine="60"/>
      </w:pPr>
      <w:r>
        <w:t> </w:t>
      </w:r>
    </w:p>
    <w:p w:rsidR="008735C1" w:rsidRDefault="008735C1">
      <w:pPr>
        <w:ind w:firstLine="60"/>
      </w:pPr>
      <w:r>
        <w:t> </w:t>
      </w:r>
    </w:p>
    <w:sectPr w:rsidR="008735C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4" w:rsidRDefault="00E07D24" w:rsidP="00BB728B">
      <w:r>
        <w:separator/>
      </w:r>
    </w:p>
  </w:endnote>
  <w:endnote w:type="continuationSeparator" w:id="0">
    <w:p w:rsidR="00E07D24" w:rsidRDefault="00E07D24" w:rsidP="00B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Default="00BB72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Default="00BB728B" w:rsidP="00BB728B">
    <w:pPr>
      <w:pStyle w:val="a7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A07B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Default="00BB72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4" w:rsidRDefault="00E07D24" w:rsidP="00BB728B">
      <w:r>
        <w:separator/>
      </w:r>
    </w:p>
  </w:footnote>
  <w:footnote w:type="continuationSeparator" w:id="0">
    <w:p w:rsidR="00E07D24" w:rsidRDefault="00E07D24" w:rsidP="00BB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Default="00BB72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Pr="00BB728B" w:rsidRDefault="00BB728B" w:rsidP="00BB728B">
    <w:pPr>
      <w:pStyle w:val="a5"/>
      <w:jc w:val="right"/>
      <w:rPr>
        <w:sz w:val="16"/>
      </w:rPr>
    </w:pPr>
    <w:r w:rsidRPr="00BB728B">
      <w:rPr>
        <w:sz w:val="16"/>
      </w:rPr>
      <w:t>Источник: Информационная система «ПАРАГРАФ»</w:t>
    </w:r>
  </w:p>
  <w:p w:rsidR="00BB728B" w:rsidRPr="00BB728B" w:rsidRDefault="00BB728B" w:rsidP="00BB728B">
    <w:pPr>
      <w:pStyle w:val="a5"/>
      <w:jc w:val="right"/>
      <w:rPr>
        <w:sz w:val="16"/>
      </w:rPr>
    </w:pPr>
    <w:r w:rsidRPr="00BB728B">
      <w:rPr>
        <w:sz w:val="16"/>
      </w:rPr>
      <w:t>Документ: ПОСТАНОВЛЕНИЕ ПРАВЛЕНИЯ АФН РК ОТ 30.04.2007 № 122</w:t>
    </w:r>
  </w:p>
  <w:p w:rsidR="00BB728B" w:rsidRDefault="00BB728B" w:rsidP="00BB728B">
    <w:pPr>
      <w:pStyle w:val="a5"/>
      <w:jc w:val="right"/>
    </w:pPr>
    <w:r w:rsidRPr="00BB728B">
      <w:rPr>
        <w:sz w:val="16"/>
      </w:rPr>
      <w:t>Дата: 05.07.2016 13:27:41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8B" w:rsidRDefault="00BB72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69"/>
    <w:rsid w:val="001969D8"/>
    <w:rsid w:val="001A07B8"/>
    <w:rsid w:val="00394B69"/>
    <w:rsid w:val="008735C1"/>
    <w:rsid w:val="00BB728B"/>
    <w:rsid w:val="00C06227"/>
    <w:rsid w:val="00D811B3"/>
    <w:rsid w:val="00E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BB7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28B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B7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28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0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b/>
      <w:bCs/>
      <w:strike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paragraph" w:styleId="a5">
    <w:name w:val="header"/>
    <w:basedOn w:val="a"/>
    <w:link w:val="a6"/>
    <w:uiPriority w:val="99"/>
    <w:semiHidden/>
    <w:unhideWhenUsed/>
    <w:rsid w:val="00BB7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28B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B7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28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78581.0%20" TargetMode="External"/><Relationship Id="rId13" Type="http://schemas.openxmlformats.org/officeDocument/2006/relationships/hyperlink" Target="jl:30565768.0%20" TargetMode="External"/><Relationship Id="rId18" Type="http://schemas.openxmlformats.org/officeDocument/2006/relationships/hyperlink" Target="jl:30108700.100%20" TargetMode="External"/><Relationship Id="rId26" Type="http://schemas.openxmlformats.org/officeDocument/2006/relationships/hyperlink" Target="jl:30108700.100%20" TargetMode="External"/><Relationship Id="rId3" Type="http://schemas.openxmlformats.org/officeDocument/2006/relationships/settings" Target="settings.xml"/><Relationship Id="rId21" Type="http://schemas.openxmlformats.org/officeDocument/2006/relationships/hyperlink" Target="jl:30108700.100%20" TargetMode="External"/><Relationship Id="rId34" Type="http://schemas.openxmlformats.org/officeDocument/2006/relationships/header" Target="header3.xml"/><Relationship Id="rId7" Type="http://schemas.openxmlformats.org/officeDocument/2006/relationships/hyperlink" Target="jl:30108711.0%20" TargetMode="External"/><Relationship Id="rId12" Type="http://schemas.openxmlformats.org/officeDocument/2006/relationships/hyperlink" Target="jl:30378581.0%20" TargetMode="External"/><Relationship Id="rId17" Type="http://schemas.openxmlformats.org/officeDocument/2006/relationships/hyperlink" Target="jl:30108700.100%20" TargetMode="External"/><Relationship Id="rId25" Type="http://schemas.openxmlformats.org/officeDocument/2006/relationships/hyperlink" Target="jl:31931646.61%20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jl:30108700.100%20" TargetMode="External"/><Relationship Id="rId20" Type="http://schemas.openxmlformats.org/officeDocument/2006/relationships/hyperlink" Target="jl:30108700.100%20" TargetMode="External"/><Relationship Id="rId29" Type="http://schemas.openxmlformats.org/officeDocument/2006/relationships/hyperlink" Target="jl:30108700.100%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30378576.201%20" TargetMode="External"/><Relationship Id="rId24" Type="http://schemas.openxmlformats.org/officeDocument/2006/relationships/hyperlink" Target="jl:30108700.100%20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l:30108700.100%20" TargetMode="External"/><Relationship Id="rId23" Type="http://schemas.openxmlformats.org/officeDocument/2006/relationships/hyperlink" Target="jl:30108700.100%20" TargetMode="External"/><Relationship Id="rId28" Type="http://schemas.openxmlformats.org/officeDocument/2006/relationships/hyperlink" Target="jl:30108700.9%20" TargetMode="External"/><Relationship Id="rId36" Type="http://schemas.openxmlformats.org/officeDocument/2006/relationships/fontTable" Target="fontTable.xml"/><Relationship Id="rId10" Type="http://schemas.openxmlformats.org/officeDocument/2006/relationships/hyperlink" Target="jl:30378581.0%20" TargetMode="External"/><Relationship Id="rId19" Type="http://schemas.openxmlformats.org/officeDocument/2006/relationships/hyperlink" Target="jl:30108700.100%2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jl:30378576.201%20" TargetMode="External"/><Relationship Id="rId14" Type="http://schemas.openxmlformats.org/officeDocument/2006/relationships/hyperlink" Target="jl:30108700.100%20" TargetMode="External"/><Relationship Id="rId22" Type="http://schemas.openxmlformats.org/officeDocument/2006/relationships/hyperlink" Target="jl:31931646.61%20" TargetMode="External"/><Relationship Id="rId27" Type="http://schemas.openxmlformats.org/officeDocument/2006/relationships/hyperlink" Target="jl:31931646.61%2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9217</Words>
  <Characters>52539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Агентства Республики Казахстан по регулированию и надзору финансового рынка и финансовых организаций от 30 апреля 2007 года № 122 «Об утверждении Правил выдачи разрешения на создание страховой (перестраховочной) организации, а такж</vt:lpstr>
    </vt:vector>
  </TitlesOfParts>
  <Company>SPecialiST RePack</Company>
  <LinksUpToDate>false</LinksUpToDate>
  <CharactersWithSpaces>61633</CharactersWithSpaces>
  <SharedDoc>false</SharedDoc>
  <HLinks>
    <vt:vector size="654" baseType="variant">
      <vt:variant>
        <vt:i4>7864422</vt:i4>
      </vt:variant>
      <vt:variant>
        <vt:i4>324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4718679</vt:i4>
      </vt:variant>
      <vt:variant>
        <vt:i4>321</vt:i4>
      </vt:variant>
      <vt:variant>
        <vt:i4>0</vt:i4>
      </vt:variant>
      <vt:variant>
        <vt:i4>5</vt:i4>
      </vt:variant>
      <vt:variant>
        <vt:lpwstr>jl:30108700.9</vt:lpwstr>
      </vt:variant>
      <vt:variant>
        <vt:lpwstr/>
      </vt:variant>
      <vt:variant>
        <vt:i4>5177433</vt:i4>
      </vt:variant>
      <vt:variant>
        <vt:i4>318</vt:i4>
      </vt:variant>
      <vt:variant>
        <vt:i4>0</vt:i4>
      </vt:variant>
      <vt:variant>
        <vt:i4>5</vt:i4>
      </vt:variant>
      <vt:variant>
        <vt:lpwstr>jl:36057993.9</vt:lpwstr>
      </vt:variant>
      <vt:variant>
        <vt:lpwstr/>
      </vt:variant>
      <vt:variant>
        <vt:i4>8126564</vt:i4>
      </vt:variant>
      <vt:variant>
        <vt:i4>315</vt:i4>
      </vt:variant>
      <vt:variant>
        <vt:i4>0</vt:i4>
      </vt:variant>
      <vt:variant>
        <vt:i4>5</vt:i4>
      </vt:variant>
      <vt:variant>
        <vt:lpwstr>jl:31931646.61</vt:lpwstr>
      </vt:variant>
      <vt:variant>
        <vt:lpwstr/>
      </vt:variant>
      <vt:variant>
        <vt:i4>5111899</vt:i4>
      </vt:variant>
      <vt:variant>
        <vt:i4>312</vt:i4>
      </vt:variant>
      <vt:variant>
        <vt:i4>0</vt:i4>
      </vt:variant>
      <vt:variant>
        <vt:i4>5</vt:i4>
      </vt:variant>
      <vt:variant>
        <vt:lpwstr>jl:31422991.9</vt:lpwstr>
      </vt:variant>
      <vt:variant>
        <vt:lpwstr/>
      </vt:variant>
      <vt:variant>
        <vt:i4>4653151</vt:i4>
      </vt:variant>
      <vt:variant>
        <vt:i4>309</vt:i4>
      </vt:variant>
      <vt:variant>
        <vt:i4>0</vt:i4>
      </vt:variant>
      <vt:variant>
        <vt:i4>5</vt:i4>
      </vt:variant>
      <vt:variant>
        <vt:lpwstr>jl:31422509.0</vt:lpwstr>
      </vt:variant>
      <vt:variant>
        <vt:lpwstr/>
      </vt:variant>
      <vt:variant>
        <vt:i4>5111895</vt:i4>
      </vt:variant>
      <vt:variant>
        <vt:i4>306</vt:i4>
      </vt:variant>
      <vt:variant>
        <vt:i4>0</vt:i4>
      </vt:variant>
      <vt:variant>
        <vt:i4>5</vt:i4>
      </vt:variant>
      <vt:variant>
        <vt:lpwstr>jl:31422500.1900</vt:lpwstr>
      </vt:variant>
      <vt:variant>
        <vt:lpwstr/>
      </vt:variant>
      <vt:variant>
        <vt:i4>7864422</vt:i4>
      </vt:variant>
      <vt:variant>
        <vt:i4>303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8323169</vt:i4>
      </vt:variant>
      <vt:variant>
        <vt:i4>300</vt:i4>
      </vt:variant>
      <vt:variant>
        <vt:i4>0</vt:i4>
      </vt:variant>
      <vt:variant>
        <vt:i4>5</vt:i4>
      </vt:variant>
      <vt:variant>
        <vt:lpwstr>jl:36057993.801</vt:lpwstr>
      </vt:variant>
      <vt:variant>
        <vt:lpwstr/>
      </vt:variant>
      <vt:variant>
        <vt:i4>8126564</vt:i4>
      </vt:variant>
      <vt:variant>
        <vt:i4>297</vt:i4>
      </vt:variant>
      <vt:variant>
        <vt:i4>0</vt:i4>
      </vt:variant>
      <vt:variant>
        <vt:i4>5</vt:i4>
      </vt:variant>
      <vt:variant>
        <vt:lpwstr>jl:31931646.61</vt:lpwstr>
      </vt:variant>
      <vt:variant>
        <vt:lpwstr/>
      </vt:variant>
      <vt:variant>
        <vt:i4>7995488</vt:i4>
      </vt:variant>
      <vt:variant>
        <vt:i4>294</vt:i4>
      </vt:variant>
      <vt:variant>
        <vt:i4>0</vt:i4>
      </vt:variant>
      <vt:variant>
        <vt:i4>5</vt:i4>
      </vt:variant>
      <vt:variant>
        <vt:lpwstr>jl:31620751.581</vt:lpwstr>
      </vt:variant>
      <vt:variant>
        <vt:lpwstr/>
      </vt:variant>
      <vt:variant>
        <vt:i4>7864422</vt:i4>
      </vt:variant>
      <vt:variant>
        <vt:i4>291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7864422</vt:i4>
      </vt:variant>
      <vt:variant>
        <vt:i4>288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8126564</vt:i4>
      </vt:variant>
      <vt:variant>
        <vt:i4>285</vt:i4>
      </vt:variant>
      <vt:variant>
        <vt:i4>0</vt:i4>
      </vt:variant>
      <vt:variant>
        <vt:i4>5</vt:i4>
      </vt:variant>
      <vt:variant>
        <vt:lpwstr>jl:31931646.61</vt:lpwstr>
      </vt:variant>
      <vt:variant>
        <vt:lpwstr/>
      </vt:variant>
      <vt:variant>
        <vt:i4>7864422</vt:i4>
      </vt:variant>
      <vt:variant>
        <vt:i4>282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4718674</vt:i4>
      </vt:variant>
      <vt:variant>
        <vt:i4>279</vt:i4>
      </vt:variant>
      <vt:variant>
        <vt:i4>0</vt:i4>
      </vt:variant>
      <vt:variant>
        <vt:i4>5</vt:i4>
      </vt:variant>
      <vt:variant>
        <vt:lpwstr>jl:30617281.7</vt:lpwstr>
      </vt:variant>
      <vt:variant>
        <vt:lpwstr/>
      </vt:variant>
      <vt:variant>
        <vt:i4>7864427</vt:i4>
      </vt:variant>
      <vt:variant>
        <vt:i4>276</vt:i4>
      </vt:variant>
      <vt:variant>
        <vt:i4>0</vt:i4>
      </vt:variant>
      <vt:variant>
        <vt:i4>5</vt:i4>
      </vt:variant>
      <vt:variant>
        <vt:lpwstr>jl:30617189.206</vt:lpwstr>
      </vt:variant>
      <vt:variant>
        <vt:lpwstr/>
      </vt:variant>
      <vt:variant>
        <vt:i4>7864422</vt:i4>
      </vt:variant>
      <vt:variant>
        <vt:i4>273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8126564</vt:i4>
      </vt:variant>
      <vt:variant>
        <vt:i4>270</vt:i4>
      </vt:variant>
      <vt:variant>
        <vt:i4>0</vt:i4>
      </vt:variant>
      <vt:variant>
        <vt:i4>5</vt:i4>
      </vt:variant>
      <vt:variant>
        <vt:lpwstr>jl:31931646.61</vt:lpwstr>
      </vt:variant>
      <vt:variant>
        <vt:lpwstr/>
      </vt:variant>
      <vt:variant>
        <vt:i4>7864422</vt:i4>
      </vt:variant>
      <vt:variant>
        <vt:i4>267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7864422</vt:i4>
      </vt:variant>
      <vt:variant>
        <vt:i4>264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5177426</vt:i4>
      </vt:variant>
      <vt:variant>
        <vt:i4>261</vt:i4>
      </vt:variant>
      <vt:variant>
        <vt:i4>0</vt:i4>
      </vt:variant>
      <vt:variant>
        <vt:i4>5</vt:i4>
      </vt:variant>
      <vt:variant>
        <vt:lpwstr>jl:31334090.0</vt:lpwstr>
      </vt:variant>
      <vt:variant>
        <vt:lpwstr/>
      </vt:variant>
      <vt:variant>
        <vt:i4>7864422</vt:i4>
      </vt:variant>
      <vt:variant>
        <vt:i4>258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5177430</vt:i4>
      </vt:variant>
      <vt:variant>
        <vt:i4>255</vt:i4>
      </vt:variant>
      <vt:variant>
        <vt:i4>0</vt:i4>
      </vt:variant>
      <vt:variant>
        <vt:i4>5</vt:i4>
      </vt:variant>
      <vt:variant>
        <vt:lpwstr>jl:31631397.4</vt:lpwstr>
      </vt:variant>
      <vt:variant>
        <vt:lpwstr/>
      </vt:variant>
      <vt:variant>
        <vt:i4>7471200</vt:i4>
      </vt:variant>
      <vt:variant>
        <vt:i4>252</vt:i4>
      </vt:variant>
      <vt:variant>
        <vt:i4>0</vt:i4>
      </vt:variant>
      <vt:variant>
        <vt:i4>5</vt:i4>
      </vt:variant>
      <vt:variant>
        <vt:lpwstr>jl:31620751.504</vt:lpwstr>
      </vt:variant>
      <vt:variant>
        <vt:lpwstr/>
      </vt:variant>
      <vt:variant>
        <vt:i4>4718680</vt:i4>
      </vt:variant>
      <vt:variant>
        <vt:i4>249</vt:i4>
      </vt:variant>
      <vt:variant>
        <vt:i4>0</vt:i4>
      </vt:variant>
      <vt:variant>
        <vt:i4>5</vt:i4>
      </vt:variant>
      <vt:variant>
        <vt:lpwstr>jl:31282293.4</vt:lpwstr>
      </vt:variant>
      <vt:variant>
        <vt:lpwstr/>
      </vt:variant>
      <vt:variant>
        <vt:i4>7602286</vt:i4>
      </vt:variant>
      <vt:variant>
        <vt:i4>246</vt:i4>
      </vt:variant>
      <vt:variant>
        <vt:i4>0</vt:i4>
      </vt:variant>
      <vt:variant>
        <vt:i4>5</vt:i4>
      </vt:variant>
      <vt:variant>
        <vt:lpwstr>jl:31282014.34</vt:lpwstr>
      </vt:variant>
      <vt:variant>
        <vt:lpwstr/>
      </vt:variant>
      <vt:variant>
        <vt:i4>7864422</vt:i4>
      </vt:variant>
      <vt:variant>
        <vt:i4>243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4718680</vt:i4>
      </vt:variant>
      <vt:variant>
        <vt:i4>240</vt:i4>
      </vt:variant>
      <vt:variant>
        <vt:i4>0</vt:i4>
      </vt:variant>
      <vt:variant>
        <vt:i4>5</vt:i4>
      </vt:variant>
      <vt:variant>
        <vt:lpwstr>jl:31282293.3</vt:lpwstr>
      </vt:variant>
      <vt:variant>
        <vt:lpwstr/>
      </vt:variant>
      <vt:variant>
        <vt:i4>7536750</vt:i4>
      </vt:variant>
      <vt:variant>
        <vt:i4>237</vt:i4>
      </vt:variant>
      <vt:variant>
        <vt:i4>0</vt:i4>
      </vt:variant>
      <vt:variant>
        <vt:i4>5</vt:i4>
      </vt:variant>
      <vt:variant>
        <vt:lpwstr>jl:31282014.33</vt:lpwstr>
      </vt:variant>
      <vt:variant>
        <vt:lpwstr/>
      </vt:variant>
      <vt:variant>
        <vt:i4>7864422</vt:i4>
      </vt:variant>
      <vt:variant>
        <vt:i4>234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7864422</vt:i4>
      </vt:variant>
      <vt:variant>
        <vt:i4>231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5963848</vt:i4>
      </vt:variant>
      <vt:variant>
        <vt:i4>228</vt:i4>
      </vt:variant>
      <vt:variant>
        <vt:i4>0</vt:i4>
      </vt:variant>
      <vt:variant>
        <vt:i4>5</vt:i4>
      </vt:variant>
      <vt:variant>
        <vt:lpwstr>jl:1021136.370300</vt:lpwstr>
      </vt:variant>
      <vt:variant>
        <vt:lpwstr/>
      </vt:variant>
      <vt:variant>
        <vt:i4>7864422</vt:i4>
      </vt:variant>
      <vt:variant>
        <vt:i4>225</vt:i4>
      </vt:variant>
      <vt:variant>
        <vt:i4>0</vt:i4>
      </vt:variant>
      <vt:variant>
        <vt:i4>5</vt:i4>
      </vt:variant>
      <vt:variant>
        <vt:lpwstr>jl:30108700.10</vt:lpwstr>
      </vt:variant>
      <vt:variant>
        <vt:lpwstr/>
      </vt:variant>
      <vt:variant>
        <vt:i4>5177433</vt:i4>
      </vt:variant>
      <vt:variant>
        <vt:i4>222</vt:i4>
      </vt:variant>
      <vt:variant>
        <vt:i4>0</vt:i4>
      </vt:variant>
      <vt:variant>
        <vt:i4>5</vt:i4>
      </vt:variant>
      <vt:variant>
        <vt:lpwstr>jl:31282293.1700</vt:lpwstr>
      </vt:variant>
      <vt:variant>
        <vt:lpwstr/>
      </vt:variant>
      <vt:variant>
        <vt:i4>7405678</vt:i4>
      </vt:variant>
      <vt:variant>
        <vt:i4>219</vt:i4>
      </vt:variant>
      <vt:variant>
        <vt:i4>0</vt:i4>
      </vt:variant>
      <vt:variant>
        <vt:i4>5</vt:i4>
      </vt:variant>
      <vt:variant>
        <vt:lpwstr>jl:31282014.317</vt:lpwstr>
      </vt:variant>
      <vt:variant>
        <vt:lpwstr/>
      </vt:variant>
      <vt:variant>
        <vt:i4>5177427</vt:i4>
      </vt:variant>
      <vt:variant>
        <vt:i4>216</vt:i4>
      </vt:variant>
      <vt:variant>
        <vt:i4>0</vt:i4>
      </vt:variant>
      <vt:variant>
        <vt:i4>5</vt:i4>
      </vt:variant>
      <vt:variant>
        <vt:lpwstr>jl:30617281.1700</vt:lpwstr>
      </vt:variant>
      <vt:variant>
        <vt:lpwstr/>
      </vt:variant>
      <vt:variant>
        <vt:i4>7864427</vt:i4>
      </vt:variant>
      <vt:variant>
        <vt:i4>213</vt:i4>
      </vt:variant>
      <vt:variant>
        <vt:i4>0</vt:i4>
      </vt:variant>
      <vt:variant>
        <vt:i4>5</vt:i4>
      </vt:variant>
      <vt:variant>
        <vt:lpwstr>jl:30617189.205</vt:lpwstr>
      </vt:variant>
      <vt:variant>
        <vt:lpwstr/>
      </vt:variant>
      <vt:variant>
        <vt:i4>4718679</vt:i4>
      </vt:variant>
      <vt:variant>
        <vt:i4>210</vt:i4>
      </vt:variant>
      <vt:variant>
        <vt:i4>0</vt:i4>
      </vt:variant>
      <vt:variant>
        <vt:i4>5</vt:i4>
      </vt:variant>
      <vt:variant>
        <vt:lpwstr>jl:30108700.9</vt:lpwstr>
      </vt:variant>
      <vt:variant>
        <vt:lpwstr/>
      </vt:variant>
      <vt:variant>
        <vt:i4>5963853</vt:i4>
      </vt:variant>
      <vt:variant>
        <vt:i4>207</vt:i4>
      </vt:variant>
      <vt:variant>
        <vt:i4>0</vt:i4>
      </vt:variant>
      <vt:variant>
        <vt:i4>5</vt:i4>
      </vt:variant>
      <vt:variant>
        <vt:lpwstr>jl:1021136.370600</vt:lpwstr>
      </vt:variant>
      <vt:variant>
        <vt:lpwstr/>
      </vt:variant>
      <vt:variant>
        <vt:i4>7864431</vt:i4>
      </vt:variant>
      <vt:variant>
        <vt:i4>204</vt:i4>
      </vt:variant>
      <vt:variant>
        <vt:i4>0</vt:i4>
      </vt:variant>
      <vt:variant>
        <vt:i4>5</vt:i4>
      </vt:variant>
      <vt:variant>
        <vt:lpwstr>jl:30108700.801</vt:lpwstr>
      </vt:variant>
      <vt:variant>
        <vt:lpwstr/>
      </vt:variant>
      <vt:variant>
        <vt:i4>4915288</vt:i4>
      </vt:variant>
      <vt:variant>
        <vt:i4>201</vt:i4>
      </vt:variant>
      <vt:variant>
        <vt:i4>0</vt:i4>
      </vt:variant>
      <vt:variant>
        <vt:i4>5</vt:i4>
      </vt:variant>
      <vt:variant>
        <vt:lpwstr>jl:36057993.1400</vt:lpwstr>
      </vt:variant>
      <vt:variant>
        <vt:lpwstr/>
      </vt:variant>
      <vt:variant>
        <vt:i4>7929955</vt:i4>
      </vt:variant>
      <vt:variant>
        <vt:i4>198</vt:i4>
      </vt:variant>
      <vt:variant>
        <vt:i4>0</vt:i4>
      </vt:variant>
      <vt:variant>
        <vt:i4>5</vt:i4>
      </vt:variant>
      <vt:variant>
        <vt:lpwstr>jl:31931646.14</vt:lpwstr>
      </vt:variant>
      <vt:variant>
        <vt:lpwstr/>
      </vt:variant>
      <vt:variant>
        <vt:i4>4915287</vt:i4>
      </vt:variant>
      <vt:variant>
        <vt:i4>195</vt:i4>
      </vt:variant>
      <vt:variant>
        <vt:i4>0</vt:i4>
      </vt:variant>
      <vt:variant>
        <vt:i4>5</vt:i4>
      </vt:variant>
      <vt:variant>
        <vt:lpwstr>jl:31631397.1400</vt:lpwstr>
      </vt:variant>
      <vt:variant>
        <vt:lpwstr/>
      </vt:variant>
      <vt:variant>
        <vt:i4>7536736</vt:i4>
      </vt:variant>
      <vt:variant>
        <vt:i4>192</vt:i4>
      </vt:variant>
      <vt:variant>
        <vt:i4>0</vt:i4>
      </vt:variant>
      <vt:variant>
        <vt:i4>5</vt:i4>
      </vt:variant>
      <vt:variant>
        <vt:lpwstr>jl:31620751.514</vt:lpwstr>
      </vt:variant>
      <vt:variant>
        <vt:lpwstr/>
      </vt:variant>
      <vt:variant>
        <vt:i4>5963844</vt:i4>
      </vt:variant>
      <vt:variant>
        <vt:i4>189</vt:i4>
      </vt:variant>
      <vt:variant>
        <vt:i4>0</vt:i4>
      </vt:variant>
      <vt:variant>
        <vt:i4>5</vt:i4>
      </vt:variant>
      <vt:variant>
        <vt:lpwstr>jl:1021136.380000</vt:lpwstr>
      </vt:variant>
      <vt:variant>
        <vt:lpwstr/>
      </vt:variant>
      <vt:variant>
        <vt:i4>4718673</vt:i4>
      </vt:variant>
      <vt:variant>
        <vt:i4>186</vt:i4>
      </vt:variant>
      <vt:variant>
        <vt:i4>0</vt:i4>
      </vt:variant>
      <vt:variant>
        <vt:i4>5</vt:i4>
      </vt:variant>
      <vt:variant>
        <vt:lpwstr>jl:30936754.1300</vt:lpwstr>
      </vt:variant>
      <vt:variant>
        <vt:lpwstr/>
      </vt:variant>
      <vt:variant>
        <vt:i4>7929952</vt:i4>
      </vt:variant>
      <vt:variant>
        <vt:i4>183</vt:i4>
      </vt:variant>
      <vt:variant>
        <vt:i4>0</vt:i4>
      </vt:variant>
      <vt:variant>
        <vt:i4>5</vt:i4>
      </vt:variant>
      <vt:variant>
        <vt:lpwstr>jl:30936473.400</vt:lpwstr>
      </vt:variant>
      <vt:variant>
        <vt:lpwstr/>
      </vt:variant>
      <vt:variant>
        <vt:i4>7864416</vt:i4>
      </vt:variant>
      <vt:variant>
        <vt:i4>180</vt:i4>
      </vt:variant>
      <vt:variant>
        <vt:i4>0</vt:i4>
      </vt:variant>
      <vt:variant>
        <vt:i4>5</vt:i4>
      </vt:variant>
      <vt:variant>
        <vt:lpwstr>jl:30108700.701</vt:lpwstr>
      </vt:variant>
      <vt:variant>
        <vt:lpwstr/>
      </vt:variant>
      <vt:variant>
        <vt:i4>7864417</vt:i4>
      </vt:variant>
      <vt:variant>
        <vt:i4>177</vt:i4>
      </vt:variant>
      <vt:variant>
        <vt:i4>0</vt:i4>
      </vt:variant>
      <vt:variant>
        <vt:i4>5</vt:i4>
      </vt:variant>
      <vt:variant>
        <vt:lpwstr>jl:30108700.601</vt:lpwstr>
      </vt:variant>
      <vt:variant>
        <vt:lpwstr/>
      </vt:variant>
      <vt:variant>
        <vt:i4>4718679</vt:i4>
      </vt:variant>
      <vt:variant>
        <vt:i4>174</vt:i4>
      </vt:variant>
      <vt:variant>
        <vt:i4>0</vt:i4>
      </vt:variant>
      <vt:variant>
        <vt:i4>5</vt:i4>
      </vt:variant>
      <vt:variant>
        <vt:lpwstr>jl:30108700.6</vt:lpwstr>
      </vt:variant>
      <vt:variant>
        <vt:lpwstr/>
      </vt:variant>
      <vt:variant>
        <vt:i4>5046360</vt:i4>
      </vt:variant>
      <vt:variant>
        <vt:i4>171</vt:i4>
      </vt:variant>
      <vt:variant>
        <vt:i4>0</vt:i4>
      </vt:variant>
      <vt:variant>
        <vt:i4>5</vt:i4>
      </vt:variant>
      <vt:variant>
        <vt:lpwstr>jl:36057993.1200</vt:lpwstr>
      </vt:variant>
      <vt:variant>
        <vt:lpwstr/>
      </vt:variant>
      <vt:variant>
        <vt:i4>8323171</vt:i4>
      </vt:variant>
      <vt:variant>
        <vt:i4>168</vt:i4>
      </vt:variant>
      <vt:variant>
        <vt:i4>0</vt:i4>
      </vt:variant>
      <vt:variant>
        <vt:i4>5</vt:i4>
      </vt:variant>
      <vt:variant>
        <vt:lpwstr>jl:31931646.12</vt:lpwstr>
      </vt:variant>
      <vt:variant>
        <vt:lpwstr/>
      </vt:variant>
      <vt:variant>
        <vt:i4>7274623</vt:i4>
      </vt:variant>
      <vt:variant>
        <vt:i4>165</vt:i4>
      </vt:variant>
      <vt:variant>
        <vt:i4>0</vt:i4>
      </vt:variant>
      <vt:variant>
        <vt:i4>5</vt:i4>
      </vt:variant>
      <vt:variant>
        <vt:lpwstr>jl:1052939.6010000</vt:lpwstr>
      </vt:variant>
      <vt:variant>
        <vt:lpwstr/>
      </vt:variant>
      <vt:variant>
        <vt:i4>8192099</vt:i4>
      </vt:variant>
      <vt:variant>
        <vt:i4>162</vt:i4>
      </vt:variant>
      <vt:variant>
        <vt:i4>0</vt:i4>
      </vt:variant>
      <vt:variant>
        <vt:i4>5</vt:i4>
      </vt:variant>
      <vt:variant>
        <vt:lpwstr>jl:30617281.110400</vt:lpwstr>
      </vt:variant>
      <vt:variant>
        <vt:lpwstr/>
      </vt:variant>
      <vt:variant>
        <vt:i4>4653145</vt:i4>
      </vt:variant>
      <vt:variant>
        <vt:i4>159</vt:i4>
      </vt:variant>
      <vt:variant>
        <vt:i4>0</vt:i4>
      </vt:variant>
      <vt:variant>
        <vt:i4>5</vt:i4>
      </vt:variant>
      <vt:variant>
        <vt:lpwstr>jl:30565768.0</vt:lpwstr>
      </vt:variant>
      <vt:variant>
        <vt:lpwstr/>
      </vt:variant>
      <vt:variant>
        <vt:i4>7929963</vt:i4>
      </vt:variant>
      <vt:variant>
        <vt:i4>156</vt:i4>
      </vt:variant>
      <vt:variant>
        <vt:i4>0</vt:i4>
      </vt:variant>
      <vt:variant>
        <vt:i4>5</vt:i4>
      </vt:variant>
      <vt:variant>
        <vt:lpwstr>jl:30617189.211</vt:lpwstr>
      </vt:variant>
      <vt:variant>
        <vt:lpwstr/>
      </vt:variant>
      <vt:variant>
        <vt:i4>4325459</vt:i4>
      </vt:variant>
      <vt:variant>
        <vt:i4>153</vt:i4>
      </vt:variant>
      <vt:variant>
        <vt:i4>0</vt:i4>
      </vt:variant>
      <vt:variant>
        <vt:i4>5</vt:i4>
      </vt:variant>
      <vt:variant>
        <vt:lpwstr>jl:30378581.0</vt:lpwstr>
      </vt:variant>
      <vt:variant>
        <vt:lpwstr/>
      </vt:variant>
      <vt:variant>
        <vt:i4>8192102</vt:i4>
      </vt:variant>
      <vt:variant>
        <vt:i4>150</vt:i4>
      </vt:variant>
      <vt:variant>
        <vt:i4>0</vt:i4>
      </vt:variant>
      <vt:variant>
        <vt:i4>5</vt:i4>
      </vt:variant>
      <vt:variant>
        <vt:lpwstr>jl:30378576.201</vt:lpwstr>
      </vt:variant>
      <vt:variant>
        <vt:lpwstr/>
      </vt:variant>
      <vt:variant>
        <vt:i4>8192104</vt:i4>
      </vt:variant>
      <vt:variant>
        <vt:i4>147</vt:i4>
      </vt:variant>
      <vt:variant>
        <vt:i4>0</vt:i4>
      </vt:variant>
      <vt:variant>
        <vt:i4>5</vt:i4>
      </vt:variant>
      <vt:variant>
        <vt:lpwstr>jl:36057993.110300</vt:lpwstr>
      </vt:variant>
      <vt:variant>
        <vt:lpwstr/>
      </vt:variant>
      <vt:variant>
        <vt:i4>8126563</vt:i4>
      </vt:variant>
      <vt:variant>
        <vt:i4>144</vt:i4>
      </vt:variant>
      <vt:variant>
        <vt:i4>0</vt:i4>
      </vt:variant>
      <vt:variant>
        <vt:i4>5</vt:i4>
      </vt:variant>
      <vt:variant>
        <vt:lpwstr>jl:31931646.113</vt:lpwstr>
      </vt:variant>
      <vt:variant>
        <vt:lpwstr/>
      </vt:variant>
      <vt:variant>
        <vt:i4>6094923</vt:i4>
      </vt:variant>
      <vt:variant>
        <vt:i4>141</vt:i4>
      </vt:variant>
      <vt:variant>
        <vt:i4>0</vt:i4>
      </vt:variant>
      <vt:variant>
        <vt:i4>5</vt:i4>
      </vt:variant>
      <vt:variant>
        <vt:lpwstr>jl:1040854.80000</vt:lpwstr>
      </vt:variant>
      <vt:variant>
        <vt:lpwstr/>
      </vt:variant>
      <vt:variant>
        <vt:i4>4325459</vt:i4>
      </vt:variant>
      <vt:variant>
        <vt:i4>138</vt:i4>
      </vt:variant>
      <vt:variant>
        <vt:i4>0</vt:i4>
      </vt:variant>
      <vt:variant>
        <vt:i4>5</vt:i4>
      </vt:variant>
      <vt:variant>
        <vt:lpwstr>jl:30378581.0</vt:lpwstr>
      </vt:variant>
      <vt:variant>
        <vt:lpwstr/>
      </vt:variant>
      <vt:variant>
        <vt:i4>8192102</vt:i4>
      </vt:variant>
      <vt:variant>
        <vt:i4>135</vt:i4>
      </vt:variant>
      <vt:variant>
        <vt:i4>0</vt:i4>
      </vt:variant>
      <vt:variant>
        <vt:i4>5</vt:i4>
      </vt:variant>
      <vt:variant>
        <vt:lpwstr>jl:30378576.201</vt:lpwstr>
      </vt:variant>
      <vt:variant>
        <vt:lpwstr/>
      </vt:variant>
      <vt:variant>
        <vt:i4>5374024</vt:i4>
      </vt:variant>
      <vt:variant>
        <vt:i4>132</vt:i4>
      </vt:variant>
      <vt:variant>
        <vt:i4>0</vt:i4>
      </vt:variant>
      <vt:variant>
        <vt:i4>5</vt:i4>
      </vt:variant>
      <vt:variant>
        <vt:lpwstr>jl:1041172.80000</vt:lpwstr>
      </vt:variant>
      <vt:variant>
        <vt:lpwstr/>
      </vt:variant>
      <vt:variant>
        <vt:i4>7864419</vt:i4>
      </vt:variant>
      <vt:variant>
        <vt:i4>129</vt:i4>
      </vt:variant>
      <vt:variant>
        <vt:i4>0</vt:i4>
      </vt:variant>
      <vt:variant>
        <vt:i4>5</vt:i4>
      </vt:variant>
      <vt:variant>
        <vt:lpwstr>jl:30617281.110100</vt:lpwstr>
      </vt:variant>
      <vt:variant>
        <vt:lpwstr/>
      </vt:variant>
      <vt:variant>
        <vt:i4>7864427</vt:i4>
      </vt:variant>
      <vt:variant>
        <vt:i4>126</vt:i4>
      </vt:variant>
      <vt:variant>
        <vt:i4>0</vt:i4>
      </vt:variant>
      <vt:variant>
        <vt:i4>5</vt:i4>
      </vt:variant>
      <vt:variant>
        <vt:lpwstr>jl:30617189.204</vt:lpwstr>
      </vt:variant>
      <vt:variant>
        <vt:lpwstr/>
      </vt:variant>
      <vt:variant>
        <vt:i4>4325459</vt:i4>
      </vt:variant>
      <vt:variant>
        <vt:i4>123</vt:i4>
      </vt:variant>
      <vt:variant>
        <vt:i4>0</vt:i4>
      </vt:variant>
      <vt:variant>
        <vt:i4>5</vt:i4>
      </vt:variant>
      <vt:variant>
        <vt:lpwstr>jl:30378581.0</vt:lpwstr>
      </vt:variant>
      <vt:variant>
        <vt:lpwstr/>
      </vt:variant>
      <vt:variant>
        <vt:i4>8192102</vt:i4>
      </vt:variant>
      <vt:variant>
        <vt:i4>120</vt:i4>
      </vt:variant>
      <vt:variant>
        <vt:i4>0</vt:i4>
      </vt:variant>
      <vt:variant>
        <vt:i4>5</vt:i4>
      </vt:variant>
      <vt:variant>
        <vt:lpwstr>jl:30378576.201</vt:lpwstr>
      </vt:variant>
      <vt:variant>
        <vt:lpwstr/>
      </vt:variant>
      <vt:variant>
        <vt:i4>5963851</vt:i4>
      </vt:variant>
      <vt:variant>
        <vt:i4>117</vt:i4>
      </vt:variant>
      <vt:variant>
        <vt:i4>0</vt:i4>
      </vt:variant>
      <vt:variant>
        <vt:i4>5</vt:i4>
      </vt:variant>
      <vt:variant>
        <vt:lpwstr>jl:1021136.370000</vt:lpwstr>
      </vt:variant>
      <vt:variant>
        <vt:lpwstr/>
      </vt:variant>
      <vt:variant>
        <vt:i4>5111896</vt:i4>
      </vt:variant>
      <vt:variant>
        <vt:i4>114</vt:i4>
      </vt:variant>
      <vt:variant>
        <vt:i4>0</vt:i4>
      </vt:variant>
      <vt:variant>
        <vt:i4>5</vt:i4>
      </vt:variant>
      <vt:variant>
        <vt:lpwstr>jl:36057993.1100</vt:lpwstr>
      </vt:variant>
      <vt:variant>
        <vt:lpwstr/>
      </vt:variant>
      <vt:variant>
        <vt:i4>8126563</vt:i4>
      </vt:variant>
      <vt:variant>
        <vt:i4>111</vt:i4>
      </vt:variant>
      <vt:variant>
        <vt:i4>0</vt:i4>
      </vt:variant>
      <vt:variant>
        <vt:i4>5</vt:i4>
      </vt:variant>
      <vt:variant>
        <vt:lpwstr>jl:31931646.11</vt:lpwstr>
      </vt:variant>
      <vt:variant>
        <vt:lpwstr/>
      </vt:variant>
      <vt:variant>
        <vt:i4>4784211</vt:i4>
      </vt:variant>
      <vt:variant>
        <vt:i4>108</vt:i4>
      </vt:variant>
      <vt:variant>
        <vt:i4>0</vt:i4>
      </vt:variant>
      <vt:variant>
        <vt:i4>5</vt:i4>
      </vt:variant>
      <vt:variant>
        <vt:lpwstr>jl:30617281.1100</vt:lpwstr>
      </vt:variant>
      <vt:variant>
        <vt:lpwstr/>
      </vt:variant>
      <vt:variant>
        <vt:i4>7864427</vt:i4>
      </vt:variant>
      <vt:variant>
        <vt:i4>105</vt:i4>
      </vt:variant>
      <vt:variant>
        <vt:i4>0</vt:i4>
      </vt:variant>
      <vt:variant>
        <vt:i4>5</vt:i4>
      </vt:variant>
      <vt:variant>
        <vt:lpwstr>jl:30617189.203</vt:lpwstr>
      </vt:variant>
      <vt:variant>
        <vt:lpwstr/>
      </vt:variant>
      <vt:variant>
        <vt:i4>5177432</vt:i4>
      </vt:variant>
      <vt:variant>
        <vt:i4>102</vt:i4>
      </vt:variant>
      <vt:variant>
        <vt:i4>0</vt:i4>
      </vt:variant>
      <vt:variant>
        <vt:i4>5</vt:i4>
      </vt:variant>
      <vt:variant>
        <vt:lpwstr>jl:36057993.1000</vt:lpwstr>
      </vt:variant>
      <vt:variant>
        <vt:lpwstr/>
      </vt:variant>
      <vt:variant>
        <vt:i4>8192099</vt:i4>
      </vt:variant>
      <vt:variant>
        <vt:i4>99</vt:i4>
      </vt:variant>
      <vt:variant>
        <vt:i4>0</vt:i4>
      </vt:variant>
      <vt:variant>
        <vt:i4>5</vt:i4>
      </vt:variant>
      <vt:variant>
        <vt:lpwstr>jl:31931646.10</vt:lpwstr>
      </vt:variant>
      <vt:variant>
        <vt:lpwstr/>
      </vt:variant>
      <vt:variant>
        <vt:i4>7864427</vt:i4>
      </vt:variant>
      <vt:variant>
        <vt:i4>96</vt:i4>
      </vt:variant>
      <vt:variant>
        <vt:i4>0</vt:i4>
      </vt:variant>
      <vt:variant>
        <vt:i4>5</vt:i4>
      </vt:variant>
      <vt:variant>
        <vt:lpwstr>jl:30617281.900</vt:lpwstr>
      </vt:variant>
      <vt:variant>
        <vt:lpwstr/>
      </vt:variant>
      <vt:variant>
        <vt:i4>7864427</vt:i4>
      </vt:variant>
      <vt:variant>
        <vt:i4>93</vt:i4>
      </vt:variant>
      <vt:variant>
        <vt:i4>0</vt:i4>
      </vt:variant>
      <vt:variant>
        <vt:i4>5</vt:i4>
      </vt:variant>
      <vt:variant>
        <vt:lpwstr>jl:30617189.202</vt:lpwstr>
      </vt:variant>
      <vt:variant>
        <vt:lpwstr/>
      </vt:variant>
      <vt:variant>
        <vt:i4>4718679</vt:i4>
      </vt:variant>
      <vt:variant>
        <vt:i4>90</vt:i4>
      </vt:variant>
      <vt:variant>
        <vt:i4>0</vt:i4>
      </vt:variant>
      <vt:variant>
        <vt:i4>5</vt:i4>
      </vt:variant>
      <vt:variant>
        <vt:lpwstr>jl:30108700.5</vt:lpwstr>
      </vt:variant>
      <vt:variant>
        <vt:lpwstr/>
      </vt:variant>
      <vt:variant>
        <vt:i4>4718679</vt:i4>
      </vt:variant>
      <vt:variant>
        <vt:i4>87</vt:i4>
      </vt:variant>
      <vt:variant>
        <vt:i4>0</vt:i4>
      </vt:variant>
      <vt:variant>
        <vt:i4>5</vt:i4>
      </vt:variant>
      <vt:variant>
        <vt:lpwstr>jl:30108700.0</vt:lpwstr>
      </vt:variant>
      <vt:variant>
        <vt:lpwstr/>
      </vt:variant>
      <vt:variant>
        <vt:i4>4718679</vt:i4>
      </vt:variant>
      <vt:variant>
        <vt:i4>84</vt:i4>
      </vt:variant>
      <vt:variant>
        <vt:i4>0</vt:i4>
      </vt:variant>
      <vt:variant>
        <vt:i4>5</vt:i4>
      </vt:variant>
      <vt:variant>
        <vt:lpwstr>jl:30108700.3</vt:lpwstr>
      </vt:variant>
      <vt:variant>
        <vt:lpwstr/>
      </vt:variant>
      <vt:variant>
        <vt:i4>4718679</vt:i4>
      </vt:variant>
      <vt:variant>
        <vt:i4>81</vt:i4>
      </vt:variant>
      <vt:variant>
        <vt:i4>0</vt:i4>
      </vt:variant>
      <vt:variant>
        <vt:i4>5</vt:i4>
      </vt:variant>
      <vt:variant>
        <vt:lpwstr>jl:30108700.2</vt:lpwstr>
      </vt:variant>
      <vt:variant>
        <vt:lpwstr/>
      </vt:variant>
      <vt:variant>
        <vt:i4>8061039</vt:i4>
      </vt:variant>
      <vt:variant>
        <vt:i4>78</vt:i4>
      </vt:variant>
      <vt:variant>
        <vt:i4>0</vt:i4>
      </vt:variant>
      <vt:variant>
        <vt:i4>5</vt:i4>
      </vt:variant>
      <vt:variant>
        <vt:lpwstr>jl:31678748.600</vt:lpwstr>
      </vt:variant>
      <vt:variant>
        <vt:lpwstr/>
      </vt:variant>
      <vt:variant>
        <vt:i4>7798889</vt:i4>
      </vt:variant>
      <vt:variant>
        <vt:i4>75</vt:i4>
      </vt:variant>
      <vt:variant>
        <vt:i4>0</vt:i4>
      </vt:variant>
      <vt:variant>
        <vt:i4>5</vt:i4>
      </vt:variant>
      <vt:variant>
        <vt:lpwstr>jl:31668489.300</vt:lpwstr>
      </vt:variant>
      <vt:variant>
        <vt:lpwstr/>
      </vt:variant>
      <vt:variant>
        <vt:i4>5898309</vt:i4>
      </vt:variant>
      <vt:variant>
        <vt:i4>72</vt:i4>
      </vt:variant>
      <vt:variant>
        <vt:i4>0</vt:i4>
      </vt:variant>
      <vt:variant>
        <vt:i4>5</vt:i4>
      </vt:variant>
      <vt:variant>
        <vt:lpwstr>jl:1021136.290000</vt:lpwstr>
      </vt:variant>
      <vt:variant>
        <vt:lpwstr/>
      </vt:variant>
      <vt:variant>
        <vt:i4>5898308</vt:i4>
      </vt:variant>
      <vt:variant>
        <vt:i4>69</vt:i4>
      </vt:variant>
      <vt:variant>
        <vt:i4>0</vt:i4>
      </vt:variant>
      <vt:variant>
        <vt:i4>5</vt:i4>
      </vt:variant>
      <vt:variant>
        <vt:lpwstr>jl:1021136.280000</vt:lpwstr>
      </vt:variant>
      <vt:variant>
        <vt:lpwstr/>
      </vt:variant>
      <vt:variant>
        <vt:i4>4718679</vt:i4>
      </vt:variant>
      <vt:variant>
        <vt:i4>66</vt:i4>
      </vt:variant>
      <vt:variant>
        <vt:i4>0</vt:i4>
      </vt:variant>
      <vt:variant>
        <vt:i4>5</vt:i4>
      </vt:variant>
      <vt:variant>
        <vt:lpwstr>jl:30108700.1</vt:lpwstr>
      </vt:variant>
      <vt:variant>
        <vt:lpwstr/>
      </vt:variant>
      <vt:variant>
        <vt:i4>5898315</vt:i4>
      </vt:variant>
      <vt:variant>
        <vt:i4>63</vt:i4>
      </vt:variant>
      <vt:variant>
        <vt:i4>0</vt:i4>
      </vt:variant>
      <vt:variant>
        <vt:i4>5</vt:i4>
      </vt:variant>
      <vt:variant>
        <vt:lpwstr>jl:1021136.270000</vt:lpwstr>
      </vt:variant>
      <vt:variant>
        <vt:lpwstr/>
      </vt:variant>
      <vt:variant>
        <vt:i4>7864425</vt:i4>
      </vt:variant>
      <vt:variant>
        <vt:i4>60</vt:i4>
      </vt:variant>
      <vt:variant>
        <vt:i4>0</vt:i4>
      </vt:variant>
      <vt:variant>
        <vt:i4>5</vt:i4>
      </vt:variant>
      <vt:variant>
        <vt:lpwstr>jl:31282293.101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jl:31282014.31</vt:lpwstr>
      </vt:variant>
      <vt:variant>
        <vt:lpwstr/>
      </vt:variant>
      <vt:variant>
        <vt:i4>8323168</vt:i4>
      </vt:variant>
      <vt:variant>
        <vt:i4>54</vt:i4>
      </vt:variant>
      <vt:variant>
        <vt:i4>0</vt:i4>
      </vt:variant>
      <vt:variant>
        <vt:i4>5</vt:i4>
      </vt:variant>
      <vt:variant>
        <vt:lpwstr>jl:1021136.0 1039594.0 1040854.0 1041172.0 1041467.0 1046884.0 1052939.0 31548200.0</vt:lpwstr>
      </vt:variant>
      <vt:variant>
        <vt:lpwstr/>
      </vt:variant>
      <vt:variant>
        <vt:i4>8323176</vt:i4>
      </vt:variant>
      <vt:variant>
        <vt:i4>51</vt:i4>
      </vt:variant>
      <vt:variant>
        <vt:i4>0</vt:i4>
      </vt:variant>
      <vt:variant>
        <vt:i4>5</vt:i4>
      </vt:variant>
      <vt:variant>
        <vt:lpwstr>jl:36057993.100</vt:lpwstr>
      </vt:variant>
      <vt:variant>
        <vt:lpwstr/>
      </vt:variant>
      <vt:variant>
        <vt:i4>8192096</vt:i4>
      </vt:variant>
      <vt:variant>
        <vt:i4>48</vt:i4>
      </vt:variant>
      <vt:variant>
        <vt:i4>0</vt:i4>
      </vt:variant>
      <vt:variant>
        <vt:i4>5</vt:i4>
      </vt:variant>
      <vt:variant>
        <vt:lpwstr>jl:31931646.200</vt:lpwstr>
      </vt:variant>
      <vt:variant>
        <vt:lpwstr/>
      </vt:variant>
      <vt:variant>
        <vt:i4>8323175</vt:i4>
      </vt:variant>
      <vt:variant>
        <vt:i4>45</vt:i4>
      </vt:variant>
      <vt:variant>
        <vt:i4>0</vt:i4>
      </vt:variant>
      <vt:variant>
        <vt:i4>5</vt:i4>
      </vt:variant>
      <vt:variant>
        <vt:lpwstr>jl:31631397.100</vt:lpwstr>
      </vt:variant>
      <vt:variant>
        <vt:lpwstr/>
      </vt:variant>
      <vt:variant>
        <vt:i4>7471200</vt:i4>
      </vt:variant>
      <vt:variant>
        <vt:i4>42</vt:i4>
      </vt:variant>
      <vt:variant>
        <vt:i4>0</vt:i4>
      </vt:variant>
      <vt:variant>
        <vt:i4>5</vt:i4>
      </vt:variant>
      <vt:variant>
        <vt:lpwstr>jl:31620751.500</vt:lpwstr>
      </vt:variant>
      <vt:variant>
        <vt:lpwstr/>
      </vt:variant>
      <vt:variant>
        <vt:i4>7864425</vt:i4>
      </vt:variant>
      <vt:variant>
        <vt:i4>39</vt:i4>
      </vt:variant>
      <vt:variant>
        <vt:i4>0</vt:i4>
      </vt:variant>
      <vt:variant>
        <vt:i4>5</vt:i4>
      </vt:variant>
      <vt:variant>
        <vt:lpwstr>jl:31282293.100</vt:lpwstr>
      </vt:variant>
      <vt:variant>
        <vt:lpwstr/>
      </vt:variant>
      <vt:variant>
        <vt:i4>7340142</vt:i4>
      </vt:variant>
      <vt:variant>
        <vt:i4>36</vt:i4>
      </vt:variant>
      <vt:variant>
        <vt:i4>0</vt:i4>
      </vt:variant>
      <vt:variant>
        <vt:i4>5</vt:i4>
      </vt:variant>
      <vt:variant>
        <vt:lpwstr>jl:31282014.300</vt:lpwstr>
      </vt:variant>
      <vt:variant>
        <vt:lpwstr/>
      </vt:variant>
      <vt:variant>
        <vt:i4>7864419</vt:i4>
      </vt:variant>
      <vt:variant>
        <vt:i4>33</vt:i4>
      </vt:variant>
      <vt:variant>
        <vt:i4>0</vt:i4>
      </vt:variant>
      <vt:variant>
        <vt:i4>5</vt:i4>
      </vt:variant>
      <vt:variant>
        <vt:lpwstr>jl:30617281.100</vt:lpwstr>
      </vt:variant>
      <vt:variant>
        <vt:lpwstr/>
      </vt:variant>
      <vt:variant>
        <vt:i4>4653145</vt:i4>
      </vt:variant>
      <vt:variant>
        <vt:i4>30</vt:i4>
      </vt:variant>
      <vt:variant>
        <vt:i4>0</vt:i4>
      </vt:variant>
      <vt:variant>
        <vt:i4>5</vt:i4>
      </vt:variant>
      <vt:variant>
        <vt:lpwstr>jl:30565768.0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jl:30617189.201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jl:30379425.100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jl:30378581.0</vt:lpwstr>
      </vt:variant>
      <vt:variant>
        <vt:lpwstr/>
      </vt:variant>
      <vt:variant>
        <vt:i4>8192102</vt:i4>
      </vt:variant>
      <vt:variant>
        <vt:i4>18</vt:i4>
      </vt:variant>
      <vt:variant>
        <vt:i4>0</vt:i4>
      </vt:variant>
      <vt:variant>
        <vt:i4>5</vt:i4>
      </vt:variant>
      <vt:variant>
        <vt:lpwstr>jl:30378576.200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jl:30108700.0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jl:30108711.0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jl:30044662.0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jl:30044827.0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jl:30108700.100</vt:lpwstr>
      </vt:variant>
      <vt:variant>
        <vt:lpwstr/>
      </vt:variant>
      <vt:variant>
        <vt:i4>4784214</vt:i4>
      </vt:variant>
      <vt:variant>
        <vt:i4>0</vt:i4>
      </vt:variant>
      <vt:variant>
        <vt:i4>0</vt:i4>
      </vt:variant>
      <vt:variant>
        <vt:i4>5</vt:i4>
      </vt:variant>
      <vt:variant>
        <vt:lpwstr>jl:30108711.0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Агентства Республики Казахстан по регулированию и надзору финансового рынка и финансовых организаций от 30 апреля 2007 года № 122 «Об утверждении Правил выдачи разрешения на создание страховой (перестраховочной) организации, а также выдачи лицензии на право осуществления страховой (перестраховочной) деятельности и деятельности страхового брокера» (с изменениями и дополнениями по состоянию на 27.05.2015 г.)</dc:title>
  <dc:creator>SR_Elena_A</dc:creator>
  <cp:lastModifiedBy>user</cp:lastModifiedBy>
  <cp:revision>2</cp:revision>
  <cp:lastPrinted>2016-07-05T11:40:00Z</cp:lastPrinted>
  <dcterms:created xsi:type="dcterms:W3CDTF">2016-09-14T13:05:00Z</dcterms:created>
  <dcterms:modified xsi:type="dcterms:W3CDTF">2016-09-14T13:05:00Z</dcterms:modified>
</cp:coreProperties>
</file>