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17" w:rsidRPr="00C35417" w:rsidRDefault="00C35417" w:rsidP="002F0E3D">
      <w:pPr>
        <w:keepNext/>
        <w:widowControl w:val="0"/>
        <w:suppressAutoHyphens/>
        <w:spacing w:line="240" w:lineRule="exact"/>
        <w:ind w:left="8496" w:firstLine="708"/>
        <w:outlineLvl w:val="1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</w:pPr>
      <w:r w:rsidRPr="00C35417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  <w:t>УТВЕРЖДЕН</w:t>
      </w:r>
      <w:r w:rsidR="00BA3AE4" w:rsidRPr="000607D4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  <w:t>А</w:t>
      </w:r>
    </w:p>
    <w:p w:rsidR="00C35417" w:rsidRPr="00C35417" w:rsidRDefault="00C35417" w:rsidP="00F76A16">
      <w:pPr>
        <w:widowControl w:val="0"/>
        <w:suppressAutoHyphens/>
        <w:spacing w:after="0" w:line="240" w:lineRule="exact"/>
        <w:ind w:left="9204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</w:pPr>
      <w:r w:rsidRPr="00C35417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  <w:t>Решением Совета по сотрудничеству в области образования государств – участников С</w:t>
      </w:r>
      <w:r w:rsidR="000607D4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  <w:t>НГ</w:t>
      </w:r>
      <w:r w:rsidRPr="00C35417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  <w:t xml:space="preserve"> </w:t>
      </w:r>
    </w:p>
    <w:p w:rsidR="00C35417" w:rsidRPr="00C35417" w:rsidRDefault="000607D4" w:rsidP="00F76A16">
      <w:pPr>
        <w:widowControl w:val="0"/>
        <w:tabs>
          <w:tab w:val="left" w:pos="8080"/>
        </w:tabs>
        <w:suppressAutoHyphens/>
        <w:spacing w:before="240" w:line="240" w:lineRule="exact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  <w:tab/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  <w:tab/>
      </w:r>
      <w:r w:rsidR="002F0E3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  <w:tab/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  <w:t>о</w:t>
      </w:r>
      <w:r w:rsidR="00C35417" w:rsidRPr="00C35417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  <w:t>т</w:t>
      </w:r>
      <w:r w:rsidR="002F604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  <w:t xml:space="preserve"> 4</w:t>
      </w:r>
      <w:r w:rsidR="00C35417" w:rsidRPr="00C35417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  <w:t xml:space="preserve"> октября </w:t>
      </w:r>
      <w:r w:rsidR="00C35417" w:rsidRPr="000607D4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  <w:t>2022</w:t>
      </w:r>
      <w:r w:rsidR="00C35417" w:rsidRPr="00C35417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  <w:t> года</w:t>
      </w:r>
    </w:p>
    <w:p w:rsidR="003B5758" w:rsidRPr="000607D4" w:rsidRDefault="002703DB" w:rsidP="00F76A16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7D4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3B5758" w:rsidRPr="000607D4" w:rsidRDefault="003B5758" w:rsidP="00F76A16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7D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3B5758" w:rsidRPr="00F76A16" w:rsidRDefault="003B5758" w:rsidP="00F76A16">
      <w:pPr>
        <w:spacing w:after="0" w:line="240" w:lineRule="exac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6A16">
        <w:rPr>
          <w:rFonts w:ascii="Times New Roman" w:hAnsi="Times New Roman" w:cs="Times New Roman"/>
          <w:i/>
          <w:sz w:val="24"/>
          <w:szCs w:val="24"/>
        </w:rPr>
        <w:t>(м</w:t>
      </w:r>
      <w:r w:rsidR="002703DB" w:rsidRPr="00F76A16">
        <w:rPr>
          <w:rFonts w:ascii="Times New Roman" w:hAnsi="Times New Roman" w:cs="Times New Roman"/>
          <w:i/>
          <w:sz w:val="24"/>
          <w:szCs w:val="24"/>
        </w:rPr>
        <w:t>инистерства образования</w:t>
      </w:r>
      <w:r w:rsidRPr="00F76A16">
        <w:rPr>
          <w:rFonts w:ascii="Times New Roman" w:hAnsi="Times New Roman" w:cs="Times New Roman"/>
          <w:i/>
          <w:sz w:val="24"/>
          <w:szCs w:val="24"/>
        </w:rPr>
        <w:t>/просвещения</w:t>
      </w:r>
      <w:r w:rsidR="002703DB" w:rsidRPr="00F76A16">
        <w:rPr>
          <w:rFonts w:ascii="Times New Roman" w:hAnsi="Times New Roman" w:cs="Times New Roman"/>
          <w:i/>
          <w:sz w:val="24"/>
          <w:szCs w:val="24"/>
        </w:rPr>
        <w:t xml:space="preserve"> (и науки</w:t>
      </w:r>
      <w:r w:rsidR="008E31F7" w:rsidRPr="00F76A16">
        <w:rPr>
          <w:rFonts w:ascii="Times New Roman" w:hAnsi="Times New Roman" w:cs="Times New Roman"/>
          <w:i/>
          <w:sz w:val="24"/>
          <w:szCs w:val="24"/>
        </w:rPr>
        <w:t xml:space="preserve">) государства – участника </w:t>
      </w:r>
      <w:proofErr w:type="gramStart"/>
      <w:r w:rsidR="008E31F7" w:rsidRPr="00F76A16">
        <w:rPr>
          <w:rFonts w:ascii="Times New Roman" w:hAnsi="Times New Roman" w:cs="Times New Roman"/>
          <w:i/>
          <w:sz w:val="24"/>
          <w:szCs w:val="24"/>
        </w:rPr>
        <w:t xml:space="preserve">СНГ </w:t>
      </w:r>
      <w:r w:rsidRPr="00F76A16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F76A16" w:rsidRDefault="00F76A16" w:rsidP="00F76A16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02E" w:rsidRPr="000607D4" w:rsidRDefault="008E31F7" w:rsidP="00F76A16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7D4">
        <w:rPr>
          <w:rFonts w:ascii="Times New Roman" w:hAnsi="Times New Roman" w:cs="Times New Roman"/>
          <w:b/>
          <w:sz w:val="24"/>
          <w:szCs w:val="24"/>
        </w:rPr>
        <w:t>о</w:t>
      </w:r>
      <w:r w:rsidR="002703DB" w:rsidRPr="000607D4">
        <w:rPr>
          <w:rFonts w:ascii="Times New Roman" w:hAnsi="Times New Roman" w:cs="Times New Roman"/>
          <w:b/>
          <w:sz w:val="24"/>
          <w:szCs w:val="24"/>
        </w:rPr>
        <w:t xml:space="preserve"> выполнени</w:t>
      </w:r>
      <w:r w:rsidR="003B5758" w:rsidRPr="000607D4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ED0B99" w:rsidRPr="000607D4">
        <w:rPr>
          <w:rFonts w:ascii="Times New Roman" w:hAnsi="Times New Roman" w:cs="Times New Roman"/>
          <w:b/>
          <w:sz w:val="24"/>
          <w:szCs w:val="24"/>
        </w:rPr>
        <w:t xml:space="preserve">Резолюции </w:t>
      </w:r>
      <w:r w:rsidR="00ED0B99" w:rsidRPr="000607D4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ED0B99" w:rsidRPr="000607D4">
        <w:rPr>
          <w:rStyle w:val="5"/>
          <w:rFonts w:ascii="Times New Roman" w:hAnsi="Times New Roman" w:cs="Times New Roman"/>
          <w:bCs w:val="0"/>
          <w:sz w:val="24"/>
          <w:szCs w:val="24"/>
          <w:lang w:val="en-US"/>
        </w:rPr>
        <w:t>I</w:t>
      </w:r>
      <w:r w:rsidR="00ED0B99" w:rsidRPr="000607D4">
        <w:rPr>
          <w:rFonts w:ascii="Times New Roman" w:hAnsi="Times New Roman" w:cs="Times New Roman"/>
          <w:b/>
          <w:bCs/>
          <w:sz w:val="24"/>
          <w:szCs w:val="24"/>
        </w:rPr>
        <w:t xml:space="preserve"> Съезда</w:t>
      </w:r>
      <w:r w:rsidR="00ED0B99" w:rsidRPr="000607D4">
        <w:rPr>
          <w:rFonts w:ascii="Times New Roman" w:hAnsi="Times New Roman" w:cs="Times New Roman"/>
          <w:b/>
          <w:sz w:val="24"/>
          <w:szCs w:val="24"/>
        </w:rPr>
        <w:t xml:space="preserve"> учителей и работников образования государств – участников СНГ </w:t>
      </w:r>
    </w:p>
    <w:p w:rsidR="00ED0B99" w:rsidRPr="000607D4" w:rsidRDefault="00ED0B99" w:rsidP="000607D4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7D4">
        <w:rPr>
          <w:rFonts w:ascii="Times New Roman" w:hAnsi="Times New Roman" w:cs="Times New Roman"/>
          <w:b/>
          <w:sz w:val="24"/>
          <w:szCs w:val="24"/>
        </w:rPr>
        <w:t>(28–29 октября 2021 года, г. Душанбе).</w:t>
      </w:r>
    </w:p>
    <w:p w:rsidR="002703DB" w:rsidRPr="000607D4" w:rsidRDefault="002703DB" w:rsidP="000607D4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8299"/>
      </w:tblGrid>
      <w:tr w:rsidR="001C6669" w:rsidRPr="000607D4" w:rsidTr="001C6669">
        <w:tc>
          <w:tcPr>
            <w:tcW w:w="534" w:type="dxa"/>
          </w:tcPr>
          <w:p w:rsidR="0096002E" w:rsidRPr="000607D4" w:rsidRDefault="001C6669" w:rsidP="002F0E3D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0607D4">
              <w:rPr>
                <w:sz w:val="24"/>
                <w:szCs w:val="24"/>
                <w:lang w:val="ru-RU"/>
              </w:rPr>
              <w:t>№ п</w:t>
            </w:r>
            <w:r w:rsidR="002F0E3D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5953" w:type="dxa"/>
          </w:tcPr>
          <w:p w:rsidR="0096002E" w:rsidRPr="000607D4" w:rsidRDefault="0096002E" w:rsidP="002F0E3D">
            <w:pPr>
              <w:spacing w:before="240"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0607D4">
              <w:rPr>
                <w:sz w:val="24"/>
                <w:szCs w:val="24"/>
                <w:lang w:val="ru-RU"/>
              </w:rPr>
              <w:t>Содержание пункта Резолюции</w:t>
            </w:r>
          </w:p>
        </w:tc>
        <w:tc>
          <w:tcPr>
            <w:tcW w:w="8299" w:type="dxa"/>
          </w:tcPr>
          <w:p w:rsidR="0096002E" w:rsidRPr="000607D4" w:rsidRDefault="0096002E" w:rsidP="002F0E3D">
            <w:pPr>
              <w:spacing w:before="240"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0607D4">
              <w:rPr>
                <w:sz w:val="24"/>
                <w:szCs w:val="24"/>
                <w:lang w:val="ru-RU"/>
              </w:rPr>
              <w:t>Достигнутые результаты</w:t>
            </w:r>
          </w:p>
        </w:tc>
      </w:tr>
      <w:tr w:rsidR="001C6669" w:rsidRPr="000607D4" w:rsidTr="001C6669">
        <w:tc>
          <w:tcPr>
            <w:tcW w:w="534" w:type="dxa"/>
          </w:tcPr>
          <w:p w:rsidR="0096002E" w:rsidRPr="000607D4" w:rsidRDefault="00137B97" w:rsidP="002F0E3D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0607D4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5953" w:type="dxa"/>
          </w:tcPr>
          <w:p w:rsidR="0096002E" w:rsidRPr="000607D4" w:rsidRDefault="001C6669" w:rsidP="000607D4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0607D4">
              <w:rPr>
                <w:sz w:val="24"/>
                <w:szCs w:val="24"/>
                <w:lang w:val="ru-RU"/>
              </w:rPr>
              <w:t xml:space="preserve">Разработка и совершенствование цифрового образовательного контента, развитие цифровой инфраструктуры, необходимых для реализации образовательных программ общего, дополнительного и среднего профессионального образования в целях повышения </w:t>
            </w:r>
            <w:r w:rsidRPr="000607D4">
              <w:rPr>
                <w:spacing w:val="-3"/>
                <w:sz w:val="24"/>
                <w:szCs w:val="24"/>
                <w:lang w:val="ru-RU"/>
              </w:rPr>
              <w:t xml:space="preserve">доступности и качества дошкольного, общего среднего, специального и </w:t>
            </w:r>
            <w:r w:rsidRPr="000607D4">
              <w:rPr>
                <w:spacing w:val="-4"/>
                <w:sz w:val="24"/>
                <w:szCs w:val="24"/>
                <w:lang w:val="ru-RU"/>
              </w:rPr>
              <w:t>профессионального образования в государствах</w:t>
            </w:r>
            <w:r w:rsidRPr="000607D4">
              <w:rPr>
                <w:spacing w:val="-4"/>
                <w:sz w:val="24"/>
                <w:szCs w:val="24"/>
              </w:rPr>
              <w:t> </w:t>
            </w:r>
            <w:r w:rsidRPr="000607D4">
              <w:rPr>
                <w:spacing w:val="-4"/>
                <w:sz w:val="24"/>
                <w:szCs w:val="24"/>
                <w:lang w:val="ru-RU"/>
              </w:rPr>
              <w:t>– участниках СНГ</w:t>
            </w:r>
          </w:p>
        </w:tc>
        <w:tc>
          <w:tcPr>
            <w:tcW w:w="8299" w:type="dxa"/>
          </w:tcPr>
          <w:p w:rsidR="0096002E" w:rsidRPr="000607D4" w:rsidRDefault="0096002E" w:rsidP="000607D4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C6669" w:rsidRPr="000607D4" w:rsidTr="001C6669">
        <w:tc>
          <w:tcPr>
            <w:tcW w:w="534" w:type="dxa"/>
          </w:tcPr>
          <w:p w:rsidR="0096002E" w:rsidRPr="000607D4" w:rsidRDefault="001C6669" w:rsidP="002F0E3D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0607D4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5953" w:type="dxa"/>
          </w:tcPr>
          <w:p w:rsidR="0096002E" w:rsidRPr="000607D4" w:rsidRDefault="001C6669" w:rsidP="000607D4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0607D4">
              <w:rPr>
                <w:sz w:val="24"/>
                <w:szCs w:val="24"/>
                <w:lang w:val="ru-RU"/>
              </w:rPr>
              <w:t xml:space="preserve">Совершенствование оценки практических компетенций студентов (учащихся) и выпускников учреждений среднего профессионального (среднего специального) образования с учетом опыта внедрения демонстрационного экзамена в Российской Федерации и опыта внедрения новых подходов итоговой аттестации в среднем специальном образовании Республики Беларусь на основе требований </w:t>
            </w:r>
            <w:proofErr w:type="spellStart"/>
            <w:r w:rsidRPr="000607D4">
              <w:rPr>
                <w:sz w:val="24"/>
                <w:szCs w:val="24"/>
              </w:rPr>
              <w:t>WorldSkills</w:t>
            </w:r>
            <w:proofErr w:type="spellEnd"/>
            <w:r w:rsidRPr="000607D4">
              <w:rPr>
                <w:sz w:val="24"/>
                <w:szCs w:val="24"/>
                <w:lang w:val="ru-RU"/>
              </w:rPr>
              <w:t>, профессиональных и корпоративных стандартов</w:t>
            </w:r>
          </w:p>
        </w:tc>
        <w:tc>
          <w:tcPr>
            <w:tcW w:w="8299" w:type="dxa"/>
          </w:tcPr>
          <w:p w:rsidR="0096002E" w:rsidRPr="000607D4" w:rsidRDefault="0096002E" w:rsidP="000607D4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C6669" w:rsidRPr="000607D4" w:rsidTr="001C6669">
        <w:tc>
          <w:tcPr>
            <w:tcW w:w="534" w:type="dxa"/>
          </w:tcPr>
          <w:p w:rsidR="0096002E" w:rsidRPr="000607D4" w:rsidRDefault="001C6669" w:rsidP="000607D4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0607D4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5953" w:type="dxa"/>
          </w:tcPr>
          <w:p w:rsidR="0096002E" w:rsidRDefault="001C6669" w:rsidP="000607D4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0607D4">
              <w:rPr>
                <w:sz w:val="24"/>
                <w:szCs w:val="24"/>
                <w:lang w:val="ru-RU"/>
              </w:rPr>
              <w:t>Согласование подходов к разработке и обновлению государственных образовательных стандартов и программ подготовки педагогов в государствах – участниках СНГ в условиях непрерывности с учетом общемировых трендов и национальной специфики</w:t>
            </w:r>
          </w:p>
          <w:p w:rsidR="00F76A16" w:rsidRPr="000607D4" w:rsidRDefault="00F76A16" w:rsidP="000607D4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8299" w:type="dxa"/>
          </w:tcPr>
          <w:p w:rsidR="0096002E" w:rsidRPr="000607D4" w:rsidRDefault="0096002E" w:rsidP="000607D4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C6669" w:rsidRPr="000607D4" w:rsidTr="001C6669">
        <w:tc>
          <w:tcPr>
            <w:tcW w:w="534" w:type="dxa"/>
          </w:tcPr>
          <w:p w:rsidR="0096002E" w:rsidRPr="000607D4" w:rsidRDefault="001C6669" w:rsidP="000607D4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0607D4">
              <w:rPr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5953" w:type="dxa"/>
          </w:tcPr>
          <w:p w:rsidR="0096002E" w:rsidRPr="000607D4" w:rsidRDefault="001C6669" w:rsidP="000607D4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0607D4">
              <w:rPr>
                <w:sz w:val="24"/>
                <w:szCs w:val="24"/>
                <w:lang w:val="ru-RU"/>
              </w:rPr>
              <w:t>Разработка согласованных критериев и технологий оценки качества педагогического образования с учетом тенденций развития систем подготовки педагогических кадров в государствах</w:t>
            </w:r>
            <w:r w:rsidRPr="000607D4">
              <w:rPr>
                <w:sz w:val="24"/>
                <w:szCs w:val="24"/>
              </w:rPr>
              <w:t> </w:t>
            </w:r>
            <w:r w:rsidRPr="000607D4">
              <w:rPr>
                <w:sz w:val="24"/>
                <w:szCs w:val="24"/>
                <w:lang w:val="ru-RU"/>
              </w:rPr>
              <w:t>– участниках СНГ</w:t>
            </w:r>
          </w:p>
        </w:tc>
        <w:tc>
          <w:tcPr>
            <w:tcW w:w="8299" w:type="dxa"/>
          </w:tcPr>
          <w:p w:rsidR="0096002E" w:rsidRPr="000607D4" w:rsidRDefault="0096002E" w:rsidP="000607D4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C6669" w:rsidRPr="000607D4" w:rsidTr="001C6669">
        <w:tc>
          <w:tcPr>
            <w:tcW w:w="534" w:type="dxa"/>
          </w:tcPr>
          <w:p w:rsidR="0096002E" w:rsidRPr="000607D4" w:rsidRDefault="000E165F" w:rsidP="000607D4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0607D4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5953" w:type="dxa"/>
          </w:tcPr>
          <w:p w:rsidR="0096002E" w:rsidRPr="000607D4" w:rsidRDefault="000E165F" w:rsidP="000607D4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0607D4">
              <w:rPr>
                <w:sz w:val="24"/>
                <w:szCs w:val="24"/>
                <w:lang w:val="ru-RU"/>
              </w:rPr>
              <w:t>Расширение и популяризация в государствах</w:t>
            </w:r>
            <w:r w:rsidRPr="000607D4">
              <w:rPr>
                <w:sz w:val="24"/>
                <w:szCs w:val="24"/>
              </w:rPr>
              <w:t> </w:t>
            </w:r>
            <w:r w:rsidRPr="000607D4">
              <w:rPr>
                <w:sz w:val="24"/>
                <w:szCs w:val="24"/>
                <w:lang w:val="ru-RU"/>
              </w:rPr>
              <w:t xml:space="preserve">–участниках СНГ опыта ранней педагогической </w:t>
            </w:r>
            <w:proofErr w:type="spellStart"/>
            <w:r w:rsidRPr="000607D4">
              <w:rPr>
                <w:sz w:val="24"/>
                <w:szCs w:val="24"/>
                <w:lang w:val="ru-RU"/>
              </w:rPr>
              <w:t>профилизации</w:t>
            </w:r>
            <w:proofErr w:type="spellEnd"/>
            <w:r w:rsidRPr="000607D4">
              <w:rPr>
                <w:sz w:val="24"/>
                <w:szCs w:val="24"/>
                <w:lang w:val="ru-RU"/>
              </w:rPr>
              <w:t xml:space="preserve"> на уровне общего среднего образования с целью обеспечения устойчивости и непрерывности подготовки педагогических кадров, в том числе изучение и распространение опыта Республики Беларусь по организации и системной государственной поддержке профильного обучения педагогической направленности на 3-й ступени общего среднего образования и </w:t>
            </w:r>
            <w:proofErr w:type="spellStart"/>
            <w:r w:rsidRPr="000607D4">
              <w:rPr>
                <w:sz w:val="24"/>
                <w:szCs w:val="24"/>
                <w:lang w:val="ru-RU"/>
              </w:rPr>
              <w:t>допрофильной</w:t>
            </w:r>
            <w:proofErr w:type="spellEnd"/>
            <w:r w:rsidRPr="000607D4">
              <w:rPr>
                <w:sz w:val="24"/>
                <w:szCs w:val="24"/>
                <w:lang w:val="ru-RU"/>
              </w:rPr>
              <w:t xml:space="preserve"> подготовки в базовой школе</w:t>
            </w:r>
          </w:p>
        </w:tc>
        <w:tc>
          <w:tcPr>
            <w:tcW w:w="8299" w:type="dxa"/>
          </w:tcPr>
          <w:p w:rsidR="0096002E" w:rsidRPr="000607D4" w:rsidRDefault="0096002E" w:rsidP="000607D4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C6669" w:rsidRPr="000607D4" w:rsidTr="001C6669">
        <w:tc>
          <w:tcPr>
            <w:tcW w:w="534" w:type="dxa"/>
          </w:tcPr>
          <w:p w:rsidR="0096002E" w:rsidRPr="000607D4" w:rsidRDefault="00804566" w:rsidP="000607D4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0607D4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5953" w:type="dxa"/>
          </w:tcPr>
          <w:p w:rsidR="0096002E" w:rsidRPr="000607D4" w:rsidRDefault="002C3362" w:rsidP="000607D4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0607D4">
              <w:rPr>
                <w:sz w:val="24"/>
                <w:szCs w:val="24"/>
                <w:lang w:val="ru-RU"/>
              </w:rPr>
              <w:t>Расширение спектра образовательных, в том числе совместных, программ для развития импорта и экспорта образовательных услуг в государствах</w:t>
            </w:r>
            <w:r w:rsidRPr="000607D4">
              <w:rPr>
                <w:sz w:val="24"/>
                <w:szCs w:val="24"/>
              </w:rPr>
              <w:t> </w:t>
            </w:r>
            <w:r w:rsidRPr="000607D4">
              <w:rPr>
                <w:sz w:val="24"/>
                <w:szCs w:val="24"/>
                <w:lang w:val="ru-RU"/>
              </w:rPr>
              <w:t>–участниках СНГ</w:t>
            </w:r>
          </w:p>
        </w:tc>
        <w:tc>
          <w:tcPr>
            <w:tcW w:w="8299" w:type="dxa"/>
          </w:tcPr>
          <w:p w:rsidR="0096002E" w:rsidRPr="000607D4" w:rsidRDefault="0096002E" w:rsidP="000607D4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C6669" w:rsidRPr="000607D4" w:rsidTr="001C6669">
        <w:tc>
          <w:tcPr>
            <w:tcW w:w="534" w:type="dxa"/>
          </w:tcPr>
          <w:p w:rsidR="0096002E" w:rsidRPr="000607D4" w:rsidRDefault="00420157" w:rsidP="000607D4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0607D4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5953" w:type="dxa"/>
          </w:tcPr>
          <w:p w:rsidR="0096002E" w:rsidRPr="000607D4" w:rsidRDefault="00B612AA" w:rsidP="000607D4">
            <w:pPr>
              <w:spacing w:line="240" w:lineRule="exact"/>
              <w:jc w:val="both"/>
              <w:rPr>
                <w:sz w:val="24"/>
                <w:szCs w:val="24"/>
                <w:lang w:val="x-none"/>
              </w:rPr>
            </w:pPr>
            <w:r w:rsidRPr="000607D4">
              <w:rPr>
                <w:sz w:val="24"/>
                <w:szCs w:val="24"/>
                <w:lang w:val="x-none"/>
              </w:rPr>
              <w:t xml:space="preserve">Расширение практики </w:t>
            </w:r>
            <w:proofErr w:type="spellStart"/>
            <w:r w:rsidRPr="000607D4">
              <w:rPr>
                <w:sz w:val="24"/>
                <w:szCs w:val="24"/>
                <w:lang w:val="x-none"/>
              </w:rPr>
              <w:t>межстранового</w:t>
            </w:r>
            <w:proofErr w:type="spellEnd"/>
            <w:r w:rsidRPr="000607D4">
              <w:rPr>
                <w:sz w:val="24"/>
                <w:szCs w:val="24"/>
                <w:lang w:val="x-none"/>
              </w:rPr>
              <w:t xml:space="preserve"> обмена педагогическим опытом, оказания научно-методической помощи в совершенствовании национальных систем образования</w:t>
            </w:r>
          </w:p>
        </w:tc>
        <w:tc>
          <w:tcPr>
            <w:tcW w:w="8299" w:type="dxa"/>
          </w:tcPr>
          <w:p w:rsidR="0096002E" w:rsidRPr="000607D4" w:rsidRDefault="0096002E" w:rsidP="000607D4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20157" w:rsidRPr="000607D4" w:rsidTr="001C6669">
        <w:tc>
          <w:tcPr>
            <w:tcW w:w="534" w:type="dxa"/>
          </w:tcPr>
          <w:p w:rsidR="00420157" w:rsidRPr="000607D4" w:rsidRDefault="00CF5BE9" w:rsidP="000607D4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0607D4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5953" w:type="dxa"/>
          </w:tcPr>
          <w:p w:rsidR="00420157" w:rsidRPr="000607D4" w:rsidRDefault="00332C6F" w:rsidP="000607D4">
            <w:pPr>
              <w:spacing w:line="240" w:lineRule="exact"/>
              <w:jc w:val="both"/>
              <w:rPr>
                <w:sz w:val="24"/>
                <w:szCs w:val="24"/>
                <w:lang w:val="x-none"/>
              </w:rPr>
            </w:pPr>
            <w:r w:rsidRPr="000607D4">
              <w:rPr>
                <w:sz w:val="24"/>
                <w:szCs w:val="24"/>
                <w:lang w:val="x-none"/>
              </w:rPr>
              <w:t>Развитие системы профессиональной мобильности педагогов, в том числе путем стажировок, проведения международных мероприятий образовательного и просветительского характера</w:t>
            </w:r>
          </w:p>
        </w:tc>
        <w:tc>
          <w:tcPr>
            <w:tcW w:w="8299" w:type="dxa"/>
          </w:tcPr>
          <w:p w:rsidR="00420157" w:rsidRPr="000607D4" w:rsidRDefault="00420157" w:rsidP="000607D4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20157" w:rsidRPr="000607D4" w:rsidTr="001C6669">
        <w:tc>
          <w:tcPr>
            <w:tcW w:w="534" w:type="dxa"/>
          </w:tcPr>
          <w:p w:rsidR="00420157" w:rsidRPr="000607D4" w:rsidRDefault="00F1188A" w:rsidP="000607D4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0607D4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5953" w:type="dxa"/>
          </w:tcPr>
          <w:p w:rsidR="00420157" w:rsidRPr="000607D4" w:rsidRDefault="00F1188A" w:rsidP="000607D4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0607D4">
              <w:rPr>
                <w:sz w:val="24"/>
                <w:szCs w:val="24"/>
                <w:lang w:val="ru-RU"/>
              </w:rPr>
              <w:t>Расширение взаимодействия между научными и образовательными организациями государств</w:t>
            </w:r>
            <w:r w:rsidRPr="000607D4">
              <w:rPr>
                <w:sz w:val="24"/>
                <w:szCs w:val="24"/>
              </w:rPr>
              <w:t> </w:t>
            </w:r>
            <w:r w:rsidRPr="000607D4">
              <w:rPr>
                <w:sz w:val="24"/>
                <w:szCs w:val="24"/>
                <w:lang w:val="ru-RU"/>
              </w:rPr>
              <w:t>–участников СНГ посредством реализации совместных научных и экспериментальных проектов в области развития дошкольного, общего среднего и профессионального образования</w:t>
            </w:r>
          </w:p>
        </w:tc>
        <w:tc>
          <w:tcPr>
            <w:tcW w:w="8299" w:type="dxa"/>
          </w:tcPr>
          <w:p w:rsidR="00420157" w:rsidRPr="000607D4" w:rsidRDefault="00420157" w:rsidP="000607D4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20157" w:rsidRPr="000607D4" w:rsidTr="001C6669">
        <w:tc>
          <w:tcPr>
            <w:tcW w:w="534" w:type="dxa"/>
          </w:tcPr>
          <w:p w:rsidR="00420157" w:rsidRPr="000607D4" w:rsidRDefault="00DA1BD2" w:rsidP="000607D4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0607D4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5953" w:type="dxa"/>
          </w:tcPr>
          <w:p w:rsidR="00420157" w:rsidRPr="000607D4" w:rsidRDefault="00DA1BD2" w:rsidP="000607D4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0607D4">
              <w:rPr>
                <w:sz w:val="24"/>
                <w:szCs w:val="24"/>
                <w:lang w:val="ru-RU"/>
              </w:rPr>
              <w:t>Определение приоритетных направлений научно-исследовательской деятельности в области педагогики и образования для интеграции научно-исследовательского потенциала ученых и проведения совместных исследований научными коллективами образовательных, научных и методических учреждений государств</w:t>
            </w:r>
            <w:r w:rsidRPr="000607D4">
              <w:rPr>
                <w:sz w:val="24"/>
                <w:szCs w:val="24"/>
              </w:rPr>
              <w:t> </w:t>
            </w:r>
            <w:r w:rsidRPr="000607D4">
              <w:rPr>
                <w:sz w:val="24"/>
                <w:szCs w:val="24"/>
                <w:lang w:val="ru-RU"/>
              </w:rPr>
              <w:t>–участников СНГ</w:t>
            </w:r>
          </w:p>
        </w:tc>
        <w:tc>
          <w:tcPr>
            <w:tcW w:w="8299" w:type="dxa"/>
          </w:tcPr>
          <w:p w:rsidR="00420157" w:rsidRPr="000607D4" w:rsidRDefault="00420157" w:rsidP="000607D4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55FCF" w:rsidRPr="000607D4" w:rsidTr="001C6669">
        <w:tc>
          <w:tcPr>
            <w:tcW w:w="534" w:type="dxa"/>
          </w:tcPr>
          <w:p w:rsidR="00D55FCF" w:rsidRPr="000607D4" w:rsidRDefault="00452083" w:rsidP="000607D4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0607D4">
              <w:rPr>
                <w:sz w:val="24"/>
                <w:szCs w:val="24"/>
                <w:lang w:val="ru-RU"/>
              </w:rPr>
              <w:lastRenderedPageBreak/>
              <w:t>11.</w:t>
            </w:r>
          </w:p>
        </w:tc>
        <w:tc>
          <w:tcPr>
            <w:tcW w:w="5953" w:type="dxa"/>
          </w:tcPr>
          <w:p w:rsidR="00D55FCF" w:rsidRPr="000607D4" w:rsidRDefault="00452083" w:rsidP="000607D4">
            <w:pPr>
              <w:spacing w:line="240" w:lineRule="exact"/>
              <w:jc w:val="both"/>
              <w:rPr>
                <w:sz w:val="24"/>
                <w:szCs w:val="24"/>
                <w:lang w:val="x-none"/>
              </w:rPr>
            </w:pPr>
            <w:r w:rsidRPr="000607D4">
              <w:rPr>
                <w:sz w:val="24"/>
                <w:szCs w:val="24"/>
                <w:lang w:val="x-none"/>
              </w:rPr>
              <w:t>Участие в разработке и реализации международных научных программ и проектов; создание совместных международных союзов и ассоциаций, научных объединений и обеспечение их функционирования; подготовка научно-педагогических кадров по программам аспирантуры по приоритетным специальностям, в том числе по укрупненной группе «Образование и педагогические науки»; реализация совместных проектов прикладных и фундаментальных научных исследований в области педагогической науки, полевых научных исследований на территории государств – участников СНГ</w:t>
            </w:r>
          </w:p>
        </w:tc>
        <w:tc>
          <w:tcPr>
            <w:tcW w:w="8299" w:type="dxa"/>
          </w:tcPr>
          <w:p w:rsidR="00D55FCF" w:rsidRPr="000607D4" w:rsidRDefault="00D55FCF" w:rsidP="000607D4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55FCF" w:rsidRPr="000607D4" w:rsidTr="001C6669">
        <w:tc>
          <w:tcPr>
            <w:tcW w:w="534" w:type="dxa"/>
          </w:tcPr>
          <w:p w:rsidR="00D55FCF" w:rsidRPr="000607D4" w:rsidRDefault="00BD4132" w:rsidP="000607D4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0607D4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5953" w:type="dxa"/>
          </w:tcPr>
          <w:p w:rsidR="00D55FCF" w:rsidRPr="000607D4" w:rsidRDefault="00BD4132" w:rsidP="000607D4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0607D4">
              <w:rPr>
                <w:sz w:val="24"/>
                <w:szCs w:val="24"/>
                <w:lang w:val="ru-RU"/>
              </w:rPr>
              <w:t xml:space="preserve">Обновление целей, содержания, форм и методов педагогического образования на основе </w:t>
            </w:r>
            <w:proofErr w:type="spellStart"/>
            <w:r w:rsidRPr="000607D4">
              <w:rPr>
                <w:sz w:val="24"/>
                <w:szCs w:val="24"/>
                <w:lang w:val="ru-RU"/>
              </w:rPr>
              <w:t>компетентностной</w:t>
            </w:r>
            <w:proofErr w:type="spellEnd"/>
            <w:r w:rsidRPr="000607D4">
              <w:rPr>
                <w:sz w:val="24"/>
                <w:szCs w:val="24"/>
                <w:lang w:val="ru-RU"/>
              </w:rPr>
              <w:t xml:space="preserve"> модели педагога и требований профессиональных стандартов в сфере образовательной деятельности; р</w:t>
            </w:r>
            <w:proofErr w:type="spellStart"/>
            <w:r w:rsidRPr="000607D4">
              <w:rPr>
                <w:sz w:val="24"/>
                <w:szCs w:val="24"/>
                <w:lang w:val="x-none"/>
              </w:rPr>
              <w:t>асширение</w:t>
            </w:r>
            <w:proofErr w:type="spellEnd"/>
            <w:r w:rsidRPr="000607D4">
              <w:rPr>
                <w:sz w:val="24"/>
                <w:szCs w:val="24"/>
                <w:lang w:val="x-none"/>
              </w:rPr>
              <w:t xml:space="preserve"> взаимодействия по обмену опытом в развитии национальных систем квалификаций в сфере образования в условиях сближения систем образования государств</w:t>
            </w:r>
            <w:r w:rsidRPr="000607D4">
              <w:rPr>
                <w:sz w:val="24"/>
                <w:szCs w:val="24"/>
                <w:lang w:val="ru-RU"/>
              </w:rPr>
              <w:t xml:space="preserve"> – </w:t>
            </w:r>
            <w:r w:rsidRPr="000607D4">
              <w:rPr>
                <w:sz w:val="24"/>
                <w:szCs w:val="24"/>
                <w:lang w:val="x-none"/>
              </w:rPr>
              <w:t>участников СНГ</w:t>
            </w:r>
            <w:r w:rsidRPr="000607D4">
              <w:rPr>
                <w:sz w:val="24"/>
                <w:szCs w:val="24"/>
                <w:lang w:val="ru-RU"/>
              </w:rPr>
              <w:t xml:space="preserve">, </w:t>
            </w:r>
            <w:r w:rsidRPr="000607D4">
              <w:rPr>
                <w:sz w:val="24"/>
                <w:szCs w:val="24"/>
                <w:lang w:val="x-none"/>
              </w:rPr>
              <w:t>применени</w:t>
            </w:r>
            <w:r w:rsidRPr="000607D4">
              <w:rPr>
                <w:sz w:val="24"/>
                <w:szCs w:val="24"/>
                <w:lang w:val="ru-RU"/>
              </w:rPr>
              <w:t>и</w:t>
            </w:r>
            <w:r w:rsidRPr="000607D4">
              <w:rPr>
                <w:sz w:val="24"/>
                <w:szCs w:val="24"/>
                <w:lang w:val="x-none"/>
              </w:rPr>
              <w:t xml:space="preserve"> профессиональных стандартов по должностям педагогических работников в государствах</w:t>
            </w:r>
            <w:r w:rsidRPr="000607D4">
              <w:rPr>
                <w:sz w:val="24"/>
                <w:szCs w:val="24"/>
              </w:rPr>
              <w:t> </w:t>
            </w:r>
            <w:r w:rsidRPr="000607D4">
              <w:rPr>
                <w:sz w:val="24"/>
                <w:szCs w:val="24"/>
                <w:lang w:val="ru-RU"/>
              </w:rPr>
              <w:t>–у</w:t>
            </w:r>
            <w:r w:rsidRPr="000607D4">
              <w:rPr>
                <w:sz w:val="24"/>
                <w:szCs w:val="24"/>
                <w:lang w:val="x-none"/>
              </w:rPr>
              <w:t>частниках СНГ</w:t>
            </w:r>
          </w:p>
        </w:tc>
        <w:tc>
          <w:tcPr>
            <w:tcW w:w="8299" w:type="dxa"/>
          </w:tcPr>
          <w:p w:rsidR="00D55FCF" w:rsidRPr="000607D4" w:rsidRDefault="00D55FCF" w:rsidP="000607D4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55FCF" w:rsidRPr="000607D4" w:rsidTr="001C6669">
        <w:tc>
          <w:tcPr>
            <w:tcW w:w="534" w:type="dxa"/>
          </w:tcPr>
          <w:p w:rsidR="00D55FCF" w:rsidRPr="000607D4" w:rsidRDefault="00445E46" w:rsidP="000607D4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0607D4">
              <w:rPr>
                <w:sz w:val="24"/>
                <w:szCs w:val="24"/>
                <w:lang w:val="ru-RU"/>
              </w:rPr>
              <w:t>13.</w:t>
            </w:r>
          </w:p>
        </w:tc>
        <w:tc>
          <w:tcPr>
            <w:tcW w:w="5953" w:type="dxa"/>
          </w:tcPr>
          <w:p w:rsidR="00D55FCF" w:rsidRPr="000607D4" w:rsidRDefault="00445E46" w:rsidP="000607D4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0607D4">
              <w:rPr>
                <w:sz w:val="24"/>
                <w:szCs w:val="24"/>
                <w:lang w:val="ru-RU"/>
              </w:rPr>
              <w:t>Реализация совместных образовательных программ и проектов, направленных на внедрение современных моделей повышения квалификации педагогов; создание профессиональных виртуальных сообществ педагогов государств – участников СНГ, Ассоциации учреждений дополнительного образования педагогических работников государств – участников СНГ</w:t>
            </w:r>
          </w:p>
        </w:tc>
        <w:tc>
          <w:tcPr>
            <w:tcW w:w="8299" w:type="dxa"/>
          </w:tcPr>
          <w:p w:rsidR="00D55FCF" w:rsidRPr="000607D4" w:rsidRDefault="00D55FCF" w:rsidP="000607D4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55FCF" w:rsidRPr="000607D4" w:rsidTr="001C6669">
        <w:tc>
          <w:tcPr>
            <w:tcW w:w="534" w:type="dxa"/>
          </w:tcPr>
          <w:p w:rsidR="00D55FCF" w:rsidRPr="000607D4" w:rsidRDefault="00445E46" w:rsidP="000607D4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0607D4">
              <w:rPr>
                <w:sz w:val="24"/>
                <w:szCs w:val="24"/>
                <w:lang w:val="ru-RU"/>
              </w:rPr>
              <w:t>14.</w:t>
            </w:r>
          </w:p>
        </w:tc>
        <w:tc>
          <w:tcPr>
            <w:tcW w:w="5953" w:type="dxa"/>
          </w:tcPr>
          <w:p w:rsidR="00D55FCF" w:rsidRPr="000607D4" w:rsidRDefault="00445E46" w:rsidP="000607D4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0607D4">
              <w:rPr>
                <w:sz w:val="24"/>
                <w:szCs w:val="24"/>
                <w:lang w:val="ru-RU"/>
              </w:rPr>
              <w:t>Развитие взаимодействия образовательных организаций государств – участников СНГ по вопросам совершенствования системы дополнительного профессионального образования педагогических кадров</w:t>
            </w:r>
          </w:p>
        </w:tc>
        <w:tc>
          <w:tcPr>
            <w:tcW w:w="8299" w:type="dxa"/>
          </w:tcPr>
          <w:p w:rsidR="00D55FCF" w:rsidRPr="000607D4" w:rsidRDefault="00D55FCF" w:rsidP="000607D4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55FCF" w:rsidRPr="000607D4" w:rsidTr="001C6669">
        <w:tc>
          <w:tcPr>
            <w:tcW w:w="534" w:type="dxa"/>
          </w:tcPr>
          <w:p w:rsidR="00D55FCF" w:rsidRPr="000607D4" w:rsidRDefault="00445E46" w:rsidP="000607D4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0607D4">
              <w:rPr>
                <w:sz w:val="24"/>
                <w:szCs w:val="24"/>
                <w:lang w:val="ru-RU"/>
              </w:rPr>
              <w:t>15.</w:t>
            </w:r>
          </w:p>
        </w:tc>
        <w:tc>
          <w:tcPr>
            <w:tcW w:w="5953" w:type="dxa"/>
          </w:tcPr>
          <w:p w:rsidR="00D55FCF" w:rsidRPr="000607D4" w:rsidRDefault="007F3FD4" w:rsidP="000607D4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0607D4">
              <w:rPr>
                <w:sz w:val="24"/>
                <w:szCs w:val="24"/>
                <w:lang w:val="ru-RU"/>
              </w:rPr>
              <w:t xml:space="preserve">Осуществление совместных проектов, направленных на реализацию инновационных подходов к организации воспитательной работы в учреждениях дошкольного образования, общего среднего </w:t>
            </w:r>
            <w:r w:rsidRPr="000607D4">
              <w:rPr>
                <w:sz w:val="24"/>
                <w:szCs w:val="24"/>
                <w:lang w:val="ru-RU"/>
              </w:rPr>
              <w:lastRenderedPageBreak/>
              <w:t>образования, дополнительного образования детей и молодежи государств – участников СНГ</w:t>
            </w:r>
          </w:p>
        </w:tc>
        <w:tc>
          <w:tcPr>
            <w:tcW w:w="8299" w:type="dxa"/>
          </w:tcPr>
          <w:p w:rsidR="00D55FCF" w:rsidRPr="000607D4" w:rsidRDefault="00D55FCF" w:rsidP="000607D4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55FCF" w:rsidRPr="000607D4" w:rsidTr="001C6669">
        <w:tc>
          <w:tcPr>
            <w:tcW w:w="534" w:type="dxa"/>
          </w:tcPr>
          <w:p w:rsidR="00D55FCF" w:rsidRPr="000607D4" w:rsidRDefault="007F3FD4" w:rsidP="000607D4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0607D4">
              <w:rPr>
                <w:sz w:val="24"/>
                <w:szCs w:val="24"/>
                <w:lang w:val="ru-RU"/>
              </w:rPr>
              <w:t>16.</w:t>
            </w:r>
          </w:p>
        </w:tc>
        <w:tc>
          <w:tcPr>
            <w:tcW w:w="5953" w:type="dxa"/>
          </w:tcPr>
          <w:p w:rsidR="00D55FCF" w:rsidRPr="000607D4" w:rsidRDefault="007F3FD4" w:rsidP="000607D4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0607D4">
              <w:rPr>
                <w:sz w:val="24"/>
                <w:szCs w:val="24"/>
                <w:lang w:val="ru-RU"/>
              </w:rPr>
              <w:t>Популяризация инновационных воспитательных практик дошкольного, общего среднего, специального, среднего профессионального (среднего специального) образования, дополнительного образования детей и молодежи в образовательных организациях (учреждениях образования) с учетом передового опыта государств – участников СНГ по внедрению научно-методического обеспечения воспитательной работы</w:t>
            </w:r>
          </w:p>
        </w:tc>
        <w:tc>
          <w:tcPr>
            <w:tcW w:w="8299" w:type="dxa"/>
          </w:tcPr>
          <w:p w:rsidR="00D55FCF" w:rsidRPr="000607D4" w:rsidRDefault="00D55FCF" w:rsidP="000607D4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55FCF" w:rsidRPr="000607D4" w:rsidTr="001C6669">
        <w:tc>
          <w:tcPr>
            <w:tcW w:w="534" w:type="dxa"/>
          </w:tcPr>
          <w:p w:rsidR="00D55FCF" w:rsidRPr="000607D4" w:rsidRDefault="000607D4" w:rsidP="000607D4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0607D4">
              <w:rPr>
                <w:sz w:val="24"/>
                <w:szCs w:val="24"/>
                <w:lang w:val="ru-RU"/>
              </w:rPr>
              <w:t>17.</w:t>
            </w:r>
          </w:p>
        </w:tc>
        <w:tc>
          <w:tcPr>
            <w:tcW w:w="5953" w:type="dxa"/>
          </w:tcPr>
          <w:p w:rsidR="00D55FCF" w:rsidRPr="000607D4" w:rsidRDefault="000607D4" w:rsidP="000607D4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0607D4">
              <w:rPr>
                <w:sz w:val="24"/>
                <w:szCs w:val="24"/>
                <w:lang w:val="ru-RU"/>
              </w:rPr>
              <w:t>Расширение взаимодействия образовательных организаций (учреждений образования) государств – участников СНГ через проведение научно-практических конференций, образовательных форумов и фестивалей, стажировок, разработку совместных договоров</w:t>
            </w:r>
          </w:p>
        </w:tc>
        <w:tc>
          <w:tcPr>
            <w:tcW w:w="8299" w:type="dxa"/>
          </w:tcPr>
          <w:p w:rsidR="00D55FCF" w:rsidRPr="000607D4" w:rsidRDefault="00D55FCF" w:rsidP="000607D4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55FCF" w:rsidRPr="000607D4" w:rsidTr="001C6669">
        <w:tc>
          <w:tcPr>
            <w:tcW w:w="534" w:type="dxa"/>
          </w:tcPr>
          <w:p w:rsidR="00D55FCF" w:rsidRPr="000607D4" w:rsidRDefault="000607D4" w:rsidP="000607D4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0607D4">
              <w:rPr>
                <w:sz w:val="24"/>
                <w:szCs w:val="24"/>
                <w:lang w:val="ru-RU"/>
              </w:rPr>
              <w:t>18.</w:t>
            </w:r>
          </w:p>
        </w:tc>
        <w:tc>
          <w:tcPr>
            <w:tcW w:w="5953" w:type="dxa"/>
          </w:tcPr>
          <w:p w:rsidR="00D55FCF" w:rsidRPr="000607D4" w:rsidRDefault="000607D4" w:rsidP="000607D4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0607D4">
              <w:rPr>
                <w:sz w:val="24"/>
                <w:szCs w:val="24"/>
                <w:lang w:val="ru-RU"/>
              </w:rPr>
              <w:t>Рассмотрение вопроса создания сетевых образовательных программ, в том числе дополнительного образования, организация телемостов между ведущими образовательными организациями (учреждениями образования) государств – участников СНГ</w:t>
            </w:r>
          </w:p>
        </w:tc>
        <w:tc>
          <w:tcPr>
            <w:tcW w:w="8299" w:type="dxa"/>
          </w:tcPr>
          <w:p w:rsidR="00D55FCF" w:rsidRPr="000607D4" w:rsidRDefault="00D55FCF" w:rsidP="000607D4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55FCF" w:rsidRPr="000607D4" w:rsidTr="001C6669">
        <w:tc>
          <w:tcPr>
            <w:tcW w:w="534" w:type="dxa"/>
          </w:tcPr>
          <w:p w:rsidR="00D55FCF" w:rsidRPr="000607D4" w:rsidRDefault="000607D4" w:rsidP="000607D4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0607D4">
              <w:rPr>
                <w:sz w:val="24"/>
                <w:szCs w:val="24"/>
                <w:lang w:val="ru-RU"/>
              </w:rPr>
              <w:t>19.</w:t>
            </w:r>
          </w:p>
        </w:tc>
        <w:tc>
          <w:tcPr>
            <w:tcW w:w="5953" w:type="dxa"/>
          </w:tcPr>
          <w:p w:rsidR="00D55FCF" w:rsidRPr="000607D4" w:rsidRDefault="000607D4" w:rsidP="000607D4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0607D4">
              <w:rPr>
                <w:sz w:val="24"/>
                <w:szCs w:val="24"/>
                <w:lang w:val="ru-RU"/>
              </w:rPr>
              <w:t>Проведение конференций и совместных обучающих мероприятий для преподавателей русского языка государств</w:t>
            </w:r>
            <w:r w:rsidRPr="000607D4">
              <w:rPr>
                <w:sz w:val="24"/>
                <w:szCs w:val="24"/>
              </w:rPr>
              <w:t> </w:t>
            </w:r>
            <w:r w:rsidRPr="000607D4">
              <w:rPr>
                <w:sz w:val="24"/>
                <w:szCs w:val="24"/>
                <w:lang w:val="ru-RU"/>
              </w:rPr>
              <w:t>–</w:t>
            </w:r>
            <w:r w:rsidRPr="000607D4">
              <w:rPr>
                <w:sz w:val="24"/>
                <w:szCs w:val="24"/>
              </w:rPr>
              <w:t> </w:t>
            </w:r>
            <w:r w:rsidRPr="000607D4">
              <w:rPr>
                <w:sz w:val="24"/>
                <w:szCs w:val="24"/>
                <w:lang w:val="ru-RU"/>
              </w:rPr>
              <w:t>участников СНГ с участием известных ученых и практиков, в том числе в онлайн-режиме</w:t>
            </w:r>
          </w:p>
        </w:tc>
        <w:tc>
          <w:tcPr>
            <w:tcW w:w="8299" w:type="dxa"/>
          </w:tcPr>
          <w:p w:rsidR="00D55FCF" w:rsidRPr="000607D4" w:rsidRDefault="00D55FCF" w:rsidP="000607D4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55FCF" w:rsidRPr="000607D4" w:rsidTr="001C6669">
        <w:tc>
          <w:tcPr>
            <w:tcW w:w="534" w:type="dxa"/>
          </w:tcPr>
          <w:p w:rsidR="00D55FCF" w:rsidRPr="000607D4" w:rsidRDefault="000607D4" w:rsidP="000607D4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0607D4">
              <w:rPr>
                <w:sz w:val="24"/>
                <w:szCs w:val="24"/>
                <w:lang w:val="ru-RU"/>
              </w:rPr>
              <w:t>20.</w:t>
            </w:r>
          </w:p>
        </w:tc>
        <w:tc>
          <w:tcPr>
            <w:tcW w:w="5953" w:type="dxa"/>
          </w:tcPr>
          <w:p w:rsidR="00D55FCF" w:rsidRPr="000607D4" w:rsidRDefault="000607D4" w:rsidP="000607D4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0607D4">
              <w:rPr>
                <w:sz w:val="24"/>
                <w:szCs w:val="24"/>
                <w:lang w:val="ru-RU"/>
              </w:rPr>
              <w:t>Проведение стажировок специалистов по преподаванию русского языка в государствах</w:t>
            </w:r>
            <w:r w:rsidRPr="000607D4">
              <w:rPr>
                <w:sz w:val="24"/>
                <w:szCs w:val="24"/>
              </w:rPr>
              <w:t> </w:t>
            </w:r>
            <w:r w:rsidRPr="000607D4">
              <w:rPr>
                <w:sz w:val="24"/>
                <w:szCs w:val="24"/>
                <w:lang w:val="ru-RU"/>
              </w:rPr>
              <w:t>–</w:t>
            </w:r>
            <w:r w:rsidRPr="000607D4">
              <w:rPr>
                <w:sz w:val="24"/>
                <w:szCs w:val="24"/>
              </w:rPr>
              <w:t> </w:t>
            </w:r>
            <w:r w:rsidRPr="000607D4">
              <w:rPr>
                <w:sz w:val="24"/>
                <w:szCs w:val="24"/>
                <w:lang w:val="ru-RU"/>
              </w:rPr>
              <w:t>участниках СНГ, где русский язык является государственным; организация широкого ознакомления специалистов государств – участников СНГ с учебной литературой по вопросам преподавания русского языка; создание единой системы мониторинга состояния и развития русского языка и определение условий для развития научного, кадрового и методического потенциала в сфере обучения русскому языку в государствах – участниках СНГ</w:t>
            </w:r>
          </w:p>
        </w:tc>
        <w:tc>
          <w:tcPr>
            <w:tcW w:w="8299" w:type="dxa"/>
          </w:tcPr>
          <w:p w:rsidR="00D55FCF" w:rsidRPr="000607D4" w:rsidRDefault="00D55FCF" w:rsidP="000607D4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8E31F7" w:rsidRPr="000607D4" w:rsidRDefault="008E31F7" w:rsidP="000607D4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8E31F7" w:rsidRPr="000607D4" w:rsidSect="00DB345A">
      <w:headerReference w:type="default" r:id="rId7"/>
      <w:headerReference w:type="first" r:id="rId8"/>
      <w:pgSz w:w="16838" w:h="11906" w:orient="landscape"/>
      <w:pgMar w:top="1134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137" w:rsidRDefault="00325137" w:rsidP="004D6946">
      <w:pPr>
        <w:spacing w:after="0" w:line="240" w:lineRule="auto"/>
      </w:pPr>
      <w:r>
        <w:separator/>
      </w:r>
    </w:p>
  </w:endnote>
  <w:endnote w:type="continuationSeparator" w:id="0">
    <w:p w:rsidR="00325137" w:rsidRDefault="00325137" w:rsidP="004D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137" w:rsidRDefault="00325137" w:rsidP="004D6946">
      <w:pPr>
        <w:spacing w:after="0" w:line="240" w:lineRule="auto"/>
      </w:pPr>
      <w:r>
        <w:separator/>
      </w:r>
    </w:p>
  </w:footnote>
  <w:footnote w:type="continuationSeparator" w:id="0">
    <w:p w:rsidR="00325137" w:rsidRDefault="00325137" w:rsidP="004D6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8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2C38" w:rsidRPr="00186D3F" w:rsidRDefault="00024A4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86D3F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186D3F">
          <w:rPr>
            <w:rFonts w:ascii="Times New Roman" w:hAnsi="Times New Roman" w:cs="Times New Roman"/>
            <w:noProof/>
            <w:sz w:val="24"/>
            <w:szCs w:val="24"/>
          </w:rPr>
          <w:instrText xml:space="preserve"> PAGE   \* MERGEFORMAT </w:instrText>
        </w:r>
        <w:r w:rsidRPr="00186D3F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F76A1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86D3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12C38" w:rsidRDefault="00612C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E7F" w:rsidRPr="00767E7F" w:rsidRDefault="00767E7F">
    <w:pPr>
      <w:pStyle w:val="a5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767E7F">
      <w:rPr>
        <w:rFonts w:ascii="Times New Roman" w:hAnsi="Times New Roman" w:cs="Times New Roman"/>
        <w:sz w:val="24"/>
        <w:szCs w:val="24"/>
      </w:rPr>
      <w:t>Приложение 15</w:t>
    </w:r>
  </w:p>
  <w:p w:rsidR="00767E7F" w:rsidRDefault="00767E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F0313"/>
    <w:multiLevelType w:val="hybridMultilevel"/>
    <w:tmpl w:val="1FB27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D9D"/>
    <w:rsid w:val="0001710F"/>
    <w:rsid w:val="00022D02"/>
    <w:rsid w:val="00024A4D"/>
    <w:rsid w:val="00051C45"/>
    <w:rsid w:val="000607D4"/>
    <w:rsid w:val="00075F0F"/>
    <w:rsid w:val="00081EF0"/>
    <w:rsid w:val="00085D7E"/>
    <w:rsid w:val="000B074E"/>
    <w:rsid w:val="000C438F"/>
    <w:rsid w:val="000D0C55"/>
    <w:rsid w:val="000D4283"/>
    <w:rsid w:val="000E165F"/>
    <w:rsid w:val="000F2BCA"/>
    <w:rsid w:val="000F4290"/>
    <w:rsid w:val="001023A7"/>
    <w:rsid w:val="001147A7"/>
    <w:rsid w:val="0013124A"/>
    <w:rsid w:val="00137B97"/>
    <w:rsid w:val="00161091"/>
    <w:rsid w:val="001620A9"/>
    <w:rsid w:val="00186D3F"/>
    <w:rsid w:val="0019687A"/>
    <w:rsid w:val="001B303B"/>
    <w:rsid w:val="001B7479"/>
    <w:rsid w:val="001C6669"/>
    <w:rsid w:val="001D6863"/>
    <w:rsid w:val="001D6A39"/>
    <w:rsid w:val="001E039B"/>
    <w:rsid w:val="002108FB"/>
    <w:rsid w:val="002217AD"/>
    <w:rsid w:val="002703DB"/>
    <w:rsid w:val="00292061"/>
    <w:rsid w:val="00294D31"/>
    <w:rsid w:val="002A2260"/>
    <w:rsid w:val="002A35B5"/>
    <w:rsid w:val="002B1CD6"/>
    <w:rsid w:val="002C3362"/>
    <w:rsid w:val="002E5A8A"/>
    <w:rsid w:val="002F0E3D"/>
    <w:rsid w:val="002F604E"/>
    <w:rsid w:val="00305A9E"/>
    <w:rsid w:val="00325137"/>
    <w:rsid w:val="00332C6F"/>
    <w:rsid w:val="00362DEA"/>
    <w:rsid w:val="00386F66"/>
    <w:rsid w:val="00394876"/>
    <w:rsid w:val="003A0AB0"/>
    <w:rsid w:val="003A3D9D"/>
    <w:rsid w:val="003A77AD"/>
    <w:rsid w:val="003B5758"/>
    <w:rsid w:val="003C0ACA"/>
    <w:rsid w:val="003D10A8"/>
    <w:rsid w:val="003E638B"/>
    <w:rsid w:val="004040F5"/>
    <w:rsid w:val="00420157"/>
    <w:rsid w:val="00430997"/>
    <w:rsid w:val="00445570"/>
    <w:rsid w:val="00445E46"/>
    <w:rsid w:val="00452083"/>
    <w:rsid w:val="004553E5"/>
    <w:rsid w:val="0045627E"/>
    <w:rsid w:val="0046390D"/>
    <w:rsid w:val="00476DF2"/>
    <w:rsid w:val="00493D88"/>
    <w:rsid w:val="00496F0A"/>
    <w:rsid w:val="004A10B1"/>
    <w:rsid w:val="004B29FF"/>
    <w:rsid w:val="004C0FBD"/>
    <w:rsid w:val="004D09CE"/>
    <w:rsid w:val="004D6946"/>
    <w:rsid w:val="004D732E"/>
    <w:rsid w:val="004F26D5"/>
    <w:rsid w:val="005036C1"/>
    <w:rsid w:val="0051127D"/>
    <w:rsid w:val="00543EBE"/>
    <w:rsid w:val="005877E0"/>
    <w:rsid w:val="005B29F3"/>
    <w:rsid w:val="005C1BC6"/>
    <w:rsid w:val="005C33C8"/>
    <w:rsid w:val="005D3DC1"/>
    <w:rsid w:val="0060499F"/>
    <w:rsid w:val="00612C38"/>
    <w:rsid w:val="00612C9A"/>
    <w:rsid w:val="006356B9"/>
    <w:rsid w:val="0065336C"/>
    <w:rsid w:val="00653C1F"/>
    <w:rsid w:val="00671435"/>
    <w:rsid w:val="00672E05"/>
    <w:rsid w:val="006845A5"/>
    <w:rsid w:val="00696646"/>
    <w:rsid w:val="006A397D"/>
    <w:rsid w:val="006B6A81"/>
    <w:rsid w:val="006E45C2"/>
    <w:rsid w:val="006F13E4"/>
    <w:rsid w:val="00701A02"/>
    <w:rsid w:val="00710B1F"/>
    <w:rsid w:val="00740D8E"/>
    <w:rsid w:val="007477C1"/>
    <w:rsid w:val="00767E7F"/>
    <w:rsid w:val="007A652A"/>
    <w:rsid w:val="007E2B08"/>
    <w:rsid w:val="007F3FD4"/>
    <w:rsid w:val="007F52AC"/>
    <w:rsid w:val="00800BCB"/>
    <w:rsid w:val="00804566"/>
    <w:rsid w:val="008049C4"/>
    <w:rsid w:val="00840D1F"/>
    <w:rsid w:val="00866C7B"/>
    <w:rsid w:val="008C37F6"/>
    <w:rsid w:val="008D1525"/>
    <w:rsid w:val="008E31F7"/>
    <w:rsid w:val="008E603B"/>
    <w:rsid w:val="00904AB3"/>
    <w:rsid w:val="00910240"/>
    <w:rsid w:val="009163E7"/>
    <w:rsid w:val="009265A2"/>
    <w:rsid w:val="0095308C"/>
    <w:rsid w:val="0096002E"/>
    <w:rsid w:val="00963E13"/>
    <w:rsid w:val="00993291"/>
    <w:rsid w:val="009B1962"/>
    <w:rsid w:val="009B551E"/>
    <w:rsid w:val="009C4FB4"/>
    <w:rsid w:val="009F2CD3"/>
    <w:rsid w:val="00A016BE"/>
    <w:rsid w:val="00A01950"/>
    <w:rsid w:val="00A15DA3"/>
    <w:rsid w:val="00A27E0A"/>
    <w:rsid w:val="00A65DD5"/>
    <w:rsid w:val="00A714D3"/>
    <w:rsid w:val="00AA74F7"/>
    <w:rsid w:val="00AF56A9"/>
    <w:rsid w:val="00B03D87"/>
    <w:rsid w:val="00B612AA"/>
    <w:rsid w:val="00B76FDA"/>
    <w:rsid w:val="00B92CEA"/>
    <w:rsid w:val="00BA3AE4"/>
    <w:rsid w:val="00BB3708"/>
    <w:rsid w:val="00BB6984"/>
    <w:rsid w:val="00BD4132"/>
    <w:rsid w:val="00BE0AEC"/>
    <w:rsid w:val="00BE4E7F"/>
    <w:rsid w:val="00BE5DD4"/>
    <w:rsid w:val="00BF1191"/>
    <w:rsid w:val="00BF4308"/>
    <w:rsid w:val="00C023DD"/>
    <w:rsid w:val="00C234AA"/>
    <w:rsid w:val="00C35417"/>
    <w:rsid w:val="00C61BC7"/>
    <w:rsid w:val="00C64D1A"/>
    <w:rsid w:val="00C66E8C"/>
    <w:rsid w:val="00C7018E"/>
    <w:rsid w:val="00C75BC9"/>
    <w:rsid w:val="00C83017"/>
    <w:rsid w:val="00CA3FBB"/>
    <w:rsid w:val="00CA5190"/>
    <w:rsid w:val="00CB2593"/>
    <w:rsid w:val="00CC3EEE"/>
    <w:rsid w:val="00CF0358"/>
    <w:rsid w:val="00CF5BE9"/>
    <w:rsid w:val="00D255B3"/>
    <w:rsid w:val="00D341B2"/>
    <w:rsid w:val="00D40657"/>
    <w:rsid w:val="00D52BED"/>
    <w:rsid w:val="00D55FCF"/>
    <w:rsid w:val="00D93959"/>
    <w:rsid w:val="00D9643D"/>
    <w:rsid w:val="00DA1BD2"/>
    <w:rsid w:val="00DB345A"/>
    <w:rsid w:val="00DB61C0"/>
    <w:rsid w:val="00DD0C30"/>
    <w:rsid w:val="00DD7E47"/>
    <w:rsid w:val="00E067AF"/>
    <w:rsid w:val="00E200B5"/>
    <w:rsid w:val="00E478A9"/>
    <w:rsid w:val="00E60D32"/>
    <w:rsid w:val="00E63D06"/>
    <w:rsid w:val="00E6404A"/>
    <w:rsid w:val="00E64781"/>
    <w:rsid w:val="00E7618D"/>
    <w:rsid w:val="00EA438B"/>
    <w:rsid w:val="00EB172B"/>
    <w:rsid w:val="00EB4F19"/>
    <w:rsid w:val="00ED0B99"/>
    <w:rsid w:val="00ED1393"/>
    <w:rsid w:val="00F1188A"/>
    <w:rsid w:val="00F2189E"/>
    <w:rsid w:val="00F60121"/>
    <w:rsid w:val="00F76A16"/>
    <w:rsid w:val="00F76CFE"/>
    <w:rsid w:val="00F85BB6"/>
    <w:rsid w:val="00FA126F"/>
    <w:rsid w:val="00FA1B2C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D9121-881F-4970-91AA-2A4274F1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09C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6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6946"/>
  </w:style>
  <w:style w:type="paragraph" w:styleId="a7">
    <w:name w:val="footer"/>
    <w:basedOn w:val="a"/>
    <w:link w:val="a8"/>
    <w:uiPriority w:val="99"/>
    <w:unhideWhenUsed/>
    <w:rsid w:val="004D6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6946"/>
  </w:style>
  <w:style w:type="character" w:customStyle="1" w:styleId="6">
    <w:name w:val="Основной текст (6)_"/>
    <w:link w:val="60"/>
    <w:rsid w:val="00963E13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63E13"/>
    <w:pPr>
      <w:widowControl w:val="0"/>
      <w:shd w:val="clear" w:color="auto" w:fill="FFFFFF"/>
      <w:spacing w:after="0" w:line="0" w:lineRule="atLeast"/>
      <w:ind w:hanging="220"/>
    </w:pPr>
    <w:rPr>
      <w:rFonts w:ascii="Arial" w:eastAsia="Arial" w:hAnsi="Arial" w:cs="Arial"/>
      <w:b/>
      <w:bCs/>
      <w:i/>
      <w:iCs/>
      <w:sz w:val="18"/>
      <w:szCs w:val="18"/>
    </w:rPr>
  </w:style>
  <w:style w:type="character" w:customStyle="1" w:styleId="5">
    <w:name w:val="Основной текст (5)_"/>
    <w:basedOn w:val="a0"/>
    <w:link w:val="50"/>
    <w:rsid w:val="00ED0B99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D0B99"/>
    <w:pPr>
      <w:widowControl w:val="0"/>
      <w:shd w:val="clear" w:color="auto" w:fill="FFFFFF"/>
      <w:spacing w:after="240" w:line="240" w:lineRule="atLeast"/>
      <w:jc w:val="center"/>
    </w:pPr>
    <w:rPr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60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0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6D"/>
    <w:rsid w:val="001B1F6D"/>
    <w:rsid w:val="009C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191F3013B44BF8827C115EACE73B0A">
    <w:name w:val="BB191F3013B44BF8827C115EACE73B0A"/>
    <w:rsid w:val="001B1F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Марченко</dc:creator>
  <cp:lastModifiedBy>Г. Казак</cp:lastModifiedBy>
  <cp:revision>62</cp:revision>
  <cp:lastPrinted>2022-05-14T08:49:00Z</cp:lastPrinted>
  <dcterms:created xsi:type="dcterms:W3CDTF">2019-04-01T06:03:00Z</dcterms:created>
  <dcterms:modified xsi:type="dcterms:W3CDTF">2022-09-05T13:37:00Z</dcterms:modified>
</cp:coreProperties>
</file>