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DF" w:rsidRPr="004B3D07" w:rsidRDefault="003E64DF" w:rsidP="00C54CD9">
      <w:pPr>
        <w:ind w:firstLine="622"/>
        <w:jc w:val="center"/>
        <w:rPr>
          <w:b/>
          <w:sz w:val="28"/>
          <w:szCs w:val="28"/>
        </w:rPr>
      </w:pPr>
      <w:r w:rsidRPr="004B3D07">
        <w:rPr>
          <w:b/>
          <w:sz w:val="28"/>
          <w:szCs w:val="28"/>
        </w:rPr>
        <w:t>ИНФОРМАЦИЯ</w:t>
      </w:r>
    </w:p>
    <w:p w:rsidR="003E64DF" w:rsidRPr="004B3D07" w:rsidRDefault="001D2063" w:rsidP="00C54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3D07" w:rsidRPr="004B3D07">
        <w:rPr>
          <w:b/>
          <w:sz w:val="28"/>
          <w:szCs w:val="28"/>
        </w:rPr>
        <w:t xml:space="preserve"> ходе реализации Соглашения об учреждении и функционировании Сетевого университета</w:t>
      </w:r>
      <w:r>
        <w:rPr>
          <w:b/>
          <w:sz w:val="28"/>
          <w:szCs w:val="28"/>
        </w:rPr>
        <w:t xml:space="preserve"> </w:t>
      </w:r>
      <w:r w:rsidR="004B3D07" w:rsidRPr="004B3D07">
        <w:rPr>
          <w:b/>
          <w:sz w:val="28"/>
          <w:szCs w:val="28"/>
        </w:rPr>
        <w:t>Содружества Независимых Государств</w:t>
      </w:r>
    </w:p>
    <w:p w:rsidR="003E64DF" w:rsidRPr="004B3D07" w:rsidRDefault="003E64DF" w:rsidP="00C54CD9">
      <w:pPr>
        <w:pStyle w:val="a3"/>
        <w:ind w:firstLine="708"/>
        <w:jc w:val="center"/>
        <w:rPr>
          <w:b/>
          <w:sz w:val="28"/>
          <w:szCs w:val="28"/>
        </w:rPr>
      </w:pPr>
    </w:p>
    <w:p w:rsidR="001B09F8" w:rsidRPr="00B45B5B" w:rsidRDefault="001B09F8" w:rsidP="00C54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</w:t>
      </w:r>
      <w:r w:rsidRPr="00B45B5B">
        <w:rPr>
          <w:sz w:val="28"/>
          <w:szCs w:val="28"/>
        </w:rPr>
        <w:t xml:space="preserve"> ходе реализации Соглашения об учреждении и функционировании Сетевого университета Содружества Независимых Государств (далее – Соглашение)</w:t>
      </w:r>
      <w:r w:rsidRPr="00B45B5B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предусмотрено </w:t>
      </w:r>
      <w:r w:rsidRPr="00B45B5B">
        <w:rPr>
          <w:sz w:val="28"/>
          <w:szCs w:val="28"/>
        </w:rPr>
        <w:t>Планом работы Совета по сотрудничеству в области образования государств – участников СНГ на 2021–2022 годы</w:t>
      </w:r>
      <w:r>
        <w:rPr>
          <w:sz w:val="28"/>
          <w:szCs w:val="28"/>
        </w:rPr>
        <w:t xml:space="preserve">. </w:t>
      </w:r>
    </w:p>
    <w:p w:rsidR="00684B09" w:rsidRDefault="00152EAA" w:rsidP="00C54CD9">
      <w:pPr>
        <w:ind w:firstLine="708"/>
        <w:jc w:val="both"/>
        <w:rPr>
          <w:iCs/>
          <w:sz w:val="28"/>
          <w:szCs w:val="28"/>
        </w:rPr>
      </w:pPr>
      <w:r w:rsidRPr="00B45B5B">
        <w:rPr>
          <w:sz w:val="28"/>
          <w:szCs w:val="28"/>
        </w:rPr>
        <w:t xml:space="preserve">Соглашение </w:t>
      </w:r>
      <w:r w:rsidRPr="00B45B5B">
        <w:rPr>
          <w:sz w:val="28"/>
          <w:szCs w:val="28"/>
          <w:lang w:eastAsia="x-none"/>
        </w:rPr>
        <w:t xml:space="preserve">было подписано </w:t>
      </w:r>
      <w:r w:rsidR="00684B09" w:rsidRPr="00B45B5B">
        <w:rPr>
          <w:iCs/>
          <w:sz w:val="28"/>
          <w:szCs w:val="28"/>
        </w:rPr>
        <w:t xml:space="preserve">Республикой Армения, Республикой Беларусь, Республикой Казахстан, </w:t>
      </w:r>
      <w:proofErr w:type="spellStart"/>
      <w:r w:rsidR="00684B09" w:rsidRPr="00B45B5B">
        <w:rPr>
          <w:iCs/>
          <w:sz w:val="28"/>
          <w:szCs w:val="28"/>
        </w:rPr>
        <w:t>Кыргызской</w:t>
      </w:r>
      <w:proofErr w:type="spellEnd"/>
      <w:r w:rsidR="00684B09" w:rsidRPr="00B45B5B">
        <w:rPr>
          <w:iCs/>
          <w:sz w:val="28"/>
          <w:szCs w:val="28"/>
        </w:rPr>
        <w:t xml:space="preserve"> Республикой, Российской Федераци</w:t>
      </w:r>
      <w:r w:rsidR="00684B09">
        <w:rPr>
          <w:iCs/>
          <w:sz w:val="28"/>
          <w:szCs w:val="28"/>
        </w:rPr>
        <w:t>ей</w:t>
      </w:r>
      <w:r w:rsidR="00684B09" w:rsidRPr="00B45B5B">
        <w:rPr>
          <w:iCs/>
          <w:sz w:val="28"/>
          <w:szCs w:val="28"/>
        </w:rPr>
        <w:t>, Республикой Таджикистан и Республикой Узбекиста</w:t>
      </w:r>
      <w:r w:rsidR="00684B09">
        <w:rPr>
          <w:iCs/>
          <w:sz w:val="28"/>
          <w:szCs w:val="28"/>
        </w:rPr>
        <w:t xml:space="preserve">н </w:t>
      </w:r>
      <w:r w:rsidR="00684B09" w:rsidRPr="00B45B5B">
        <w:rPr>
          <w:bCs/>
          <w:sz w:val="28"/>
          <w:szCs w:val="28"/>
          <w:lang w:eastAsia="x-none"/>
        </w:rPr>
        <w:t xml:space="preserve">29 мая 2020 года </w:t>
      </w:r>
      <w:r w:rsidRPr="00B45B5B">
        <w:rPr>
          <w:bCs/>
          <w:sz w:val="28"/>
          <w:szCs w:val="28"/>
          <w:lang w:eastAsia="x-none"/>
        </w:rPr>
        <w:t xml:space="preserve">на заседании </w:t>
      </w:r>
      <w:r w:rsidRPr="00B45B5B">
        <w:rPr>
          <w:sz w:val="28"/>
          <w:szCs w:val="28"/>
          <w:lang w:eastAsia="x-none"/>
        </w:rPr>
        <w:t>Совета глав правительств СНГ</w:t>
      </w:r>
      <w:r w:rsidR="00F96A23" w:rsidRPr="00B45B5B">
        <w:rPr>
          <w:iCs/>
          <w:sz w:val="28"/>
          <w:szCs w:val="28"/>
        </w:rPr>
        <w:t>.</w:t>
      </w:r>
      <w:r w:rsidR="00684B09">
        <w:rPr>
          <w:iCs/>
          <w:sz w:val="28"/>
          <w:szCs w:val="28"/>
        </w:rPr>
        <w:t xml:space="preserve"> </w:t>
      </w:r>
    </w:p>
    <w:p w:rsidR="00684B09" w:rsidRDefault="00F516D5" w:rsidP="00C54CD9">
      <w:pPr>
        <w:ind w:firstLine="708"/>
        <w:jc w:val="both"/>
        <w:rPr>
          <w:iCs/>
          <w:sz w:val="28"/>
          <w:szCs w:val="28"/>
        </w:rPr>
      </w:pPr>
      <w:r w:rsidRPr="00B45B5B">
        <w:rPr>
          <w:sz w:val="28"/>
          <w:szCs w:val="28"/>
        </w:rPr>
        <w:t xml:space="preserve">Соглашение вступило в силу 11 апреля 2021 года для </w:t>
      </w:r>
      <w:r w:rsidRPr="00B45B5B">
        <w:rPr>
          <w:iCs/>
          <w:sz w:val="28"/>
          <w:szCs w:val="28"/>
        </w:rPr>
        <w:t>Республики Беларусь, Российской Федерации и Республики Таджикистан, 9 января 2022</w:t>
      </w:r>
      <w:r w:rsidR="00684B09">
        <w:rPr>
          <w:iCs/>
          <w:sz w:val="28"/>
          <w:szCs w:val="28"/>
        </w:rPr>
        <w:t> </w:t>
      </w:r>
      <w:r w:rsidRPr="00B45B5B">
        <w:rPr>
          <w:iCs/>
          <w:sz w:val="28"/>
          <w:szCs w:val="28"/>
        </w:rPr>
        <w:t>года – для Республики Армения.</w:t>
      </w:r>
      <w:r w:rsidR="00684B09">
        <w:rPr>
          <w:iCs/>
          <w:sz w:val="28"/>
          <w:szCs w:val="28"/>
        </w:rPr>
        <w:t xml:space="preserve"> </w:t>
      </w:r>
    </w:p>
    <w:p w:rsidR="00152EAA" w:rsidRPr="00B45B5B" w:rsidRDefault="00152EAA" w:rsidP="00C54CD9">
      <w:pPr>
        <w:ind w:firstLine="708"/>
        <w:jc w:val="both"/>
        <w:rPr>
          <w:sz w:val="28"/>
          <w:szCs w:val="28"/>
        </w:rPr>
      </w:pPr>
      <w:r w:rsidRPr="00B45B5B">
        <w:rPr>
          <w:sz w:val="28"/>
          <w:szCs w:val="28"/>
        </w:rPr>
        <w:t xml:space="preserve">С подписанием Соглашения придан правовой статус Сетевому университету СНГ, созданному </w:t>
      </w:r>
      <w:r w:rsidRPr="00B45B5B">
        <w:rPr>
          <w:color w:val="000000"/>
          <w:sz w:val="28"/>
          <w:szCs w:val="28"/>
        </w:rPr>
        <w:t xml:space="preserve">11 июня 2009 года </w:t>
      </w:r>
      <w:r w:rsidRPr="00B45B5B">
        <w:rPr>
          <w:sz w:val="28"/>
          <w:szCs w:val="28"/>
        </w:rPr>
        <w:t>Соглашением о Консорциуме по созданию Сетевого университета Содружества Независимых Государств, подписанным ректорами 11</w:t>
      </w:r>
      <w:r w:rsidR="00114FA2">
        <w:rPr>
          <w:sz w:val="28"/>
          <w:szCs w:val="28"/>
        </w:rPr>
        <w:t> </w:t>
      </w:r>
      <w:r w:rsidRPr="00B45B5B">
        <w:rPr>
          <w:sz w:val="28"/>
          <w:szCs w:val="28"/>
        </w:rPr>
        <w:t xml:space="preserve">ведущих университетов стран СНГ, как межвузовская инициатива. </w:t>
      </w:r>
    </w:p>
    <w:p w:rsidR="00152EAA" w:rsidRPr="00B45B5B" w:rsidRDefault="00152EAA" w:rsidP="00C54CD9">
      <w:pPr>
        <w:ind w:firstLine="709"/>
        <w:jc w:val="both"/>
        <w:rPr>
          <w:sz w:val="28"/>
          <w:szCs w:val="28"/>
        </w:rPr>
      </w:pPr>
      <w:r w:rsidRPr="00B45B5B">
        <w:rPr>
          <w:sz w:val="28"/>
          <w:szCs w:val="28"/>
        </w:rPr>
        <w:t xml:space="preserve">Российский университет дружбы народов (РУДН), базовая организация в области информационного обеспечения образовательных систем государств – участников СНГ, </w:t>
      </w:r>
      <w:r w:rsidRPr="00B45B5B">
        <w:rPr>
          <w:iCs/>
          <w:sz w:val="28"/>
          <w:szCs w:val="28"/>
        </w:rPr>
        <w:t xml:space="preserve">является Головной организацией </w:t>
      </w:r>
      <w:r w:rsidRPr="00B45B5B">
        <w:rPr>
          <w:sz w:val="28"/>
          <w:szCs w:val="28"/>
        </w:rPr>
        <w:t>Сетевого университета СНГ</w:t>
      </w:r>
      <w:r w:rsidRPr="00B45B5B">
        <w:rPr>
          <w:iCs/>
          <w:sz w:val="28"/>
          <w:szCs w:val="28"/>
        </w:rPr>
        <w:t xml:space="preserve"> и выполняет его координирующие функции.</w:t>
      </w:r>
    </w:p>
    <w:p w:rsidR="001B09F8" w:rsidRDefault="00B45B5B" w:rsidP="00C54CD9">
      <w:pPr>
        <w:ind w:firstLine="708"/>
        <w:jc w:val="both"/>
        <w:rPr>
          <w:iCs/>
          <w:sz w:val="28"/>
          <w:szCs w:val="28"/>
        </w:rPr>
      </w:pPr>
      <w:r w:rsidRPr="00B45B5B">
        <w:rPr>
          <w:sz w:val="28"/>
          <w:szCs w:val="28"/>
          <w:lang w:eastAsia="x-none"/>
        </w:rPr>
        <w:t xml:space="preserve">Координационный совет Сетевого университета СНГ, состоявшийся </w:t>
      </w:r>
      <w:r w:rsidR="00152EAA" w:rsidRPr="00B45B5B">
        <w:rPr>
          <w:sz w:val="28"/>
          <w:szCs w:val="28"/>
          <w:lang w:eastAsia="x-none"/>
        </w:rPr>
        <w:t>на базе РУДН 9 июня</w:t>
      </w:r>
      <w:r w:rsidRPr="00B45B5B">
        <w:rPr>
          <w:sz w:val="28"/>
          <w:szCs w:val="28"/>
          <w:lang w:eastAsia="x-none"/>
        </w:rPr>
        <w:t xml:space="preserve"> 2021 года, утвер</w:t>
      </w:r>
      <w:r w:rsidR="00152EAA" w:rsidRPr="00B45B5B">
        <w:rPr>
          <w:sz w:val="28"/>
          <w:szCs w:val="28"/>
          <w:lang w:eastAsia="x-none"/>
        </w:rPr>
        <w:t>д</w:t>
      </w:r>
      <w:r w:rsidRPr="00B45B5B">
        <w:rPr>
          <w:sz w:val="28"/>
          <w:szCs w:val="28"/>
          <w:lang w:eastAsia="x-none"/>
        </w:rPr>
        <w:t>ил Р</w:t>
      </w:r>
      <w:r w:rsidR="00152EAA" w:rsidRPr="00B45B5B">
        <w:rPr>
          <w:sz w:val="28"/>
          <w:szCs w:val="28"/>
          <w:lang w:eastAsia="x-none"/>
        </w:rPr>
        <w:t xml:space="preserve">егламент </w:t>
      </w:r>
      <w:r w:rsidRPr="00B45B5B">
        <w:rPr>
          <w:sz w:val="28"/>
          <w:szCs w:val="28"/>
          <w:lang w:eastAsia="x-none"/>
        </w:rPr>
        <w:t xml:space="preserve">его деятельности и </w:t>
      </w:r>
      <w:r w:rsidR="00152EAA" w:rsidRPr="00B45B5B">
        <w:rPr>
          <w:sz w:val="28"/>
          <w:szCs w:val="28"/>
          <w:lang w:eastAsia="x-none"/>
        </w:rPr>
        <w:t>рассмотре</w:t>
      </w:r>
      <w:r w:rsidRPr="00B45B5B">
        <w:rPr>
          <w:sz w:val="28"/>
          <w:szCs w:val="28"/>
          <w:lang w:eastAsia="x-none"/>
        </w:rPr>
        <w:t>л</w:t>
      </w:r>
      <w:r w:rsidR="00152EAA" w:rsidRPr="00B45B5B">
        <w:rPr>
          <w:sz w:val="28"/>
          <w:szCs w:val="28"/>
          <w:lang w:eastAsia="x-none"/>
        </w:rPr>
        <w:t xml:space="preserve"> вопросы, определяющие дальнейшее развитие проекта</w:t>
      </w:r>
      <w:r w:rsidRPr="00B45B5B">
        <w:rPr>
          <w:sz w:val="28"/>
          <w:szCs w:val="28"/>
          <w:lang w:eastAsia="x-none"/>
        </w:rPr>
        <w:t xml:space="preserve"> «Сетевой университет СНГ»</w:t>
      </w:r>
      <w:r w:rsidR="00152EAA" w:rsidRPr="00B45B5B">
        <w:rPr>
          <w:sz w:val="28"/>
          <w:szCs w:val="28"/>
          <w:lang w:eastAsia="x-none"/>
        </w:rPr>
        <w:t>.</w:t>
      </w:r>
      <w:r w:rsidR="00152EAA" w:rsidRPr="00B45B5B">
        <w:rPr>
          <w:iCs/>
          <w:sz w:val="28"/>
          <w:szCs w:val="28"/>
        </w:rPr>
        <w:t xml:space="preserve"> </w:t>
      </w:r>
    </w:p>
    <w:p w:rsidR="00B45B5B" w:rsidRPr="00B45B5B" w:rsidRDefault="001B09F8" w:rsidP="00C54CD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состав Координационного совета </w:t>
      </w:r>
      <w:r w:rsidRPr="00B45B5B">
        <w:rPr>
          <w:sz w:val="28"/>
          <w:szCs w:val="28"/>
          <w:lang w:eastAsia="x-none"/>
        </w:rPr>
        <w:t>Сетевого университета СНГ</w:t>
      </w:r>
      <w:r>
        <w:rPr>
          <w:iCs/>
          <w:sz w:val="28"/>
          <w:szCs w:val="28"/>
        </w:rPr>
        <w:t xml:space="preserve"> п</w:t>
      </w:r>
      <w:r w:rsidRPr="001B09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предложениям министерств образования </w:t>
      </w:r>
      <w:r w:rsidRPr="001B09F8">
        <w:rPr>
          <w:sz w:val="28"/>
          <w:szCs w:val="28"/>
        </w:rPr>
        <w:t>(</w:t>
      </w:r>
      <w:r>
        <w:rPr>
          <w:sz w:val="28"/>
          <w:szCs w:val="28"/>
        </w:rPr>
        <w:t xml:space="preserve">и </w:t>
      </w:r>
      <w:r w:rsidRPr="001B09F8">
        <w:rPr>
          <w:sz w:val="28"/>
          <w:szCs w:val="28"/>
        </w:rPr>
        <w:t>наук</w:t>
      </w:r>
      <w:r>
        <w:rPr>
          <w:sz w:val="28"/>
          <w:szCs w:val="28"/>
        </w:rPr>
        <w:t>и</w:t>
      </w:r>
      <w:r w:rsidRPr="001B09F8">
        <w:rPr>
          <w:sz w:val="28"/>
          <w:szCs w:val="28"/>
        </w:rPr>
        <w:t xml:space="preserve">) государств – участников СНГ включены по одному уполномоченному представителю органа власти государства Содружества и по одному представителю от каждой организации-партнера. </w:t>
      </w:r>
    </w:p>
    <w:p w:rsidR="00042BE6" w:rsidRPr="001B09F8" w:rsidRDefault="00042BE6" w:rsidP="00042BE6">
      <w:pPr>
        <w:ind w:firstLine="708"/>
        <w:jc w:val="both"/>
        <w:rPr>
          <w:sz w:val="28"/>
          <w:szCs w:val="28"/>
        </w:rPr>
      </w:pPr>
      <w:r w:rsidRPr="00C54CD9">
        <w:rPr>
          <w:sz w:val="28"/>
          <w:szCs w:val="28"/>
        </w:rPr>
        <w:t>Координационн</w:t>
      </w:r>
      <w:r>
        <w:rPr>
          <w:sz w:val="28"/>
          <w:szCs w:val="28"/>
        </w:rPr>
        <w:t xml:space="preserve">ый </w:t>
      </w:r>
      <w:r w:rsidRPr="00C54CD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утверждает</w:t>
      </w:r>
      <w:r w:rsidRPr="00C54CD9">
        <w:rPr>
          <w:sz w:val="28"/>
          <w:szCs w:val="28"/>
        </w:rPr>
        <w:t xml:space="preserve"> </w:t>
      </w:r>
      <w:r w:rsidRPr="001B09F8">
        <w:rPr>
          <w:sz w:val="28"/>
          <w:szCs w:val="28"/>
        </w:rPr>
        <w:t>годовы</w:t>
      </w:r>
      <w:r>
        <w:rPr>
          <w:sz w:val="28"/>
          <w:szCs w:val="28"/>
        </w:rPr>
        <w:t xml:space="preserve">е </w:t>
      </w:r>
      <w:r w:rsidRPr="001B09F8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1B09F8">
        <w:rPr>
          <w:sz w:val="28"/>
          <w:szCs w:val="28"/>
        </w:rPr>
        <w:t xml:space="preserve"> работы </w:t>
      </w:r>
      <w:r w:rsidRPr="000C0A38">
        <w:rPr>
          <w:sz w:val="28"/>
          <w:szCs w:val="28"/>
        </w:rPr>
        <w:t>Сетево</w:t>
      </w:r>
      <w:r>
        <w:rPr>
          <w:sz w:val="28"/>
          <w:szCs w:val="28"/>
        </w:rPr>
        <w:t>го</w:t>
      </w:r>
      <w:r w:rsidRPr="000C0A38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а </w:t>
      </w:r>
      <w:r w:rsidRPr="00C54CD9">
        <w:rPr>
          <w:sz w:val="28"/>
          <w:szCs w:val="28"/>
        </w:rPr>
        <w:t>СНГ</w:t>
      </w:r>
      <w:r w:rsidRPr="001B09F8">
        <w:rPr>
          <w:sz w:val="28"/>
          <w:szCs w:val="28"/>
        </w:rPr>
        <w:t xml:space="preserve">. </w:t>
      </w:r>
    </w:p>
    <w:p w:rsidR="00C54CD9" w:rsidRPr="001B09F8" w:rsidRDefault="000C0A38" w:rsidP="00C54CD9">
      <w:pPr>
        <w:ind w:firstLine="708"/>
        <w:jc w:val="both"/>
        <w:rPr>
          <w:sz w:val="28"/>
          <w:szCs w:val="28"/>
        </w:rPr>
      </w:pPr>
      <w:r w:rsidRPr="001B09F8">
        <w:rPr>
          <w:sz w:val="28"/>
          <w:szCs w:val="28"/>
        </w:rPr>
        <w:t xml:space="preserve">В целях выполнения Соглашения Координационным советом разработаны и утверждены критерии и условия присоединения образовательных организаций к </w:t>
      </w:r>
      <w:r w:rsidRPr="00B45B5B">
        <w:rPr>
          <w:sz w:val="28"/>
          <w:szCs w:val="28"/>
          <w:lang w:eastAsia="x-none"/>
        </w:rPr>
        <w:t>Сетево</w:t>
      </w:r>
      <w:r>
        <w:rPr>
          <w:sz w:val="28"/>
          <w:szCs w:val="28"/>
          <w:lang w:eastAsia="x-none"/>
        </w:rPr>
        <w:t>му</w:t>
      </w:r>
      <w:r w:rsidRPr="00B45B5B">
        <w:rPr>
          <w:sz w:val="28"/>
          <w:szCs w:val="28"/>
          <w:lang w:eastAsia="x-none"/>
        </w:rPr>
        <w:t xml:space="preserve"> университет</w:t>
      </w:r>
      <w:r>
        <w:rPr>
          <w:sz w:val="28"/>
          <w:szCs w:val="28"/>
          <w:lang w:eastAsia="x-none"/>
        </w:rPr>
        <w:t>у</w:t>
      </w:r>
      <w:r w:rsidRPr="00B45B5B">
        <w:rPr>
          <w:sz w:val="28"/>
          <w:szCs w:val="28"/>
          <w:lang w:eastAsia="x-none"/>
        </w:rPr>
        <w:t xml:space="preserve"> </w:t>
      </w:r>
      <w:r w:rsidRPr="001B09F8">
        <w:rPr>
          <w:sz w:val="28"/>
          <w:szCs w:val="28"/>
        </w:rPr>
        <w:t>СНГ</w:t>
      </w:r>
      <w:r w:rsidR="00C54CD9">
        <w:rPr>
          <w:sz w:val="28"/>
          <w:szCs w:val="28"/>
        </w:rPr>
        <w:t xml:space="preserve">, в соответствии с которыми в состав Сетевого университета СНГ </w:t>
      </w:r>
      <w:r w:rsidR="00C54CD9" w:rsidRPr="001B09F8">
        <w:rPr>
          <w:sz w:val="28"/>
          <w:szCs w:val="28"/>
        </w:rPr>
        <w:t>включен</w:t>
      </w:r>
      <w:r w:rsidR="00C54CD9">
        <w:rPr>
          <w:sz w:val="28"/>
          <w:szCs w:val="28"/>
        </w:rPr>
        <w:t>ы</w:t>
      </w:r>
      <w:r w:rsidR="00C54CD9" w:rsidRPr="001B09F8">
        <w:rPr>
          <w:sz w:val="28"/>
          <w:szCs w:val="28"/>
        </w:rPr>
        <w:t xml:space="preserve"> 8 новых образовательных организаций высшего образования Армении, Кыргызстана и России</w:t>
      </w:r>
      <w:r w:rsidR="00C54CD9">
        <w:rPr>
          <w:sz w:val="28"/>
          <w:szCs w:val="28"/>
        </w:rPr>
        <w:t>.</w:t>
      </w:r>
    </w:p>
    <w:p w:rsidR="00B45B5B" w:rsidRDefault="00152EAA" w:rsidP="00C54CD9">
      <w:pPr>
        <w:ind w:firstLine="709"/>
        <w:jc w:val="both"/>
        <w:rPr>
          <w:color w:val="000000"/>
          <w:sz w:val="28"/>
          <w:szCs w:val="28"/>
        </w:rPr>
      </w:pPr>
      <w:r w:rsidRPr="00B45B5B">
        <w:rPr>
          <w:iCs/>
          <w:sz w:val="28"/>
          <w:szCs w:val="28"/>
        </w:rPr>
        <w:t xml:space="preserve">Всего в проекте Сетевого университета СНГ участвует </w:t>
      </w:r>
      <w:r w:rsidR="006E5BCC">
        <w:rPr>
          <w:iCs/>
          <w:sz w:val="28"/>
          <w:szCs w:val="28"/>
        </w:rPr>
        <w:t>46</w:t>
      </w:r>
      <w:r w:rsidRPr="00B45B5B">
        <w:rPr>
          <w:iCs/>
          <w:sz w:val="28"/>
          <w:szCs w:val="28"/>
        </w:rPr>
        <w:t> ведущих университетов из 9 стран Содружества. </w:t>
      </w:r>
      <w:r w:rsidRPr="00B45B5B">
        <w:rPr>
          <w:rStyle w:val="aa"/>
          <w:b w:val="0"/>
          <w:sz w:val="28"/>
          <w:szCs w:val="28"/>
        </w:rPr>
        <w:t>Благодаря указанному проекту</w:t>
      </w:r>
      <w:r w:rsidRPr="00B45B5B">
        <w:rPr>
          <w:rStyle w:val="aa"/>
          <w:sz w:val="28"/>
          <w:szCs w:val="28"/>
        </w:rPr>
        <w:t xml:space="preserve"> </w:t>
      </w:r>
      <w:r w:rsidRPr="00B45B5B">
        <w:rPr>
          <w:color w:val="000000"/>
          <w:sz w:val="28"/>
          <w:szCs w:val="28"/>
        </w:rPr>
        <w:t xml:space="preserve">в </w:t>
      </w:r>
      <w:r w:rsidRPr="00B45B5B">
        <w:rPr>
          <w:color w:val="000000"/>
          <w:sz w:val="28"/>
          <w:szCs w:val="28"/>
        </w:rPr>
        <w:lastRenderedPageBreak/>
        <w:t>вузах государств – участников СНГ в период с 2010 по 202</w:t>
      </w:r>
      <w:r w:rsidR="00C13A0D">
        <w:rPr>
          <w:color w:val="000000"/>
          <w:sz w:val="28"/>
          <w:szCs w:val="28"/>
        </w:rPr>
        <w:t>2</w:t>
      </w:r>
      <w:r w:rsidRPr="00B45B5B">
        <w:rPr>
          <w:color w:val="000000"/>
          <w:sz w:val="28"/>
          <w:szCs w:val="28"/>
        </w:rPr>
        <w:t xml:space="preserve"> год прошли обучение 13</w:t>
      </w:r>
      <w:r w:rsidR="00C13A0D">
        <w:rPr>
          <w:color w:val="000000"/>
          <w:sz w:val="28"/>
          <w:szCs w:val="28"/>
        </w:rPr>
        <w:t>39</w:t>
      </w:r>
      <w:r w:rsidRPr="00B45B5B">
        <w:rPr>
          <w:color w:val="000000"/>
          <w:sz w:val="28"/>
          <w:szCs w:val="28"/>
        </w:rPr>
        <w:t> магистрант</w:t>
      </w:r>
      <w:r w:rsidR="00C13A0D">
        <w:rPr>
          <w:color w:val="000000"/>
          <w:sz w:val="28"/>
          <w:szCs w:val="28"/>
        </w:rPr>
        <w:t>ов</w:t>
      </w:r>
      <w:r w:rsidRPr="00B45B5B">
        <w:rPr>
          <w:color w:val="000000"/>
          <w:sz w:val="28"/>
          <w:szCs w:val="28"/>
        </w:rPr>
        <w:t xml:space="preserve">, 487 из которых – по грантам МФГС. </w:t>
      </w:r>
    </w:p>
    <w:p w:rsidR="00C54CD9" w:rsidRDefault="00C54CD9" w:rsidP="00C54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09F8">
        <w:rPr>
          <w:sz w:val="28"/>
          <w:szCs w:val="28"/>
        </w:rPr>
        <w:t>едется подготовка высококвалифицированных специалистов по 35</w:t>
      </w:r>
      <w:r>
        <w:rPr>
          <w:sz w:val="28"/>
          <w:szCs w:val="28"/>
        </w:rPr>
        <w:t> </w:t>
      </w:r>
      <w:r w:rsidRPr="001B09F8">
        <w:rPr>
          <w:sz w:val="28"/>
          <w:szCs w:val="28"/>
        </w:rPr>
        <w:t>направлениям магистратуры. Языки обучения: русский и государственные языки государств – участников С</w:t>
      </w:r>
      <w:r w:rsidR="00042BE6">
        <w:rPr>
          <w:sz w:val="28"/>
          <w:szCs w:val="28"/>
        </w:rPr>
        <w:t>етевого университета</w:t>
      </w:r>
      <w:bookmarkStart w:id="0" w:name="_GoBack"/>
      <w:bookmarkEnd w:id="0"/>
      <w:r w:rsidRPr="001B09F8">
        <w:rPr>
          <w:sz w:val="28"/>
          <w:szCs w:val="28"/>
        </w:rPr>
        <w:t xml:space="preserve"> СНГ. </w:t>
      </w:r>
    </w:p>
    <w:p w:rsidR="001B09F8" w:rsidRPr="001B09F8" w:rsidRDefault="001B09F8" w:rsidP="00C54CD9">
      <w:pPr>
        <w:ind w:firstLine="708"/>
        <w:jc w:val="both"/>
        <w:rPr>
          <w:sz w:val="28"/>
          <w:szCs w:val="28"/>
        </w:rPr>
      </w:pPr>
      <w:r w:rsidRPr="001B09F8">
        <w:rPr>
          <w:sz w:val="28"/>
          <w:szCs w:val="28"/>
        </w:rPr>
        <w:t>Современная образовательная деятельность С</w:t>
      </w:r>
      <w:r w:rsidR="00C54CD9">
        <w:rPr>
          <w:sz w:val="28"/>
          <w:szCs w:val="28"/>
        </w:rPr>
        <w:t xml:space="preserve">етевого университета </w:t>
      </w:r>
      <w:r w:rsidRPr="001B09F8">
        <w:rPr>
          <w:sz w:val="28"/>
          <w:szCs w:val="28"/>
        </w:rPr>
        <w:t>СНГ строится в соответствии с Соглашением</w:t>
      </w:r>
      <w:r w:rsidR="00C54CD9">
        <w:rPr>
          <w:sz w:val="28"/>
          <w:szCs w:val="28"/>
        </w:rPr>
        <w:t xml:space="preserve"> </w:t>
      </w:r>
      <w:r w:rsidRPr="001B09F8">
        <w:rPr>
          <w:sz w:val="28"/>
          <w:szCs w:val="28"/>
        </w:rPr>
        <w:t>и осуществляется с учетом национальных законодательств государств</w:t>
      </w:r>
      <w:r w:rsidR="00042BE6">
        <w:rPr>
          <w:sz w:val="28"/>
          <w:szCs w:val="28"/>
        </w:rPr>
        <w:t xml:space="preserve">, участвующих в </w:t>
      </w:r>
      <w:r w:rsidRPr="001B09F8">
        <w:rPr>
          <w:sz w:val="28"/>
          <w:szCs w:val="28"/>
        </w:rPr>
        <w:t>проект</w:t>
      </w:r>
      <w:r w:rsidR="00042BE6">
        <w:rPr>
          <w:sz w:val="28"/>
          <w:szCs w:val="28"/>
        </w:rPr>
        <w:t>е</w:t>
      </w:r>
      <w:r w:rsidRPr="001B09F8">
        <w:rPr>
          <w:sz w:val="28"/>
          <w:szCs w:val="28"/>
        </w:rPr>
        <w:t xml:space="preserve"> «Сетевой университет СНГ», а также локальных нормативных актов вузов-участников С</w:t>
      </w:r>
      <w:r w:rsidR="00042BE6">
        <w:rPr>
          <w:sz w:val="28"/>
          <w:szCs w:val="28"/>
        </w:rPr>
        <w:t xml:space="preserve">етевого университета </w:t>
      </w:r>
      <w:r w:rsidRPr="001B09F8">
        <w:rPr>
          <w:sz w:val="28"/>
          <w:szCs w:val="28"/>
        </w:rPr>
        <w:t>СНГ.</w:t>
      </w:r>
    </w:p>
    <w:p w:rsidR="00C54CD9" w:rsidRPr="00C5611C" w:rsidRDefault="00042BE6" w:rsidP="00042BE6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альнейш</w:t>
      </w:r>
      <w:r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</w:t>
      </w:r>
      <w:r w:rsidRPr="00C5611C">
        <w:rPr>
          <w:bCs/>
          <w:sz w:val="28"/>
          <w:szCs w:val="28"/>
        </w:rPr>
        <w:t xml:space="preserve">деятельность Координационного совета </w:t>
      </w:r>
      <w:r w:rsidRPr="00C5611C">
        <w:rPr>
          <w:sz w:val="28"/>
          <w:szCs w:val="28"/>
        </w:rPr>
        <w:t xml:space="preserve">Сетевого университета </w:t>
      </w:r>
      <w:r>
        <w:rPr>
          <w:bCs/>
          <w:sz w:val="28"/>
          <w:szCs w:val="28"/>
        </w:rPr>
        <w:t xml:space="preserve">СНГ </w:t>
      </w:r>
      <w:r>
        <w:rPr>
          <w:bCs/>
          <w:sz w:val="28"/>
          <w:szCs w:val="28"/>
        </w:rPr>
        <w:t xml:space="preserve">будет продолжена </w:t>
      </w:r>
      <w:r>
        <w:rPr>
          <w:bCs/>
          <w:sz w:val="28"/>
          <w:szCs w:val="28"/>
        </w:rPr>
        <w:t>в направлениях</w:t>
      </w:r>
      <w:r>
        <w:rPr>
          <w:bCs/>
          <w:sz w:val="28"/>
          <w:szCs w:val="28"/>
        </w:rPr>
        <w:t xml:space="preserve"> </w:t>
      </w:r>
      <w:r w:rsidR="00C54CD9" w:rsidRPr="00C5611C">
        <w:rPr>
          <w:bCs/>
          <w:sz w:val="28"/>
          <w:szCs w:val="28"/>
        </w:rPr>
        <w:t>актуализаци</w:t>
      </w:r>
      <w:r w:rsidR="00C54CD9">
        <w:rPr>
          <w:bCs/>
          <w:sz w:val="28"/>
          <w:szCs w:val="28"/>
        </w:rPr>
        <w:t>и</w:t>
      </w:r>
      <w:r w:rsidR="00C54CD9" w:rsidRPr="00C5611C">
        <w:rPr>
          <w:bCs/>
          <w:sz w:val="28"/>
          <w:szCs w:val="28"/>
        </w:rPr>
        <w:t xml:space="preserve"> перечня совместных образовательных программ по взаимосогласованным специальностям и направлениям подготовки</w:t>
      </w:r>
      <w:r>
        <w:rPr>
          <w:bCs/>
          <w:sz w:val="28"/>
          <w:szCs w:val="28"/>
        </w:rPr>
        <w:t xml:space="preserve">, </w:t>
      </w:r>
      <w:r w:rsidR="00C54CD9" w:rsidRPr="00C5611C">
        <w:rPr>
          <w:bCs/>
          <w:sz w:val="28"/>
          <w:szCs w:val="28"/>
        </w:rPr>
        <w:t>поощрени</w:t>
      </w:r>
      <w:r w:rsidR="00C54CD9">
        <w:rPr>
          <w:bCs/>
          <w:sz w:val="28"/>
          <w:szCs w:val="28"/>
        </w:rPr>
        <w:t>я</w:t>
      </w:r>
      <w:r w:rsidR="00C54CD9" w:rsidRPr="00C5611C">
        <w:rPr>
          <w:bCs/>
          <w:sz w:val="28"/>
          <w:szCs w:val="28"/>
        </w:rPr>
        <w:t xml:space="preserve"> внедрения вузами-участниками проекта «Сетевой университет СНГ» инновационных образовательных технологий в процесс обучения и реализации совместных научных и научно-технических проектов</w:t>
      </w:r>
      <w:r>
        <w:rPr>
          <w:bCs/>
          <w:sz w:val="28"/>
          <w:szCs w:val="28"/>
        </w:rPr>
        <w:t xml:space="preserve">, </w:t>
      </w:r>
      <w:r w:rsidR="00C54CD9" w:rsidRPr="00C5611C">
        <w:rPr>
          <w:bCs/>
          <w:sz w:val="28"/>
          <w:szCs w:val="28"/>
        </w:rPr>
        <w:t>поддержк</w:t>
      </w:r>
      <w:r w:rsidR="00C54CD9">
        <w:rPr>
          <w:bCs/>
          <w:sz w:val="28"/>
          <w:szCs w:val="28"/>
        </w:rPr>
        <w:t>и</w:t>
      </w:r>
      <w:r w:rsidR="00C54CD9" w:rsidRPr="00C5611C">
        <w:rPr>
          <w:bCs/>
          <w:sz w:val="28"/>
          <w:szCs w:val="28"/>
        </w:rPr>
        <w:t xml:space="preserve"> изучения языков, культур и традиций народов государств</w:t>
      </w:r>
      <w:r>
        <w:rPr>
          <w:bCs/>
          <w:sz w:val="28"/>
          <w:szCs w:val="28"/>
        </w:rPr>
        <w:t> </w:t>
      </w:r>
      <w:r w:rsidR="00C54CD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="00C54CD9" w:rsidRPr="00C5611C">
        <w:rPr>
          <w:bCs/>
          <w:sz w:val="28"/>
          <w:szCs w:val="28"/>
        </w:rPr>
        <w:t>участников С</w:t>
      </w:r>
      <w:r w:rsidR="00C54CD9">
        <w:rPr>
          <w:bCs/>
          <w:sz w:val="28"/>
          <w:szCs w:val="28"/>
        </w:rPr>
        <w:t xml:space="preserve">НГ </w:t>
      </w:r>
      <w:r w:rsidR="00C54CD9" w:rsidRPr="00C5611C">
        <w:rPr>
          <w:bCs/>
          <w:sz w:val="28"/>
          <w:szCs w:val="28"/>
        </w:rPr>
        <w:t xml:space="preserve">с учетом </w:t>
      </w:r>
      <w:r w:rsidR="00C54CD9">
        <w:rPr>
          <w:bCs/>
          <w:sz w:val="28"/>
          <w:szCs w:val="28"/>
        </w:rPr>
        <w:t xml:space="preserve">их </w:t>
      </w:r>
      <w:r w:rsidR="00C54CD9" w:rsidRPr="00C5611C">
        <w:rPr>
          <w:bCs/>
          <w:sz w:val="28"/>
          <w:szCs w:val="28"/>
        </w:rPr>
        <w:t>законодательств</w:t>
      </w:r>
      <w:r w:rsidR="00C54CD9">
        <w:rPr>
          <w:bCs/>
          <w:sz w:val="28"/>
          <w:szCs w:val="28"/>
        </w:rPr>
        <w:t>а</w:t>
      </w:r>
      <w:r w:rsidR="00C54CD9" w:rsidRPr="00C5611C">
        <w:rPr>
          <w:bCs/>
          <w:sz w:val="28"/>
          <w:szCs w:val="28"/>
        </w:rPr>
        <w:t>.</w:t>
      </w:r>
    </w:p>
    <w:p w:rsidR="001B09F8" w:rsidRDefault="001B09F8" w:rsidP="00C54CD9">
      <w:pPr>
        <w:ind w:firstLine="708"/>
        <w:jc w:val="both"/>
        <w:rPr>
          <w:sz w:val="28"/>
          <w:szCs w:val="28"/>
        </w:rPr>
      </w:pPr>
    </w:p>
    <w:p w:rsidR="001B09F8" w:rsidRDefault="001B09F8" w:rsidP="00C54CD9">
      <w:pPr>
        <w:ind w:firstLine="708"/>
        <w:jc w:val="both"/>
        <w:rPr>
          <w:sz w:val="28"/>
          <w:szCs w:val="28"/>
        </w:rPr>
      </w:pPr>
    </w:p>
    <w:p w:rsidR="001B09F8" w:rsidRDefault="001B09F8" w:rsidP="00C54CD9">
      <w:pPr>
        <w:ind w:firstLine="708"/>
        <w:jc w:val="both"/>
        <w:rPr>
          <w:sz w:val="28"/>
          <w:szCs w:val="28"/>
        </w:rPr>
      </w:pPr>
    </w:p>
    <w:p w:rsidR="001B09F8" w:rsidRDefault="001B09F8" w:rsidP="00C54CD9">
      <w:pPr>
        <w:ind w:firstLine="708"/>
        <w:jc w:val="both"/>
        <w:rPr>
          <w:sz w:val="28"/>
          <w:szCs w:val="28"/>
        </w:rPr>
      </w:pPr>
    </w:p>
    <w:sectPr w:rsidR="001B09F8" w:rsidSect="00246EB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84" w:rsidRDefault="008A1C84" w:rsidP="00246EB0">
      <w:r>
        <w:separator/>
      </w:r>
    </w:p>
  </w:endnote>
  <w:endnote w:type="continuationSeparator" w:id="0">
    <w:p w:rsidR="008A1C84" w:rsidRDefault="008A1C84" w:rsidP="002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84" w:rsidRDefault="008A1C84" w:rsidP="00246EB0">
      <w:r>
        <w:separator/>
      </w:r>
    </w:p>
  </w:footnote>
  <w:footnote w:type="continuationSeparator" w:id="0">
    <w:p w:rsidR="008A1C84" w:rsidRDefault="008A1C84" w:rsidP="0024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3897"/>
      <w:docPartObj>
        <w:docPartGallery w:val="Page Numbers (Top of Page)"/>
        <w:docPartUnique/>
      </w:docPartObj>
    </w:sdtPr>
    <w:sdtEndPr/>
    <w:sdtContent>
      <w:p w:rsidR="00246EB0" w:rsidRDefault="00DF317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2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EB0" w:rsidRDefault="00246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93" w:rsidRPr="00D46693" w:rsidRDefault="00D46693" w:rsidP="00D46693">
    <w:pPr>
      <w:pStyle w:val="a4"/>
      <w:ind w:left="3111" w:firstLine="3969"/>
      <w:rPr>
        <w:sz w:val="28"/>
        <w:szCs w:val="28"/>
      </w:rPr>
    </w:pPr>
    <w:r w:rsidRPr="00D46693">
      <w:rPr>
        <w:sz w:val="28"/>
        <w:szCs w:val="28"/>
      </w:rPr>
      <w:t>Приложение 7</w:t>
    </w:r>
  </w:p>
  <w:p w:rsidR="00D46693" w:rsidRPr="00D46693" w:rsidRDefault="00D46693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64F05"/>
    <w:multiLevelType w:val="hybridMultilevel"/>
    <w:tmpl w:val="F4D64108"/>
    <w:lvl w:ilvl="0" w:tplc="615430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DF"/>
    <w:rsid w:val="00026BA1"/>
    <w:rsid w:val="00042BE6"/>
    <w:rsid w:val="000523E8"/>
    <w:rsid w:val="00052F24"/>
    <w:rsid w:val="00070886"/>
    <w:rsid w:val="00091AA7"/>
    <w:rsid w:val="00095E56"/>
    <w:rsid w:val="000C0A38"/>
    <w:rsid w:val="000C4493"/>
    <w:rsid w:val="000E061A"/>
    <w:rsid w:val="000E4BC6"/>
    <w:rsid w:val="000F2738"/>
    <w:rsid w:val="00114FA2"/>
    <w:rsid w:val="00152EAA"/>
    <w:rsid w:val="001B09F8"/>
    <w:rsid w:val="001D2063"/>
    <w:rsid w:val="00205470"/>
    <w:rsid w:val="00246EB0"/>
    <w:rsid w:val="002A1652"/>
    <w:rsid w:val="00354920"/>
    <w:rsid w:val="0036605B"/>
    <w:rsid w:val="00376916"/>
    <w:rsid w:val="003B0C91"/>
    <w:rsid w:val="003B552A"/>
    <w:rsid w:val="003E64DF"/>
    <w:rsid w:val="004132F0"/>
    <w:rsid w:val="0046150B"/>
    <w:rsid w:val="00462737"/>
    <w:rsid w:val="004B3A48"/>
    <w:rsid w:val="004B3D07"/>
    <w:rsid w:val="005601E2"/>
    <w:rsid w:val="00587434"/>
    <w:rsid w:val="00591937"/>
    <w:rsid w:val="005D5DC2"/>
    <w:rsid w:val="006030D0"/>
    <w:rsid w:val="00604E13"/>
    <w:rsid w:val="0061436A"/>
    <w:rsid w:val="0065545E"/>
    <w:rsid w:val="00657E18"/>
    <w:rsid w:val="00684B09"/>
    <w:rsid w:val="006B62F1"/>
    <w:rsid w:val="006D3804"/>
    <w:rsid w:val="006E5BCC"/>
    <w:rsid w:val="0071353C"/>
    <w:rsid w:val="00762A2F"/>
    <w:rsid w:val="00764611"/>
    <w:rsid w:val="00766BC9"/>
    <w:rsid w:val="007A61F0"/>
    <w:rsid w:val="007B2E93"/>
    <w:rsid w:val="00830FDA"/>
    <w:rsid w:val="008942D9"/>
    <w:rsid w:val="008A1C84"/>
    <w:rsid w:val="008B06CB"/>
    <w:rsid w:val="008B1425"/>
    <w:rsid w:val="008F41AA"/>
    <w:rsid w:val="008F6BCE"/>
    <w:rsid w:val="00944A5F"/>
    <w:rsid w:val="00944D29"/>
    <w:rsid w:val="00986055"/>
    <w:rsid w:val="009A7064"/>
    <w:rsid w:val="009B00E2"/>
    <w:rsid w:val="009C7C58"/>
    <w:rsid w:val="009F453A"/>
    <w:rsid w:val="00A43522"/>
    <w:rsid w:val="00A757F6"/>
    <w:rsid w:val="00AB6E79"/>
    <w:rsid w:val="00AD7354"/>
    <w:rsid w:val="00B05F75"/>
    <w:rsid w:val="00B45B5B"/>
    <w:rsid w:val="00B577A9"/>
    <w:rsid w:val="00BB1C9E"/>
    <w:rsid w:val="00BB705D"/>
    <w:rsid w:val="00C13A0D"/>
    <w:rsid w:val="00C45E22"/>
    <w:rsid w:val="00C54CD9"/>
    <w:rsid w:val="00C5611C"/>
    <w:rsid w:val="00C678E1"/>
    <w:rsid w:val="00C9139E"/>
    <w:rsid w:val="00CD6A16"/>
    <w:rsid w:val="00D144F2"/>
    <w:rsid w:val="00D46693"/>
    <w:rsid w:val="00D530BC"/>
    <w:rsid w:val="00D731E4"/>
    <w:rsid w:val="00D96A6D"/>
    <w:rsid w:val="00DA3353"/>
    <w:rsid w:val="00DB432F"/>
    <w:rsid w:val="00DF3174"/>
    <w:rsid w:val="00DF3225"/>
    <w:rsid w:val="00E01577"/>
    <w:rsid w:val="00E54AF8"/>
    <w:rsid w:val="00E60220"/>
    <w:rsid w:val="00E81E69"/>
    <w:rsid w:val="00E9108D"/>
    <w:rsid w:val="00EF422F"/>
    <w:rsid w:val="00F40B11"/>
    <w:rsid w:val="00F516D5"/>
    <w:rsid w:val="00F730F3"/>
    <w:rsid w:val="00F77A65"/>
    <w:rsid w:val="00F9634E"/>
    <w:rsid w:val="00F96A23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2458-1266-40DA-87BC-772AFB8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6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6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6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ез красной"/>
    <w:basedOn w:val="a"/>
    <w:rsid w:val="00A757F6"/>
    <w:pPr>
      <w:keepNext/>
      <w:tabs>
        <w:tab w:val="left" w:pos="5387"/>
      </w:tabs>
      <w:spacing w:before="120" w:after="120" w:line="280" w:lineRule="exact"/>
      <w:jc w:val="center"/>
    </w:pPr>
    <w:rPr>
      <w:b/>
    </w:rPr>
  </w:style>
  <w:style w:type="paragraph" w:styleId="a9">
    <w:name w:val="List Paragraph"/>
    <w:basedOn w:val="a"/>
    <w:uiPriority w:val="34"/>
    <w:qFormat/>
    <w:rsid w:val="00604E13"/>
    <w:pPr>
      <w:ind w:left="720"/>
      <w:contextualSpacing/>
    </w:pPr>
  </w:style>
  <w:style w:type="character" w:styleId="aa">
    <w:name w:val="Strong"/>
    <w:uiPriority w:val="22"/>
    <w:qFormat/>
    <w:rsid w:val="00152E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7A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7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9A"/>
    <w:rsid w:val="004D7BAF"/>
    <w:rsid w:val="00C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BDAF4E261F433E8B076566AFBEEC79">
    <w:name w:val="48BDAF4E261F433E8B076566AFBEEC79"/>
    <w:rsid w:val="00C74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65</cp:revision>
  <cp:lastPrinted>2022-05-14T07:02:00Z</cp:lastPrinted>
  <dcterms:created xsi:type="dcterms:W3CDTF">2019-03-07T06:40:00Z</dcterms:created>
  <dcterms:modified xsi:type="dcterms:W3CDTF">2022-09-05T11:40:00Z</dcterms:modified>
</cp:coreProperties>
</file>